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87B65" w14:textId="282D666F" w:rsidR="000701CE" w:rsidRPr="000701CE" w:rsidRDefault="000701CE" w:rsidP="000701CE">
      <w:pPr>
        <w:autoSpaceDE w:val="0"/>
        <w:autoSpaceDN w:val="0"/>
        <w:adjustRightInd w:val="0"/>
        <w:spacing w:before="0" w:beforeAutospacing="0" w:after="0" w:afterAutospacing="0"/>
        <w:ind w:firstLine="0"/>
        <w:jc w:val="center"/>
        <w:rPr>
          <w:rFonts w:ascii="TH SarabunPSK" w:hAnsi="TH SarabunPSK" w:cs="TH SarabunPSK"/>
          <w:b/>
          <w:bCs/>
          <w:noProof/>
          <w:sz w:val="36"/>
          <w:szCs w:val="36"/>
        </w:rPr>
      </w:pPr>
      <w:r w:rsidRPr="000701CE">
        <w:rPr>
          <w:rFonts w:ascii="TH SarabunPSK" w:hAnsi="TH SarabunPSK" w:cs="TH SarabunPSK"/>
          <w:b/>
          <w:bCs/>
          <w:noProof/>
          <w:sz w:val="36"/>
          <w:szCs w:val="36"/>
          <w:cs/>
        </w:rPr>
        <w:t>แนวทางการพัฒนาแรงจูงใจให้นักศึกษาเป็นนักกิจกรรมนักศึกษา</w:t>
      </w:r>
    </w:p>
    <w:p w14:paraId="7012932D" w14:textId="77777777" w:rsidR="000701CE" w:rsidRPr="000701CE" w:rsidRDefault="000701CE" w:rsidP="000701CE">
      <w:pPr>
        <w:autoSpaceDE w:val="0"/>
        <w:autoSpaceDN w:val="0"/>
        <w:adjustRightInd w:val="0"/>
        <w:spacing w:before="0" w:beforeAutospacing="0" w:after="0" w:afterAutospacing="0"/>
        <w:ind w:firstLine="0"/>
        <w:jc w:val="center"/>
        <w:rPr>
          <w:rFonts w:ascii="TH SarabunPSK" w:hAnsi="TH SarabunPSK" w:cs="TH SarabunPSK"/>
          <w:b/>
          <w:bCs/>
          <w:noProof/>
          <w:sz w:val="36"/>
          <w:szCs w:val="36"/>
        </w:rPr>
      </w:pPr>
      <w:r w:rsidRPr="000701CE">
        <w:rPr>
          <w:rFonts w:ascii="TH SarabunPSK" w:hAnsi="TH SarabunPSK" w:cs="TH SarabunPSK"/>
          <w:b/>
          <w:bCs/>
          <w:noProof/>
          <w:sz w:val="36"/>
          <w:szCs w:val="36"/>
          <w:cs/>
        </w:rPr>
        <w:t>คณะวิศวกรรมศาสตร์ มหาวิทยาลัยสงขลานครินทร์</w:t>
      </w:r>
    </w:p>
    <w:p w14:paraId="6D4A3082" w14:textId="77777777" w:rsidR="000701CE" w:rsidRDefault="000701CE" w:rsidP="000701CE">
      <w:pPr>
        <w:autoSpaceDE w:val="0"/>
        <w:autoSpaceDN w:val="0"/>
        <w:adjustRightInd w:val="0"/>
        <w:spacing w:before="0" w:beforeAutospacing="0" w:after="0" w:afterAutospacing="0"/>
        <w:ind w:firstLine="0"/>
        <w:jc w:val="center"/>
        <w:rPr>
          <w:rFonts w:ascii="TH SarabunPSK" w:hAnsi="TH SarabunPSK" w:cs="TH SarabunPSK"/>
          <w:b/>
          <w:bCs/>
          <w:noProof/>
          <w:sz w:val="36"/>
          <w:szCs w:val="36"/>
        </w:rPr>
      </w:pPr>
      <w:r w:rsidRPr="000701CE">
        <w:rPr>
          <w:rFonts w:ascii="TH SarabunPSK" w:hAnsi="TH SarabunPSK" w:cs="TH SarabunPSK"/>
          <w:b/>
          <w:bCs/>
          <w:noProof/>
          <w:sz w:val="36"/>
          <w:szCs w:val="36"/>
        </w:rPr>
        <w:t>Guideline for Student Motivat</w:t>
      </w:r>
      <w:r>
        <w:rPr>
          <w:rFonts w:ascii="TH SarabunPSK" w:hAnsi="TH SarabunPSK" w:cs="TH SarabunPSK"/>
          <w:b/>
          <w:bCs/>
          <w:noProof/>
          <w:sz w:val="36"/>
          <w:szCs w:val="36"/>
        </w:rPr>
        <w:t>ion Development to be Activists</w:t>
      </w:r>
      <w:r w:rsidRPr="000701CE">
        <w:rPr>
          <w:rFonts w:ascii="TH SarabunPSK" w:hAnsi="TH SarabunPSK" w:cs="TH SarabunPSK"/>
          <w:b/>
          <w:bCs/>
          <w:noProof/>
          <w:sz w:val="36"/>
          <w:szCs w:val="36"/>
        </w:rPr>
        <w:t xml:space="preserve"> </w:t>
      </w:r>
    </w:p>
    <w:p w14:paraId="2BF4CAE1" w14:textId="0CF004D6" w:rsidR="00640157" w:rsidRDefault="000701CE" w:rsidP="000701CE">
      <w:pPr>
        <w:autoSpaceDE w:val="0"/>
        <w:autoSpaceDN w:val="0"/>
        <w:adjustRightInd w:val="0"/>
        <w:spacing w:before="0" w:beforeAutospacing="0" w:after="0" w:afterAutospacing="0"/>
        <w:ind w:firstLine="0"/>
        <w:jc w:val="center"/>
        <w:rPr>
          <w:rFonts w:ascii="TH SarabunPSK" w:hAnsi="TH SarabunPSK" w:cs="TH SarabunPSK"/>
          <w:b/>
          <w:bCs/>
          <w:noProof/>
          <w:sz w:val="36"/>
          <w:szCs w:val="36"/>
        </w:rPr>
      </w:pPr>
      <w:r w:rsidRPr="000701CE">
        <w:rPr>
          <w:rFonts w:ascii="TH SarabunPSK" w:hAnsi="TH SarabunPSK" w:cs="TH SarabunPSK"/>
          <w:b/>
          <w:bCs/>
          <w:noProof/>
          <w:sz w:val="36"/>
          <w:szCs w:val="36"/>
        </w:rPr>
        <w:t>A Case Study of   the Faculty of Engineering, Prince of Songkla University</w:t>
      </w:r>
    </w:p>
    <w:p w14:paraId="6EF63671" w14:textId="77777777" w:rsidR="000701CE" w:rsidRDefault="000701CE" w:rsidP="000701CE">
      <w:pPr>
        <w:autoSpaceDE w:val="0"/>
        <w:autoSpaceDN w:val="0"/>
        <w:adjustRightInd w:val="0"/>
        <w:spacing w:before="0" w:beforeAutospacing="0" w:after="0" w:afterAutospacing="0"/>
        <w:ind w:firstLine="0"/>
        <w:jc w:val="center"/>
        <w:rPr>
          <w:rFonts w:ascii="TH SarabunPSK" w:hAnsi="TH SarabunPSK" w:cs="TH SarabunPSK"/>
          <w:b/>
          <w:bCs/>
          <w:sz w:val="32"/>
          <w:szCs w:val="32"/>
        </w:rPr>
      </w:pPr>
    </w:p>
    <w:p w14:paraId="465EA8EF" w14:textId="1536AA5C" w:rsidR="00816D87" w:rsidRPr="00640157" w:rsidRDefault="000701CE" w:rsidP="00640157">
      <w:pPr>
        <w:autoSpaceDE w:val="0"/>
        <w:autoSpaceDN w:val="0"/>
        <w:adjustRightInd w:val="0"/>
        <w:spacing w:before="0" w:beforeAutospacing="0" w:after="0" w:afterAutospacing="0"/>
        <w:ind w:firstLine="0"/>
        <w:jc w:val="right"/>
        <w:rPr>
          <w:rFonts w:ascii="TH SarabunPSK" w:hAnsi="TH SarabunPSK" w:cs="TH SarabunPSK"/>
          <w:b/>
          <w:bCs/>
          <w:sz w:val="32"/>
          <w:szCs w:val="32"/>
        </w:rPr>
      </w:pPr>
      <w:r w:rsidRPr="000701CE">
        <w:rPr>
          <w:rFonts w:ascii="TH SarabunPSK" w:hAnsi="TH SarabunPSK" w:cs="TH SarabunPSK"/>
          <w:b/>
          <w:bCs/>
          <w:sz w:val="32"/>
          <w:szCs w:val="32"/>
          <w:cs/>
        </w:rPr>
        <w:t>ปุณณวัชร์ วิเทียมญลักษณ์</w:t>
      </w:r>
      <w:r w:rsidR="00E45E48" w:rsidRPr="00640157">
        <w:rPr>
          <w:rStyle w:val="FootnoteReference"/>
          <w:rFonts w:ascii="TH SarabunPSK" w:hAnsi="TH SarabunPSK" w:cs="TH SarabunPSK"/>
          <w:b/>
          <w:bCs/>
          <w:cs/>
        </w:rPr>
        <w:footnoteReference w:id="1"/>
      </w:r>
      <w:r w:rsidR="00C02D46" w:rsidRPr="00640157">
        <w:rPr>
          <w:rFonts w:ascii="TH SarabunPSK" w:hAnsi="TH SarabunPSK" w:cs="TH SarabunPSK"/>
          <w:b/>
          <w:bCs/>
          <w:sz w:val="32"/>
          <w:szCs w:val="32"/>
        </w:rPr>
        <w:t xml:space="preserve"> </w:t>
      </w:r>
      <w:r w:rsidRPr="000701CE">
        <w:rPr>
          <w:rFonts w:ascii="TH SarabunPSK" w:hAnsi="TH SarabunPSK" w:cs="TH SarabunPSK"/>
          <w:b/>
          <w:bCs/>
          <w:sz w:val="32"/>
          <w:szCs w:val="32"/>
        </w:rPr>
        <w:t xml:space="preserve">Punnawat </w:t>
      </w:r>
      <w:proofErr w:type="spellStart"/>
      <w:r w:rsidRPr="000701CE">
        <w:rPr>
          <w:rFonts w:ascii="TH SarabunPSK" w:hAnsi="TH SarabunPSK" w:cs="TH SarabunPSK"/>
          <w:b/>
          <w:bCs/>
          <w:sz w:val="32"/>
          <w:szCs w:val="32"/>
        </w:rPr>
        <w:t>Vitiamyaluck</w:t>
      </w:r>
      <w:proofErr w:type="spellEnd"/>
    </w:p>
    <w:p w14:paraId="3883A6C1" w14:textId="79D96985" w:rsidR="00173779" w:rsidRPr="00640157" w:rsidRDefault="00362752" w:rsidP="00640157">
      <w:pPr>
        <w:autoSpaceDE w:val="0"/>
        <w:autoSpaceDN w:val="0"/>
        <w:adjustRightInd w:val="0"/>
        <w:spacing w:before="0" w:beforeAutospacing="0" w:after="0" w:afterAutospacing="0"/>
        <w:ind w:left="1440" w:hanging="1440"/>
        <w:jc w:val="right"/>
        <w:rPr>
          <w:rFonts w:ascii="TH SarabunPSK" w:hAnsi="TH SarabunPSK" w:cs="TH SarabunPSK"/>
          <w:b/>
          <w:bCs/>
          <w:sz w:val="32"/>
          <w:szCs w:val="32"/>
          <w:vertAlign w:val="superscript"/>
        </w:rPr>
      </w:pPr>
      <w:r w:rsidRPr="00640157">
        <w:rPr>
          <w:rFonts w:ascii="TH SarabunPSK" w:hAnsi="TH SarabunPSK" w:cs="TH SarabunPSK"/>
          <w:b/>
          <w:bCs/>
          <w:sz w:val="32"/>
          <w:szCs w:val="32"/>
          <w:cs/>
        </w:rPr>
        <w:tab/>
        <w:t xml:space="preserve">         </w:t>
      </w:r>
      <w:r w:rsidR="001A7055" w:rsidRPr="00640157">
        <w:rPr>
          <w:rFonts w:ascii="TH SarabunPSK" w:hAnsi="TH SarabunPSK" w:cs="TH SarabunPSK"/>
          <w:b/>
          <w:bCs/>
          <w:sz w:val="32"/>
          <w:szCs w:val="32"/>
          <w:cs/>
        </w:rPr>
        <w:t>สิริว</w:t>
      </w:r>
      <w:r w:rsidR="00350ED0" w:rsidRPr="00640157">
        <w:rPr>
          <w:rFonts w:ascii="TH SarabunPSK" w:hAnsi="TH SarabunPSK" w:cs="TH SarabunPSK"/>
          <w:b/>
          <w:bCs/>
          <w:sz w:val="32"/>
          <w:szCs w:val="32"/>
          <w:cs/>
        </w:rPr>
        <w:t>ิท  อิสโ</w:t>
      </w:r>
      <w:r w:rsidR="00E45E48" w:rsidRPr="00640157">
        <w:rPr>
          <w:rFonts w:ascii="TH SarabunPSK" w:hAnsi="TH SarabunPSK" w:cs="TH SarabunPSK" w:hint="cs"/>
          <w:b/>
          <w:bCs/>
          <w:sz w:val="32"/>
          <w:szCs w:val="32"/>
          <w:cs/>
        </w:rPr>
        <w:t>ร</w:t>
      </w:r>
      <w:r w:rsidR="00E45E48" w:rsidRPr="00640157">
        <w:rPr>
          <w:rStyle w:val="FootnoteReference"/>
          <w:rFonts w:ascii="TH SarabunPSK" w:hAnsi="TH SarabunPSK" w:cs="TH SarabunPSK"/>
          <w:b/>
          <w:bCs/>
          <w:cs/>
        </w:rPr>
        <w:footnoteReference w:id="2"/>
      </w:r>
      <w:r w:rsidR="00C02D46" w:rsidRPr="00640157">
        <w:rPr>
          <w:rFonts w:ascii="TH SarabunPSK" w:hAnsi="TH SarabunPSK" w:cs="TH SarabunPSK"/>
          <w:b/>
          <w:bCs/>
          <w:sz w:val="32"/>
          <w:szCs w:val="32"/>
        </w:rPr>
        <w:t xml:space="preserve"> </w:t>
      </w:r>
      <w:r w:rsidR="000701CE">
        <w:rPr>
          <w:rFonts w:ascii="TH SarabunPSK" w:hAnsi="TH SarabunPSK" w:cs="TH SarabunPSK"/>
          <w:b/>
          <w:bCs/>
          <w:sz w:val="32"/>
          <w:szCs w:val="32"/>
        </w:rPr>
        <w:t xml:space="preserve"> </w:t>
      </w:r>
      <w:proofErr w:type="spellStart"/>
      <w:r w:rsidR="00350ED0" w:rsidRPr="00640157">
        <w:rPr>
          <w:rFonts w:ascii="TH SarabunPSK" w:hAnsi="TH SarabunPSK" w:cs="TH SarabunPSK"/>
          <w:b/>
          <w:bCs/>
          <w:sz w:val="32"/>
          <w:szCs w:val="32"/>
        </w:rPr>
        <w:t>Siriwit</w:t>
      </w:r>
      <w:proofErr w:type="spellEnd"/>
      <w:r w:rsidRPr="00640157">
        <w:rPr>
          <w:rFonts w:ascii="TH SarabunPSK" w:hAnsi="TH SarabunPSK" w:cs="TH SarabunPSK"/>
          <w:b/>
          <w:bCs/>
          <w:sz w:val="32"/>
          <w:szCs w:val="32"/>
        </w:rPr>
        <w:t xml:space="preserve"> </w:t>
      </w:r>
      <w:proofErr w:type="spellStart"/>
      <w:r w:rsidR="00350ED0" w:rsidRPr="00640157">
        <w:rPr>
          <w:rFonts w:ascii="TH SarabunPSK" w:hAnsi="TH SarabunPSK" w:cs="TH SarabunPSK"/>
          <w:b/>
          <w:bCs/>
          <w:sz w:val="32"/>
          <w:szCs w:val="32"/>
        </w:rPr>
        <w:t>Issaro</w:t>
      </w:r>
      <w:proofErr w:type="spellEnd"/>
      <w:r w:rsidR="00E45E48" w:rsidRPr="00640157">
        <w:rPr>
          <w:rFonts w:ascii="TH SarabunPSK" w:hAnsi="TH SarabunPSK" w:cs="TH SarabunPSK"/>
          <w:b/>
          <w:bCs/>
          <w:sz w:val="32"/>
          <w:szCs w:val="32"/>
        </w:rPr>
        <w:t>, Ph.D.</w:t>
      </w:r>
    </w:p>
    <w:p w14:paraId="2DA100FF" w14:textId="61EE21DB" w:rsidR="00350ED0" w:rsidRDefault="00350ED0" w:rsidP="00A95C6E">
      <w:pPr>
        <w:spacing w:before="0" w:beforeAutospacing="0" w:after="0" w:afterAutospacing="0"/>
        <w:ind w:firstLine="0"/>
        <w:rPr>
          <w:rFonts w:ascii="TH SarabunPSK" w:hAnsi="TH SarabunPSK" w:cs="TH SarabunPSK"/>
          <w:b/>
          <w:bCs/>
          <w:sz w:val="32"/>
          <w:szCs w:val="32"/>
        </w:rPr>
      </w:pPr>
    </w:p>
    <w:p w14:paraId="0795B211" w14:textId="77777777" w:rsidR="002B2D70" w:rsidRPr="000701CE" w:rsidRDefault="002B2D70" w:rsidP="00A95C6E">
      <w:pPr>
        <w:spacing w:before="0" w:beforeAutospacing="0" w:after="0" w:afterAutospacing="0"/>
        <w:ind w:firstLine="0"/>
        <w:rPr>
          <w:rFonts w:ascii="TH SarabunPSK" w:hAnsi="TH SarabunPSK" w:cs="TH SarabunPSK"/>
          <w:b/>
          <w:bCs/>
          <w:sz w:val="32"/>
          <w:szCs w:val="32"/>
        </w:rPr>
      </w:pPr>
    </w:p>
    <w:p w14:paraId="49569E61" w14:textId="6917E94F" w:rsidR="00E45E48" w:rsidRPr="00640157" w:rsidRDefault="00CA7205" w:rsidP="00640157">
      <w:pPr>
        <w:spacing w:before="0" w:beforeAutospacing="0" w:after="0" w:afterAutospacing="0"/>
        <w:ind w:firstLine="0"/>
        <w:rPr>
          <w:rFonts w:ascii="TH SarabunPSK" w:hAnsi="TH SarabunPSK" w:cs="TH SarabunPSK"/>
          <w:b/>
          <w:bCs/>
          <w:sz w:val="32"/>
          <w:szCs w:val="32"/>
        </w:rPr>
      </w:pPr>
      <w:r w:rsidRPr="00640157">
        <w:rPr>
          <w:rFonts w:ascii="TH SarabunPSK" w:hAnsi="TH SarabunPSK" w:cs="TH SarabunPSK"/>
          <w:b/>
          <w:bCs/>
          <w:sz w:val="32"/>
          <w:szCs w:val="32"/>
          <w:cs/>
        </w:rPr>
        <w:t>บทคัดย่อ</w:t>
      </w:r>
    </w:p>
    <w:p w14:paraId="2785C7EC" w14:textId="723F119B" w:rsidR="002B2D70" w:rsidRPr="002B2D70" w:rsidRDefault="002B2D70" w:rsidP="002B2D70">
      <w:pPr>
        <w:spacing w:before="0" w:beforeAutospacing="0" w:after="0" w:afterAutospacing="0"/>
        <w:ind w:firstLine="720"/>
        <w:rPr>
          <w:rFonts w:ascii="TH SarabunPSK" w:eastAsia="Times New Roman" w:hAnsi="TH SarabunPSK" w:cs="TH SarabunPSK"/>
          <w:sz w:val="32"/>
          <w:szCs w:val="32"/>
        </w:rPr>
      </w:pPr>
      <w:r w:rsidRPr="002B2D70">
        <w:rPr>
          <w:rFonts w:ascii="TH SarabunPSK" w:eastAsia="Times New Roman" w:hAnsi="TH SarabunPSK" w:cs="TH SarabunPSK"/>
          <w:sz w:val="32"/>
          <w:szCs w:val="32"/>
          <w:cs/>
        </w:rPr>
        <w:t>การศึกษาวิจัยครั้งนี้มีวัตถุประสงค์เพื่อศึกษาแรงจูงใจในการเป็นนักกิจกรรมนักศึกษา                         คณะวิศวกรรมศาสตร์ มหาวิทยาลัยสงขลานครินทร์ ตลอดจนการศึกษาแนวทางส่งเสริมให้นักศึกษาก้าวขึ้นมาเป็นนักกิจกรรมนักศึกษา เพื่อพัฒนาศักยภาพให้เป็นบัณฑิตที่พึงประสงค์ โดยใช้ระเบียบวิจัยเชิงคุณภาพ และผู้ให้ข้อมูลหลัก (</w:t>
      </w:r>
      <w:r w:rsidRPr="002B2D70">
        <w:rPr>
          <w:rFonts w:ascii="TH SarabunPSK" w:eastAsia="Times New Roman" w:hAnsi="TH SarabunPSK" w:cs="TH SarabunPSK"/>
          <w:sz w:val="32"/>
          <w:szCs w:val="32"/>
        </w:rPr>
        <w:t xml:space="preserve">Key Informants) </w:t>
      </w:r>
      <w:r w:rsidRPr="002B2D70">
        <w:rPr>
          <w:rFonts w:ascii="TH SarabunPSK" w:eastAsia="Times New Roman" w:hAnsi="TH SarabunPSK" w:cs="TH SarabunPSK"/>
          <w:sz w:val="32"/>
          <w:szCs w:val="32"/>
          <w:cs/>
        </w:rPr>
        <w:t>ในการวิจัยครั้งนี้ ค</w:t>
      </w:r>
      <w:r>
        <w:rPr>
          <w:rFonts w:ascii="TH SarabunPSK" w:eastAsia="Times New Roman" w:hAnsi="TH SarabunPSK" w:cs="TH SarabunPSK"/>
          <w:sz w:val="32"/>
          <w:szCs w:val="32"/>
          <w:cs/>
        </w:rPr>
        <w:t xml:space="preserve">ือ นักศึกษาคณะวิศวกรรมศาสตร์        </w:t>
      </w:r>
      <w:r w:rsidRPr="002B2D70">
        <w:rPr>
          <w:rFonts w:ascii="TH SarabunPSK" w:eastAsia="Times New Roman" w:hAnsi="TH SarabunPSK" w:cs="TH SarabunPSK"/>
          <w:sz w:val="32"/>
          <w:szCs w:val="32"/>
          <w:cs/>
        </w:rPr>
        <w:t xml:space="preserve"> ที่เป็นนักกิจกรรมนักศึกษา จำนวน 17 คน และกลุ่มเจ้าหน้าที่กิจการนักศึกษา คณะวิศวกรรมศาสตร์ จำนวน 2 คน โดยการเลือกตัวอย่างแบบเจาะจง (</w:t>
      </w:r>
      <w:r w:rsidRPr="002B2D70">
        <w:rPr>
          <w:rFonts w:ascii="TH SarabunPSK" w:eastAsia="Times New Roman" w:hAnsi="TH SarabunPSK" w:cs="TH SarabunPSK"/>
          <w:sz w:val="32"/>
          <w:szCs w:val="32"/>
        </w:rPr>
        <w:t xml:space="preserve">Purposive Sampling) </w:t>
      </w:r>
      <w:r w:rsidRPr="002B2D70">
        <w:rPr>
          <w:rFonts w:ascii="TH SarabunPSK" w:eastAsia="Times New Roman" w:hAnsi="TH SarabunPSK" w:cs="TH SarabunPSK"/>
          <w:sz w:val="32"/>
          <w:szCs w:val="32"/>
          <w:cs/>
        </w:rPr>
        <w:t>ใช้การสัมภาษณ์แบบเจาะลึกรายบุคคล (</w:t>
      </w:r>
      <w:r w:rsidRPr="002B2D70">
        <w:rPr>
          <w:rFonts w:ascii="TH SarabunPSK" w:eastAsia="Times New Roman" w:hAnsi="TH SarabunPSK" w:cs="TH SarabunPSK"/>
          <w:sz w:val="32"/>
          <w:szCs w:val="32"/>
        </w:rPr>
        <w:t xml:space="preserve">In-depth interview) </w:t>
      </w:r>
      <w:r w:rsidRPr="002B2D70">
        <w:rPr>
          <w:rFonts w:ascii="TH SarabunPSK" w:eastAsia="Times New Roman" w:hAnsi="TH SarabunPSK" w:cs="TH SarabunPSK"/>
          <w:sz w:val="32"/>
          <w:szCs w:val="32"/>
          <w:cs/>
        </w:rPr>
        <w:t>เป็นเครื่องมือในการวิจัย</w:t>
      </w:r>
    </w:p>
    <w:p w14:paraId="52536520" w14:textId="700BBB0E" w:rsidR="002B2D70" w:rsidRPr="002B2D70" w:rsidRDefault="002B2D70" w:rsidP="002B2D70">
      <w:pPr>
        <w:spacing w:before="0" w:beforeAutospacing="0" w:after="0" w:afterAutospacing="0"/>
        <w:ind w:firstLine="720"/>
        <w:rPr>
          <w:rFonts w:ascii="TH SarabunPSK" w:eastAsia="Times New Roman" w:hAnsi="TH SarabunPSK" w:cs="TH SarabunPSK"/>
          <w:sz w:val="32"/>
          <w:szCs w:val="32"/>
        </w:rPr>
      </w:pPr>
      <w:r w:rsidRPr="002B2D70">
        <w:rPr>
          <w:rFonts w:ascii="TH SarabunPSK" w:eastAsia="Times New Roman" w:hAnsi="TH SarabunPSK" w:cs="TH SarabunPSK"/>
          <w:sz w:val="32"/>
          <w:szCs w:val="32"/>
          <w:cs/>
        </w:rPr>
        <w:t xml:space="preserve">ผลการศึกษาพบว่า แรงจูงใจที่ทำให้นักศึกษาเป็นนักกิจกรรมนักศึกษา คณะวิศวกรรมศาสตร์ มหาวิทยาลัยสงขลานครินทร์ สอดคล้องกับทฤษฎีด้านแรงจูงใจสมัยใหม่ โดยแบ่งออกเป็นแรงจูงใจภายใน ได้แก่  ความชอบส่วนบุคคลและการความต้องการพื้นที่ในการแสดงออก ความท้าทายในการพัฒนาตนเอง ความต้องการเป็นที่ยอมรับในสังคม และแรงจูงใจภายนอก ได้แก่ นโยบายการพัฒนานักศึกษาและการสนับสนุนจากคณะวิศวกรรมศาสตร์  อิทธิพลของกลุ่มเพื่อน และความต้องการของผู้ประกอบการ  </w:t>
      </w:r>
    </w:p>
    <w:p w14:paraId="645B65E6" w14:textId="0C658BDC" w:rsidR="002B2D70" w:rsidRPr="002B2D70" w:rsidRDefault="002B2D70" w:rsidP="002B2D70">
      <w:pPr>
        <w:spacing w:before="0" w:beforeAutospacing="0" w:after="0" w:afterAutospacing="0"/>
        <w:ind w:firstLine="720"/>
        <w:rPr>
          <w:rFonts w:ascii="TH SarabunPSK" w:eastAsia="Times New Roman" w:hAnsi="TH SarabunPSK" w:cs="TH SarabunPSK"/>
          <w:sz w:val="32"/>
          <w:szCs w:val="32"/>
        </w:rPr>
      </w:pPr>
      <w:r w:rsidRPr="002B2D70">
        <w:rPr>
          <w:rFonts w:ascii="TH SarabunPSK" w:eastAsia="Times New Roman" w:hAnsi="TH SarabunPSK" w:cs="TH SarabunPSK"/>
          <w:sz w:val="32"/>
          <w:szCs w:val="32"/>
          <w:cs/>
        </w:rPr>
        <w:t xml:space="preserve">ทั้งนี้ ยังพบข้อค้นพบเพิ่มเติมที่น่าสนใจในกรณีนักศึกษาคณะวิศวกรรมศาสตร์ กล่าวคือ </w:t>
      </w:r>
      <w:r w:rsidR="00C45814">
        <w:rPr>
          <w:rFonts w:ascii="TH SarabunPSK" w:eastAsia="Times New Roman" w:hAnsi="TH SarabunPSK" w:cs="TH SarabunPSK"/>
          <w:sz w:val="32"/>
          <w:szCs w:val="32"/>
        </w:rPr>
        <w:t xml:space="preserve">           </w:t>
      </w:r>
      <w:r w:rsidR="00D22A15">
        <w:rPr>
          <w:rFonts w:ascii="TH SarabunPSK" w:eastAsia="Times New Roman" w:hAnsi="TH SarabunPSK" w:cs="TH SarabunPSK"/>
          <w:sz w:val="32"/>
          <w:szCs w:val="32"/>
        </w:rPr>
        <w:br/>
      </w:r>
      <w:r w:rsidRPr="002B2D70">
        <w:rPr>
          <w:rFonts w:ascii="TH SarabunPSK" w:eastAsia="Times New Roman" w:hAnsi="TH SarabunPSK" w:cs="TH SarabunPSK"/>
          <w:sz w:val="32"/>
          <w:szCs w:val="32"/>
          <w:cs/>
        </w:rPr>
        <w:t>(1) ภูมิลำเนามีผลต่อแรงจูงใจให้นักศึกษาเป็นนักกิจกรรมนักศึกษา โดยนักกิจกรรมนักศึกษาส่วนใหญ่ ไม่มีภูมิลำเนาอยู่ในพื้นที่อำเภอหาดใหญ่ จังหวัดสงขลา จึงมีความต้องการที่จะเข้าสังคม และค้นหากลุ่มเพื่อนใหม่ๆ ที่มีความชอบ และความสนใจคล้ายคลึงกัน (2) รูปแบบกิจกรรมที่เหมาะสม  (3) การได้รับการดูแลจากรุ่นพี่ผู้จัดกิจกรรม (4) บรรยากาศภายในกิจกรรมที่มีความอบอุ่นเป็นกันเอง และ (5) ความประทับใจครั้งแรกที่ได้เข้าร่วมกิจกรรม เป็นแรงจูงใจที่ส่งเสริมให้นักศึกษาคณะวิศวกรรมศาสตร์ มหาวิทยาลัยสงขลานครินทร์ ต้องการเป็นนักกิจกรรม เพื่อส่งมอบบรรยากาศและความประทับใจเหล่านี้ ไปสู่นักศึกษารุ่นใหม่ในอนาคต</w:t>
      </w:r>
    </w:p>
    <w:p w14:paraId="0A435E7D" w14:textId="21610A43" w:rsidR="00D4617B" w:rsidRPr="00640157" w:rsidRDefault="002B2D70" w:rsidP="002B2D70">
      <w:pPr>
        <w:spacing w:before="0" w:beforeAutospacing="0" w:after="0" w:afterAutospacing="0"/>
        <w:ind w:firstLine="720"/>
        <w:rPr>
          <w:rFonts w:ascii="TH SarabunPSK" w:eastAsia="Times New Roman" w:hAnsi="TH SarabunPSK" w:cs="TH SarabunPSK"/>
          <w:sz w:val="32"/>
          <w:szCs w:val="32"/>
        </w:rPr>
      </w:pPr>
      <w:r w:rsidRPr="002B2D70">
        <w:rPr>
          <w:rFonts w:ascii="TH SarabunPSK" w:eastAsia="Times New Roman" w:hAnsi="TH SarabunPSK" w:cs="TH SarabunPSK"/>
          <w:sz w:val="32"/>
          <w:szCs w:val="32"/>
          <w:cs/>
        </w:rPr>
        <w:lastRenderedPageBreak/>
        <w:t>สำหรับข้อเสนอแนะเกี่ยวกับแนวทางการพัฒนางานกิจกรรมนักศึกษา คือ ควรผ่อนปรนหลักเกณฑ์กิจกรรมเสริมหลักสูตรแบบขั้นบันได ให้นักศึกษาสามารถเข้าร่วมกิจกรรมข้ามชั้นปีได้ตามความเหตุปัจจัย และความพร้อมของนักศึกษา  นอกจากนี้ ควรกำหนดคณะกรรมการที่ปรึกษาฝ่ายกิจการนักศึกษา ซึ่งเป็นผู้ดูแลงานด้านกิจกรรมเป็นอาจารย์ที่ปรึกษากลุ่มกิจกรรม และเพิ่มการจัดสรรสวัสดิการสำหรับนักกิจกรรม รวมถึงสิ่งอำนวยความสะดวกขั้นพื้นฐานให้เพียงพอ เพื่อนำไปสู่การสร้างแรงบันดาลใจให้แก่นักศึกษาสู่การเป็นนักกิจกรรมต่อไป</w:t>
      </w:r>
    </w:p>
    <w:p w14:paraId="14143742" w14:textId="04A7F082" w:rsidR="0032696D" w:rsidRPr="002B2D70" w:rsidRDefault="002B2D70" w:rsidP="002B2D70">
      <w:pPr>
        <w:spacing w:before="0" w:beforeAutospacing="0" w:after="0" w:afterAutospacing="0"/>
        <w:ind w:firstLine="0"/>
        <w:rPr>
          <w:rFonts w:ascii="TH SarabunPSK" w:hAnsi="TH SarabunPSK" w:cs="TH SarabunPSK"/>
          <w:b/>
          <w:bCs/>
          <w:sz w:val="32"/>
          <w:szCs w:val="32"/>
        </w:rPr>
      </w:pPr>
      <w:r>
        <w:rPr>
          <w:rFonts w:ascii="TH SarabunPSK" w:hAnsi="TH SarabunPSK" w:cs="TH SarabunPSK"/>
          <w:b/>
          <w:bCs/>
          <w:sz w:val="32"/>
          <w:szCs w:val="32"/>
          <w:cs/>
        </w:rPr>
        <w:tab/>
      </w:r>
      <w:r w:rsidRPr="002B2D70">
        <w:rPr>
          <w:rFonts w:ascii="TH SarabunPSK" w:hAnsi="TH SarabunPSK" w:cs="TH SarabunPSK"/>
          <w:b/>
          <w:bCs/>
          <w:sz w:val="32"/>
          <w:szCs w:val="32"/>
          <w:cs/>
        </w:rPr>
        <w:t xml:space="preserve">คำสำคัญ : </w:t>
      </w:r>
      <w:r w:rsidRPr="002B2D70">
        <w:rPr>
          <w:rFonts w:ascii="TH SarabunPSK" w:hAnsi="TH SarabunPSK" w:cs="TH SarabunPSK"/>
          <w:sz w:val="32"/>
          <w:szCs w:val="32"/>
          <w:cs/>
        </w:rPr>
        <w:t>นักกิจกรรมนักศึกษา</w:t>
      </w:r>
      <w:r w:rsidRPr="002B2D70">
        <w:rPr>
          <w:rFonts w:ascii="TH SarabunPSK" w:hAnsi="TH SarabunPSK" w:cs="TH SarabunPSK"/>
          <w:sz w:val="32"/>
          <w:szCs w:val="32"/>
        </w:rPr>
        <w:t xml:space="preserve">, </w:t>
      </w:r>
      <w:r w:rsidRPr="002B2D70">
        <w:rPr>
          <w:rFonts w:ascii="TH SarabunPSK" w:hAnsi="TH SarabunPSK" w:cs="TH SarabunPSK"/>
          <w:sz w:val="32"/>
          <w:szCs w:val="32"/>
          <w:cs/>
        </w:rPr>
        <w:t>แรงจูงใจ</w:t>
      </w:r>
      <w:r w:rsidRPr="002B2D70">
        <w:rPr>
          <w:rFonts w:ascii="TH SarabunPSK" w:hAnsi="TH SarabunPSK" w:cs="TH SarabunPSK"/>
          <w:sz w:val="32"/>
          <w:szCs w:val="32"/>
        </w:rPr>
        <w:t xml:space="preserve">, </w:t>
      </w:r>
      <w:r w:rsidRPr="002B2D70">
        <w:rPr>
          <w:rFonts w:ascii="TH SarabunPSK" w:hAnsi="TH SarabunPSK" w:cs="TH SarabunPSK"/>
          <w:sz w:val="32"/>
          <w:szCs w:val="32"/>
          <w:cs/>
        </w:rPr>
        <w:t>แนวทางการพัฒนาแรงจูงใจนักศึกษา</w:t>
      </w:r>
    </w:p>
    <w:p w14:paraId="3D2D7120" w14:textId="24A28B3E" w:rsidR="00640157" w:rsidRPr="00640157" w:rsidRDefault="00640157" w:rsidP="00A95C6E">
      <w:pPr>
        <w:spacing w:before="0" w:beforeAutospacing="0" w:after="0" w:afterAutospacing="0"/>
        <w:ind w:firstLine="0"/>
        <w:rPr>
          <w:rFonts w:ascii="TH SarabunPSK" w:hAnsi="TH SarabunPSK" w:cs="TH SarabunPSK"/>
          <w:b/>
          <w:bCs/>
          <w:sz w:val="32"/>
          <w:szCs w:val="32"/>
        </w:rPr>
      </w:pPr>
    </w:p>
    <w:p w14:paraId="669891DA" w14:textId="77777777" w:rsidR="00895863" w:rsidRPr="00640157" w:rsidRDefault="00816D87" w:rsidP="00A95C6E">
      <w:pPr>
        <w:autoSpaceDE w:val="0"/>
        <w:autoSpaceDN w:val="0"/>
        <w:adjustRightInd w:val="0"/>
        <w:spacing w:before="0" w:beforeAutospacing="0" w:after="0" w:afterAutospacing="0"/>
        <w:ind w:firstLine="0"/>
        <w:rPr>
          <w:rFonts w:ascii="TH SarabunPSK" w:hAnsi="TH SarabunPSK" w:cs="TH SarabunPSK"/>
          <w:b/>
          <w:bCs/>
          <w:sz w:val="32"/>
          <w:szCs w:val="32"/>
        </w:rPr>
      </w:pPr>
      <w:r w:rsidRPr="00640157">
        <w:rPr>
          <w:rFonts w:ascii="TH SarabunPSK" w:hAnsi="TH SarabunPSK" w:cs="TH SarabunPSK"/>
          <w:b/>
          <w:bCs/>
          <w:sz w:val="32"/>
          <w:szCs w:val="32"/>
        </w:rPr>
        <w:t>Abstract</w:t>
      </w:r>
    </w:p>
    <w:p w14:paraId="4998F85B" w14:textId="3962BA70" w:rsidR="002B2D70" w:rsidRPr="002B2D70" w:rsidRDefault="002B2D70" w:rsidP="002B2D70">
      <w:pPr>
        <w:spacing w:before="0" w:beforeAutospacing="0" w:after="0" w:afterAutospacing="0"/>
        <w:ind w:firstLine="0"/>
        <w:rPr>
          <w:rFonts w:ascii="TH SarabunPSK" w:hAnsi="TH SarabunPSK" w:cs="TH SarabunPSK"/>
          <w:sz w:val="32"/>
          <w:szCs w:val="32"/>
        </w:rPr>
      </w:pPr>
      <w:r>
        <w:rPr>
          <w:rFonts w:ascii="TH SarabunPSK" w:hAnsi="TH SarabunPSK" w:cs="TH SarabunPSK"/>
          <w:sz w:val="32"/>
          <w:szCs w:val="32"/>
        </w:rPr>
        <w:tab/>
      </w:r>
      <w:r w:rsidRPr="002B2D70">
        <w:rPr>
          <w:rFonts w:ascii="TH SarabunPSK" w:hAnsi="TH SarabunPSK" w:cs="TH SarabunPSK"/>
          <w:sz w:val="32"/>
          <w:szCs w:val="32"/>
        </w:rPr>
        <w:t xml:space="preserve">This dissertation summarizes the motivations of the students of the Faculty of Engineering, Prince of Songkla University to be activist including the process to encourage students to become the activist in order to develop their potential to be the expected graduate. The qualitative research method is applied with the seventeen student activists and two student affairs officers of the Faculty of Engineering as key informants. </w:t>
      </w:r>
      <w:r>
        <w:rPr>
          <w:rFonts w:ascii="TH SarabunPSK" w:hAnsi="TH SarabunPSK" w:cs="TH SarabunPSK"/>
          <w:sz w:val="32"/>
          <w:szCs w:val="32"/>
        </w:rPr>
        <w:t xml:space="preserve">                          </w:t>
      </w:r>
      <w:r w:rsidRPr="002B2D70">
        <w:rPr>
          <w:rFonts w:ascii="TH SarabunPSK" w:hAnsi="TH SarabunPSK" w:cs="TH SarabunPSK"/>
          <w:sz w:val="32"/>
          <w:szCs w:val="32"/>
        </w:rPr>
        <w:t xml:space="preserve">The Purposive Sampling is applied for in-depth interview as research tool. </w:t>
      </w:r>
    </w:p>
    <w:p w14:paraId="0C7C919B" w14:textId="77777777" w:rsidR="002B2D70" w:rsidRPr="002B2D70" w:rsidRDefault="002B2D70" w:rsidP="002B2D70">
      <w:pPr>
        <w:spacing w:before="0" w:beforeAutospacing="0" w:after="0" w:afterAutospacing="0"/>
        <w:ind w:firstLine="0"/>
        <w:rPr>
          <w:rFonts w:ascii="TH SarabunPSK" w:hAnsi="TH SarabunPSK" w:cs="TH SarabunPSK"/>
          <w:sz w:val="32"/>
          <w:szCs w:val="32"/>
        </w:rPr>
      </w:pPr>
      <w:r w:rsidRPr="002B2D70">
        <w:rPr>
          <w:rFonts w:ascii="TH SarabunPSK" w:hAnsi="TH SarabunPSK" w:cs="TH SarabunPSK"/>
          <w:sz w:val="32"/>
          <w:szCs w:val="32"/>
        </w:rPr>
        <w:tab/>
        <w:t>The finding is their motivations have the correlation with the Modern Theories of Motivation; Intrinsic Motivation and Extrinsic Motivation. The Intrinsic Motivations are Personal Interest and Sense of Achievement, Challenge and Self-Development, and Social Recognition. The Extrinsic Motivations are Policies of the Faculty of Engineering to support their development, Influences of friends and Demands of Entrepreneurs. In addition, the interesting findings are also Domicile has the correlation with their motivation. (1) The students without residence in Hat Yai District have more desire of socialization with new groups of friends with mutual interests and attractions, (2) The appropriate style of activities, (3) Cordiality, (4) Support from senior activists which encourage them to convey the same experiences and impression to the next generation. And (5) The first impression towards the activities they involve.</w:t>
      </w:r>
    </w:p>
    <w:p w14:paraId="3F131045" w14:textId="4412BD4E" w:rsidR="002B2D70" w:rsidRPr="002B2D70" w:rsidRDefault="002B2D70" w:rsidP="002B2D70">
      <w:pPr>
        <w:spacing w:before="0" w:beforeAutospacing="0" w:after="0" w:afterAutospacing="0"/>
        <w:ind w:firstLine="0"/>
        <w:rPr>
          <w:rFonts w:ascii="TH SarabunPSK" w:hAnsi="TH SarabunPSK" w:cs="TH SarabunPSK"/>
          <w:sz w:val="32"/>
          <w:szCs w:val="32"/>
        </w:rPr>
      </w:pPr>
      <w:r w:rsidRPr="002B2D70">
        <w:rPr>
          <w:rFonts w:ascii="TH SarabunPSK" w:hAnsi="TH SarabunPSK" w:cs="TH SarabunPSK"/>
          <w:sz w:val="32"/>
          <w:szCs w:val="32"/>
        </w:rPr>
        <w:tab/>
        <w:t xml:space="preserve">The recommendations are provided for the development of student activities; More flexibility on condition of cocurricular activities to allow students to involve any activities based on their situation and readiness. Not limit by their academic year, Advisory Committee on Student Affairs should be established as advisor to support the student activities and more welfare allocation for the activists including sufficient basic facilities in order to draw their inspiration to be the student activist as expected.  </w:t>
      </w:r>
    </w:p>
    <w:p w14:paraId="15359E04" w14:textId="7BC068B0" w:rsidR="002B2D70" w:rsidRDefault="002B2D70" w:rsidP="002B2D70">
      <w:pPr>
        <w:spacing w:before="0" w:beforeAutospacing="0" w:after="0" w:afterAutospacing="0"/>
        <w:ind w:firstLine="0"/>
        <w:rPr>
          <w:rFonts w:ascii="TH SarabunPSK" w:hAnsi="TH SarabunPSK" w:cs="TH SarabunPSK"/>
          <w:sz w:val="32"/>
          <w:szCs w:val="32"/>
        </w:rPr>
      </w:pPr>
      <w:r>
        <w:rPr>
          <w:rFonts w:ascii="TH SarabunPSK" w:hAnsi="TH SarabunPSK" w:cs="TH SarabunPSK"/>
          <w:sz w:val="32"/>
          <w:szCs w:val="32"/>
          <w:cs/>
        </w:rPr>
        <w:tab/>
      </w:r>
      <w:proofErr w:type="gramStart"/>
      <w:r w:rsidRPr="002B2D70">
        <w:rPr>
          <w:rFonts w:ascii="TH SarabunPSK" w:hAnsi="TH SarabunPSK" w:cs="TH SarabunPSK"/>
          <w:b/>
          <w:bCs/>
          <w:sz w:val="32"/>
          <w:szCs w:val="32"/>
        </w:rPr>
        <w:t>Keywords :</w:t>
      </w:r>
      <w:proofErr w:type="gramEnd"/>
      <w:r w:rsidRPr="002B2D70">
        <w:rPr>
          <w:rFonts w:ascii="TH SarabunPSK" w:hAnsi="TH SarabunPSK" w:cs="TH SarabunPSK"/>
          <w:sz w:val="32"/>
          <w:szCs w:val="32"/>
        </w:rPr>
        <w:t xml:space="preserve"> Activists, Motivation, Guideline for Student Motivation</w:t>
      </w:r>
    </w:p>
    <w:p w14:paraId="7B6D27A8" w14:textId="77777777" w:rsidR="002B2D70" w:rsidRDefault="002B2D70" w:rsidP="002B2D70">
      <w:pPr>
        <w:spacing w:before="0" w:beforeAutospacing="0" w:after="0" w:afterAutospacing="0"/>
        <w:ind w:firstLine="0"/>
        <w:rPr>
          <w:rFonts w:ascii="TH SarabunPSK" w:hAnsi="TH SarabunPSK" w:cs="TH SarabunPSK"/>
          <w:b/>
          <w:bCs/>
          <w:sz w:val="32"/>
          <w:szCs w:val="32"/>
        </w:rPr>
      </w:pPr>
    </w:p>
    <w:p w14:paraId="1FD018CA" w14:textId="6AD02591" w:rsidR="002B2D70" w:rsidRDefault="002B2D70" w:rsidP="002B2D70">
      <w:pPr>
        <w:spacing w:before="0" w:beforeAutospacing="0" w:after="0" w:afterAutospacing="0"/>
        <w:ind w:firstLine="0"/>
        <w:rPr>
          <w:rFonts w:ascii="TH SarabunPSK" w:hAnsi="TH SarabunPSK" w:cs="TH SarabunPSK"/>
          <w:b/>
          <w:bCs/>
          <w:sz w:val="32"/>
          <w:szCs w:val="32"/>
        </w:rPr>
      </w:pPr>
    </w:p>
    <w:p w14:paraId="71B2EFBD" w14:textId="77777777" w:rsidR="002B2D70" w:rsidRPr="002B2D70" w:rsidRDefault="002B2D70" w:rsidP="002B2D70">
      <w:pPr>
        <w:pStyle w:val="FootnoteText"/>
        <w:rPr>
          <w:rFonts w:ascii="TH Sarabun New" w:hAnsi="TH Sarabun New" w:cs="TH Sarabun New"/>
          <w:b/>
          <w:bCs/>
          <w:sz w:val="32"/>
          <w:szCs w:val="32"/>
        </w:rPr>
      </w:pPr>
      <w:r w:rsidRPr="002B2D70">
        <w:rPr>
          <w:rFonts w:ascii="TH Sarabun New" w:hAnsi="TH Sarabun New" w:cs="TH Sarabun New"/>
          <w:b/>
          <w:bCs/>
          <w:sz w:val="32"/>
          <w:szCs w:val="32"/>
          <w:cs/>
        </w:rPr>
        <w:lastRenderedPageBreak/>
        <w:t>บทนำ</w:t>
      </w:r>
    </w:p>
    <w:p w14:paraId="78A41F6A" w14:textId="44731C03" w:rsidR="002B2D70" w:rsidRPr="002B2D70" w:rsidRDefault="002B2D70" w:rsidP="002B2D70">
      <w:pPr>
        <w:pStyle w:val="FootnoteText"/>
        <w:jc w:val="thaiDistribute"/>
        <w:rPr>
          <w:rFonts w:ascii="TH Sarabun New" w:hAnsi="TH Sarabun New" w:cs="TH Sarabun New"/>
          <w:sz w:val="32"/>
          <w:szCs w:val="32"/>
        </w:rPr>
      </w:pPr>
      <w:r w:rsidRPr="002B2D70">
        <w:rPr>
          <w:rFonts w:ascii="TH Sarabun New" w:hAnsi="TH Sarabun New" w:cs="TH Sarabun New"/>
          <w:sz w:val="32"/>
          <w:szCs w:val="32"/>
          <w:cs/>
        </w:rPr>
        <w:tab/>
        <w:t>มหาวิทยาลัยสงขลานครินทร์ เป็นสถาบันการศึกษาระดับอุดมศึกษาแห่งหนึ่งในสังกัดสำนักงานคณะกรรมการอุดมศึกษา ซึ่งมีบทบาทสำคัญในการพัฒนาทรัพยากรมนุษย์ เป็นแหล่งผลิตทรัพยากรมนุษย์ ที่มีคุณภาพ ทั้งความรู้ ทักษะ ความสามารถ ตลอดจนคุณธรรมจริยธรรม โดยกำหนดอัตลักษณ์ในการพัฒนานักศึกษาที่มุ่งสู่คุณลักษณะบัณฑิตที่พึงประสงค์ คือ “</w:t>
      </w:r>
      <w:r w:rsidRPr="002B2D70">
        <w:rPr>
          <w:rFonts w:ascii="TH Sarabun New" w:hAnsi="TH Sarabun New" w:cs="TH Sarabun New"/>
          <w:sz w:val="32"/>
          <w:szCs w:val="32"/>
        </w:rPr>
        <w:t xml:space="preserve">I-WiSE” </w:t>
      </w:r>
      <w:r w:rsidRPr="002B2D70">
        <w:rPr>
          <w:rFonts w:ascii="TH Sarabun New" w:hAnsi="TH Sarabun New" w:cs="TH Sarabun New"/>
          <w:sz w:val="32"/>
          <w:szCs w:val="32"/>
          <w:cs/>
        </w:rPr>
        <w:t xml:space="preserve">ซึ่งมาจาก 3 ประเด็นหลักคือ </w:t>
      </w:r>
      <w:r w:rsidR="00574039">
        <w:rPr>
          <w:rFonts w:ascii="TH Sarabun New" w:hAnsi="TH Sarabun New" w:cs="TH Sarabun New"/>
          <w:sz w:val="32"/>
          <w:szCs w:val="32"/>
        </w:rPr>
        <w:t xml:space="preserve">               </w:t>
      </w:r>
      <w:r w:rsidRPr="002B2D70">
        <w:rPr>
          <w:rFonts w:ascii="TH Sarabun New" w:hAnsi="TH Sarabun New" w:cs="TH Sarabun New"/>
          <w:sz w:val="32"/>
          <w:szCs w:val="32"/>
          <w:cs/>
        </w:rPr>
        <w:t xml:space="preserve">1) </w:t>
      </w:r>
      <w:r w:rsidRPr="002B2D70">
        <w:rPr>
          <w:rFonts w:ascii="TH Sarabun New" w:hAnsi="TH Sarabun New" w:cs="TH Sarabun New"/>
          <w:sz w:val="32"/>
          <w:szCs w:val="32"/>
        </w:rPr>
        <w:t xml:space="preserve">Integrity </w:t>
      </w:r>
      <w:r w:rsidRPr="002B2D70">
        <w:rPr>
          <w:rFonts w:ascii="TH Sarabun New" w:hAnsi="TH Sarabun New" w:cs="TH Sarabun New"/>
          <w:sz w:val="32"/>
          <w:szCs w:val="32"/>
          <w:cs/>
        </w:rPr>
        <w:t xml:space="preserve">หมายถึง นักศึกษาสงขลานครินทร์ จะต้องมีความซื่อสัตย์ มีวินัย ทั้งต่อตนเอง สังคม และประเทศชาติ 2) </w:t>
      </w:r>
      <w:r w:rsidRPr="002B2D70">
        <w:rPr>
          <w:rFonts w:ascii="TH Sarabun New" w:hAnsi="TH Sarabun New" w:cs="TH Sarabun New"/>
          <w:sz w:val="32"/>
          <w:szCs w:val="32"/>
        </w:rPr>
        <w:t xml:space="preserve">Wisdom </w:t>
      </w:r>
      <w:r w:rsidRPr="002B2D70">
        <w:rPr>
          <w:rFonts w:ascii="TH Sarabun New" w:hAnsi="TH Sarabun New" w:cs="TH Sarabun New"/>
          <w:sz w:val="32"/>
          <w:szCs w:val="32"/>
          <w:cs/>
        </w:rPr>
        <w:t xml:space="preserve">หรือใฝ่ปัญญา โดยนักศึกษาสงขลานครินทร์ ต้องมีทักษะการเรียนรู้อยู่ตลอดเวลา  และ 3) </w:t>
      </w:r>
      <w:r w:rsidRPr="002B2D70">
        <w:rPr>
          <w:rFonts w:ascii="TH Sarabun New" w:hAnsi="TH Sarabun New" w:cs="TH Sarabun New"/>
          <w:sz w:val="32"/>
          <w:szCs w:val="32"/>
        </w:rPr>
        <w:t xml:space="preserve">Social Engagement </w:t>
      </w:r>
      <w:r w:rsidRPr="002B2D70">
        <w:rPr>
          <w:rFonts w:ascii="TH Sarabun New" w:hAnsi="TH Sarabun New" w:cs="TH Sarabun New"/>
          <w:sz w:val="32"/>
          <w:szCs w:val="32"/>
          <w:cs/>
        </w:rPr>
        <w:t>หมายถึง การมีจิตสาธารณะ ทั้งนี้ สอดคล้องกับปณิธานของมหาวิทยาลัยที่ว่า “ประโยชน์ของเพื่อนมนุษย์เป็นกิจที่หนึ่ง”</w:t>
      </w:r>
      <w:r w:rsidR="00B56FF3">
        <w:rPr>
          <w:rFonts w:ascii="TH Sarabun New" w:hAnsi="TH Sarabun New" w:cs="TH Sarabun New" w:hint="cs"/>
          <w:sz w:val="32"/>
          <w:szCs w:val="32"/>
          <w:cs/>
        </w:rPr>
        <w:t xml:space="preserve"> </w:t>
      </w:r>
      <w:r w:rsidRPr="002B2D70">
        <w:rPr>
          <w:rFonts w:ascii="TH Sarabun New" w:hAnsi="TH Sarabun New" w:cs="TH Sarabun New"/>
          <w:sz w:val="32"/>
          <w:szCs w:val="32"/>
          <w:cs/>
        </w:rPr>
        <w:t>จึงเป็นเหตุให้มหาวิทยาลัยต้องมีกระบวนการพัฒนานักศึกษาทั้งทางด้าน</w:t>
      </w:r>
      <w:r w:rsidR="00574039">
        <w:rPr>
          <w:rFonts w:ascii="TH Sarabun New" w:hAnsi="TH Sarabun New" w:cs="TH Sarabun New"/>
          <w:sz w:val="32"/>
          <w:szCs w:val="32"/>
          <w:cs/>
        </w:rPr>
        <w:t>วิชาการ และกิจกรรมเสริมหลักสูตร</w:t>
      </w:r>
      <w:r w:rsidRPr="002B2D70">
        <w:rPr>
          <w:rFonts w:ascii="TH Sarabun New" w:hAnsi="TH Sarabun New" w:cs="TH Sarabun New"/>
          <w:sz w:val="32"/>
          <w:szCs w:val="32"/>
        </w:rPr>
        <w:t xml:space="preserve"> </w:t>
      </w:r>
      <w:r w:rsidRPr="002B2D70">
        <w:rPr>
          <w:rFonts w:ascii="TH Sarabun New" w:hAnsi="TH Sarabun New" w:cs="TH Sarabun New"/>
          <w:sz w:val="32"/>
          <w:szCs w:val="32"/>
          <w:cs/>
        </w:rPr>
        <w:t xml:space="preserve">เพื่อให้มั่นใจได้ว่าบัณฑิตที่สำเร็จการศึกษาออกไป จะสามารถเป็นทรัพยากรมนุษย์ที่มีคุณค่าในสังคม </w:t>
      </w:r>
    </w:p>
    <w:p w14:paraId="4B562C27" w14:textId="208F53FA" w:rsidR="002B2D70" w:rsidRPr="002B2D70" w:rsidRDefault="002B2D70" w:rsidP="002B2D70">
      <w:pPr>
        <w:pStyle w:val="FootnoteText"/>
        <w:jc w:val="thaiDistribute"/>
        <w:rPr>
          <w:rFonts w:ascii="TH Sarabun New" w:hAnsi="TH Sarabun New" w:cs="TH Sarabun New"/>
          <w:sz w:val="32"/>
          <w:szCs w:val="32"/>
        </w:rPr>
      </w:pPr>
      <w:r w:rsidRPr="002B2D70">
        <w:rPr>
          <w:rFonts w:ascii="TH Sarabun New" w:hAnsi="TH Sarabun New" w:cs="TH Sarabun New"/>
          <w:sz w:val="32"/>
          <w:szCs w:val="32"/>
          <w:cs/>
        </w:rPr>
        <w:tab/>
        <w:t>สอดคล้องกับทิศทางการพัฒนานักศึกษาของคณะวิศวกรรมศาสตร์ ซึ่งเป็นคณะหนึ่งในสังกัด มหาวิทยาลัยสงขลานครินทร์ที่มุ่งพัฒนาด้านการศึกษา วิจัย และการประยุกต์ใช้ความรู้และเทคโนโลยีด้านวิศวกรรม เพื่อเป็นประโยชน์แก่สังคม  โดยมุ่งผลิตวิศวกรที่คิดเป็น</w:t>
      </w:r>
      <w:r w:rsidRPr="002B2D70">
        <w:rPr>
          <w:rFonts w:ascii="TH Sarabun New" w:hAnsi="TH Sarabun New" w:cs="TH Sarabun New"/>
          <w:sz w:val="32"/>
          <w:szCs w:val="32"/>
        </w:rPr>
        <w:t xml:space="preserve"> </w:t>
      </w:r>
      <w:r w:rsidRPr="002B2D70">
        <w:rPr>
          <w:rFonts w:ascii="TH Sarabun New" w:hAnsi="TH Sarabun New" w:cs="TH Sarabun New"/>
          <w:sz w:val="32"/>
          <w:szCs w:val="32"/>
          <w:cs/>
        </w:rPr>
        <w:t xml:space="preserve">ทำเป็น มีคุณภาพ และมีจริยธรรม กล่าวคือ พัฒนาให้บัณฑิตมีความรู้ความสามารถทางด้านทักษะวิชาการ และด้านทักษะสังคม ซึ่งสอดคล้องกับอัตลักษณ์ของมหาวิทยาลัยสงขลานครินทร์ข้างต้น </w:t>
      </w:r>
    </w:p>
    <w:p w14:paraId="43E8BDBE" w14:textId="1D157759" w:rsidR="002B2D70" w:rsidRPr="002B2D70" w:rsidRDefault="002B2D70" w:rsidP="002B2D70">
      <w:pPr>
        <w:pStyle w:val="FootnoteText"/>
        <w:jc w:val="thaiDistribute"/>
        <w:rPr>
          <w:rFonts w:ascii="TH Sarabun New" w:hAnsi="TH Sarabun New" w:cs="TH Sarabun New"/>
          <w:sz w:val="32"/>
          <w:szCs w:val="32"/>
        </w:rPr>
      </w:pPr>
      <w:r w:rsidRPr="002B2D70">
        <w:rPr>
          <w:rFonts w:ascii="TH Sarabun New" w:hAnsi="TH Sarabun New" w:cs="TH Sarabun New"/>
          <w:sz w:val="32"/>
          <w:szCs w:val="32"/>
          <w:cs/>
        </w:rPr>
        <w:tab/>
        <w:t>เพื่อบรรลุเป้าหมายดังกล่าว หน่วยกิจการนักศึกษา กลุ่มงานสนับสนุนวิชาการฯ คณะวิศวกรรมศาสตร์ ในฐานะหน่วยงานขับเคลื่อนภารกิจด้านการพัฒนานักศึกษา จึงได้ส่งเสริมกิจกรรมพัฒนาศักยภาพนักศึกษาในศตวรรษที่ 21 ผ่านกิจกรรมทั้ง 4 ด้าน ประกอบด้วย</w:t>
      </w:r>
      <w:r w:rsidRPr="002B2D70">
        <w:rPr>
          <w:rFonts w:ascii="TH Sarabun New" w:hAnsi="TH Sarabun New" w:cs="TH Sarabun New"/>
          <w:sz w:val="32"/>
          <w:szCs w:val="32"/>
        </w:rPr>
        <w:t xml:space="preserve"> 1)</w:t>
      </w:r>
      <w:r w:rsidRPr="002B2D70">
        <w:rPr>
          <w:rFonts w:ascii="TH Sarabun New" w:hAnsi="TH Sarabun New" w:cs="TH Sarabun New"/>
          <w:sz w:val="32"/>
          <w:szCs w:val="32"/>
          <w:cs/>
        </w:rPr>
        <w:t>ด้านวิชาการและวิชาชีพ</w:t>
      </w:r>
      <w:r w:rsidRPr="002B2D70">
        <w:rPr>
          <w:rFonts w:ascii="TH Sarabun New" w:hAnsi="TH Sarabun New" w:cs="TH Sarabun New"/>
          <w:sz w:val="32"/>
          <w:szCs w:val="32"/>
        </w:rPr>
        <w:t xml:space="preserve"> </w:t>
      </w:r>
      <w:r w:rsidR="00574039">
        <w:rPr>
          <w:rFonts w:ascii="TH Sarabun New" w:hAnsi="TH Sarabun New" w:cs="TH Sarabun New"/>
          <w:sz w:val="32"/>
          <w:szCs w:val="32"/>
        </w:rPr>
        <w:t xml:space="preserve">             </w:t>
      </w:r>
      <w:r w:rsidRPr="002B2D70">
        <w:rPr>
          <w:rFonts w:ascii="TH Sarabun New" w:hAnsi="TH Sarabun New" w:cs="TH Sarabun New"/>
          <w:sz w:val="32"/>
          <w:szCs w:val="32"/>
        </w:rPr>
        <w:t xml:space="preserve">2) </w:t>
      </w:r>
      <w:r w:rsidRPr="002B2D70">
        <w:rPr>
          <w:rFonts w:ascii="TH Sarabun New" w:hAnsi="TH Sarabun New" w:cs="TH Sarabun New"/>
          <w:sz w:val="32"/>
          <w:szCs w:val="32"/>
          <w:cs/>
        </w:rPr>
        <w:t xml:space="preserve">ด้านสุนทรียศาสตร์ </w:t>
      </w:r>
      <w:r w:rsidRPr="002B2D70">
        <w:rPr>
          <w:rFonts w:ascii="TH Sarabun New" w:hAnsi="TH Sarabun New" w:cs="TH Sarabun New"/>
          <w:sz w:val="32"/>
          <w:szCs w:val="32"/>
        </w:rPr>
        <w:t xml:space="preserve">3) </w:t>
      </w:r>
      <w:r w:rsidRPr="002B2D70">
        <w:rPr>
          <w:rFonts w:ascii="TH Sarabun New" w:hAnsi="TH Sarabun New" w:cs="TH Sarabun New"/>
          <w:sz w:val="32"/>
          <w:szCs w:val="32"/>
          <w:cs/>
        </w:rPr>
        <w:t>ด้านการพัฒนาสุขภาพ</w:t>
      </w:r>
      <w:r w:rsidRPr="002B2D70">
        <w:rPr>
          <w:rFonts w:ascii="TH Sarabun New" w:hAnsi="TH Sarabun New" w:cs="TH Sarabun New"/>
          <w:sz w:val="32"/>
          <w:szCs w:val="32"/>
        </w:rPr>
        <w:t xml:space="preserve"> 4) </w:t>
      </w:r>
      <w:r w:rsidRPr="002B2D70">
        <w:rPr>
          <w:rFonts w:ascii="TH Sarabun New" w:hAnsi="TH Sarabun New" w:cs="TH Sarabun New"/>
          <w:sz w:val="32"/>
          <w:szCs w:val="32"/>
          <w:cs/>
        </w:rPr>
        <w:t>ด้านจิตสาธารณะ</w:t>
      </w:r>
    </w:p>
    <w:p w14:paraId="52C3F93D" w14:textId="151AE7A3" w:rsidR="002B2D70" w:rsidRPr="002B2D70" w:rsidRDefault="002B2D70" w:rsidP="002B2D70">
      <w:pPr>
        <w:pStyle w:val="FootnoteText"/>
        <w:jc w:val="thaiDistribute"/>
        <w:rPr>
          <w:rFonts w:ascii="TH Sarabun New" w:hAnsi="TH Sarabun New" w:cs="TH Sarabun New"/>
          <w:sz w:val="32"/>
          <w:szCs w:val="32"/>
        </w:rPr>
      </w:pPr>
      <w:r w:rsidRPr="002B2D70">
        <w:rPr>
          <w:rFonts w:ascii="TH Sarabun New" w:hAnsi="TH Sarabun New" w:cs="TH Sarabun New"/>
          <w:sz w:val="32"/>
          <w:szCs w:val="32"/>
          <w:cs/>
        </w:rPr>
        <w:tab/>
        <w:t>เพื่อให้การพัฒนาในด้านต่างๆ มีการกำหนดโครงสร้างการทำงาน และมอบหมายผู้รับผิดชอบอย่างชัดเจน คณะวิศวกรรมศาสตร์ จึงเปิดโอกาสให้นักศึกษารวมกลุ่ม จัดตั้งกลุ่มกิจกรรมนักศึกษาขึ้น โดยส่งเสริมให้นักศึกษาได้พัฒนาการเรียนรู้ท</w:t>
      </w:r>
      <w:r w:rsidR="0009165D">
        <w:rPr>
          <w:rFonts w:ascii="TH Sarabun New" w:hAnsi="TH Sarabun New" w:cs="TH Sarabun New"/>
          <w:sz w:val="32"/>
          <w:szCs w:val="32"/>
          <w:cs/>
        </w:rPr>
        <w:t>ักษะตามด้านต่างๆที่นักศึกษาสนใจ</w:t>
      </w:r>
      <w:r w:rsidR="0009165D">
        <w:rPr>
          <w:rFonts w:ascii="TH Sarabun New" w:hAnsi="TH Sarabun New" w:cs="TH Sarabun New"/>
          <w:sz w:val="32"/>
          <w:szCs w:val="32"/>
        </w:rPr>
        <w:t xml:space="preserve"> </w:t>
      </w:r>
      <w:r w:rsidRPr="002B2D70">
        <w:rPr>
          <w:rFonts w:ascii="TH Sarabun New" w:hAnsi="TH Sarabun New" w:cs="TH Sarabun New"/>
          <w:sz w:val="32"/>
          <w:szCs w:val="32"/>
          <w:cs/>
        </w:rPr>
        <w:t xml:space="preserve">โดยมีวัตถุประสงค์ ในการจัดกิจกรรมที่สอดคล้องกับแนวทางการพัฒนาศักยภาพนักศึกษาในศตวรรษที่ 21 </w:t>
      </w:r>
    </w:p>
    <w:p w14:paraId="433D837C" w14:textId="1B3A320C" w:rsidR="002B2D70" w:rsidRPr="002B2D70" w:rsidRDefault="002B2D70" w:rsidP="002B2D70">
      <w:pPr>
        <w:pStyle w:val="FootnoteText"/>
        <w:jc w:val="thaiDistribute"/>
        <w:rPr>
          <w:rFonts w:ascii="TH Sarabun New" w:hAnsi="TH Sarabun New" w:cs="TH Sarabun New"/>
          <w:sz w:val="32"/>
          <w:szCs w:val="32"/>
        </w:rPr>
      </w:pPr>
      <w:r w:rsidRPr="002B2D70">
        <w:rPr>
          <w:rFonts w:ascii="TH Sarabun New" w:hAnsi="TH Sarabun New" w:cs="TH Sarabun New"/>
          <w:sz w:val="32"/>
          <w:szCs w:val="32"/>
          <w:cs/>
        </w:rPr>
        <w:tab/>
        <w:t xml:space="preserve">อย่างไรก็ดี แม้ในแต่ละปี คณะวิศวกรรมศาสตร์จะมีกลไกสนับสนุนการจัดทำกิจกรรม </w:t>
      </w:r>
      <w:r w:rsidR="0009165D">
        <w:rPr>
          <w:rFonts w:ascii="TH Sarabun New" w:hAnsi="TH Sarabun New" w:cs="TH Sarabun New"/>
          <w:sz w:val="32"/>
          <w:szCs w:val="32"/>
        </w:rPr>
        <w:t xml:space="preserve">           </w:t>
      </w:r>
      <w:r w:rsidRPr="002B2D70">
        <w:rPr>
          <w:rFonts w:ascii="TH Sarabun New" w:hAnsi="TH Sarabun New" w:cs="TH Sarabun New"/>
          <w:sz w:val="32"/>
          <w:szCs w:val="32"/>
          <w:cs/>
        </w:rPr>
        <w:t>โดยจัดสรรงบประมาณ และโครงสร้างการบริหารงานด้านกิจการนักศึกษาที่ชัดเจน ข้อมูลสถิติจำนวนผู้สมัครเป็นนักกิจกรรมนักศึกษา เปรียบเทียบตั้งแต่ปีการศึกษา 2557-2562 กลับพบว่า แนวโน้มผู้สมัครเป็นนักกิจกรรมนักศึกษาลดลงทั้งในระดับสโมสรนักศึกษา และชุมนุมนักศึกษา โดยบางปีอยู่ในภาวะวิกฤติ กล่าวคือ ขาดผู้สมัครเข้าเป็นนักกิจกรรมนักศึกษา</w:t>
      </w:r>
    </w:p>
    <w:p w14:paraId="107DD7D3" w14:textId="4072C677" w:rsidR="002B2D70" w:rsidRDefault="002B2D70" w:rsidP="002B2D70">
      <w:pPr>
        <w:pStyle w:val="FootnoteText"/>
        <w:jc w:val="thaiDistribute"/>
        <w:rPr>
          <w:rFonts w:ascii="TH Sarabun New" w:hAnsi="TH Sarabun New" w:cs="TH Sarabun New"/>
          <w:sz w:val="32"/>
          <w:szCs w:val="32"/>
        </w:rPr>
      </w:pPr>
      <w:r w:rsidRPr="002B2D70">
        <w:rPr>
          <w:rFonts w:ascii="TH Sarabun New" w:hAnsi="TH Sarabun New" w:cs="TH Sarabun New"/>
          <w:sz w:val="32"/>
          <w:szCs w:val="32"/>
          <w:cs/>
        </w:rPr>
        <w:tab/>
        <w:t>ทั้งนี้ กิจกรรมนักศึกษา ถือเป็นส่วนสำคัญในการพัฒนาศักยภาพของนักศึกษาให้มีคุณลักษณะที่สอดคล้องกับอัตลักษณ์ของมหาวิทยาลัย โดยจำเป็นต้องมีผู้นำเพื่อวางแผนและขับเคลื่อนกิจกรรมต่างๆ เพื่อกระตุ้นให้เกิดการมีส่วนร่วมของประชาคมนักศึกษาภายใน ถือเป็นการเปิดโอกาสให้นักศึกษา ซึ่งมาจากภูมิลำเนา และมีวัฒนธรรมที่แตกต่างกัน ได้รู้จักกัน เรียนรู้ซึ่งกันและกัน อีกทั้งยังเป็นการละลายพฤติกรรม และสร้างประสบการณ์ที่นอกเหนือจากการศึกษาในห้องเรียน ทั้งนี้แนวโน้มการลดลงของนักกิจกรรม</w:t>
      </w:r>
      <w:r w:rsidRPr="002B2D70">
        <w:rPr>
          <w:rFonts w:ascii="TH Sarabun New" w:hAnsi="TH Sarabun New" w:cs="TH Sarabun New"/>
          <w:sz w:val="32"/>
          <w:szCs w:val="32"/>
          <w:cs/>
        </w:rPr>
        <w:lastRenderedPageBreak/>
        <w:t>นักศึกษาในระยะเวลาที่ผ่านมา ถือเป็นสัญญาณที่แสดงให้เห็นถึงภาวะความถดถอยด้านแรงจูงใจในการเข้าร่วมกิจกรรมและการเป็นนักกิจกรรมนักศึกษา ดังนั้นปรากฎการณ์การขาดหายไปของนักกิจกรรม ด้วยเหตุนี้ ผู้วิจัยจึงมีความสนใจที่จะศึกษา แนวทางการพัฒนาแรงจูงใจเพื่อให้นักศึกษาเป็นนักกิจกรรมนักศึกษาของคณะวิศวกรรมศาสตร์ มหาวิทยาลัยสงขลานครินทร์ ซึ่งจากการทบทวนวรรณกรรม และศึกษางานทางวิชาการต่างๆ ยังไม่มีผู้ใดศึกษาแรงจูงใจเฉพาะสำหรับกลุ่มผู้นำกิจกรรมนักศึกษาที่ชัดเจน งานวิจัยชิ้นนี้จึงเป็นการเติมเต็มองค์ความรู้ด้านแรงจูงใจเฉพาะสำหรับกลุ่มนักกิจกรรมนักศึกษา พร้อมทั้งได้เสนอแนะแนวทางส่งเสริมให้นักศึกษาก้าวมาเป็นนักกิจกรรม และจัดกิจกรรมเพื่อพัฒนานักศึกษาให้เป็นทรัพยากรมนุษย์ ที่มีคุณภาพทั้งความรู้ ทักษะ ความสามารถ ตลอดจนคุณธรรมจริยธรรมที่สอดรับกับอัตลักษณ์ของมหาวิทยาลัย และทิศทางในการขับเคลื่อนประเทศในอนาคต</w:t>
      </w:r>
    </w:p>
    <w:p w14:paraId="63165B61" w14:textId="0AFB03BF" w:rsidR="00856F1D" w:rsidRDefault="00856F1D" w:rsidP="002B2D70">
      <w:pPr>
        <w:pStyle w:val="FootnoteText"/>
        <w:jc w:val="thaiDistribute"/>
        <w:rPr>
          <w:rFonts w:ascii="TH Sarabun New" w:hAnsi="TH Sarabun New" w:cs="TH Sarabun New"/>
          <w:sz w:val="32"/>
          <w:szCs w:val="32"/>
        </w:rPr>
      </w:pPr>
    </w:p>
    <w:p w14:paraId="51CF994A" w14:textId="77777777" w:rsidR="00856F1D" w:rsidRPr="00856F1D" w:rsidRDefault="00856F1D" w:rsidP="002B2D70">
      <w:pPr>
        <w:pStyle w:val="FootnoteText"/>
        <w:jc w:val="thaiDistribute"/>
        <w:rPr>
          <w:rFonts w:ascii="TH Sarabun New" w:hAnsi="TH Sarabun New" w:cs="TH Sarabun New"/>
          <w:b/>
          <w:bCs/>
          <w:sz w:val="32"/>
          <w:szCs w:val="32"/>
        </w:rPr>
      </w:pPr>
      <w:r w:rsidRPr="00856F1D">
        <w:rPr>
          <w:rFonts w:ascii="TH Sarabun New" w:hAnsi="TH Sarabun New" w:cs="TH Sarabun New" w:hint="cs"/>
          <w:b/>
          <w:bCs/>
          <w:sz w:val="32"/>
          <w:szCs w:val="32"/>
          <w:cs/>
        </w:rPr>
        <w:t>วัตถุประสงค์</w:t>
      </w:r>
    </w:p>
    <w:p w14:paraId="525965E9" w14:textId="77777777" w:rsidR="00856F1D" w:rsidRDefault="00856F1D" w:rsidP="00856F1D">
      <w:pPr>
        <w:pStyle w:val="FootnoteText"/>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hint="cs"/>
          <w:sz w:val="32"/>
          <w:szCs w:val="32"/>
          <w:cs/>
        </w:rPr>
        <w:t xml:space="preserve">1. </w:t>
      </w:r>
      <w:r w:rsidRPr="00856F1D">
        <w:rPr>
          <w:rFonts w:ascii="TH Sarabun New" w:hAnsi="TH Sarabun New" w:cs="TH Sarabun New"/>
          <w:sz w:val="32"/>
          <w:szCs w:val="32"/>
          <w:cs/>
        </w:rPr>
        <w:t>เพื่อศึกษาแรงจูงใจ ของนักศึกษาในการเป็นนักกิจกรรมนักศึกษา คณะวิศวกรรมศาสตร์ มหาวิทยาลัยสงขลานครินทร์</w:t>
      </w:r>
    </w:p>
    <w:p w14:paraId="6675DAF9" w14:textId="63E99B0F" w:rsidR="00856F1D" w:rsidRDefault="00856F1D" w:rsidP="00856F1D">
      <w:pPr>
        <w:pStyle w:val="FootnoteText"/>
        <w:jc w:val="thaiDistribute"/>
        <w:rPr>
          <w:rFonts w:ascii="TH Sarabun New" w:hAnsi="TH Sarabun New" w:cs="TH Sarabun New"/>
          <w:color w:val="000000"/>
          <w:sz w:val="32"/>
          <w:szCs w:val="32"/>
        </w:rPr>
      </w:pPr>
      <w:r>
        <w:rPr>
          <w:rFonts w:ascii="TH Sarabun New" w:hAnsi="TH Sarabun New" w:cs="TH Sarabun New"/>
          <w:sz w:val="32"/>
          <w:szCs w:val="32"/>
          <w:cs/>
        </w:rPr>
        <w:tab/>
      </w:r>
      <w:r>
        <w:rPr>
          <w:rFonts w:ascii="TH Sarabun New" w:hAnsi="TH Sarabun New" w:cs="TH Sarabun New" w:hint="cs"/>
          <w:color w:val="000000"/>
          <w:spacing w:val="-10"/>
          <w:sz w:val="32"/>
          <w:szCs w:val="32"/>
          <w:cs/>
        </w:rPr>
        <w:t xml:space="preserve">2. </w:t>
      </w:r>
      <w:r w:rsidR="002B2D70" w:rsidRPr="002B2D70">
        <w:rPr>
          <w:rFonts w:ascii="TH Sarabun New" w:hAnsi="TH Sarabun New" w:cs="TH Sarabun New"/>
          <w:color w:val="000000"/>
          <w:spacing w:val="-10"/>
          <w:sz w:val="32"/>
          <w:szCs w:val="32"/>
          <w:cs/>
        </w:rPr>
        <w:t xml:space="preserve">เพื่อศึกษาแนวทางการพัฒนานักศึกษาให้เป็นนักกิจกรรมนักศึกษา คณะวิศวกรรมศาสตร์ </w:t>
      </w:r>
      <w:r w:rsidR="002B2D70" w:rsidRPr="002B2D70">
        <w:rPr>
          <w:rFonts w:ascii="TH Sarabun New" w:hAnsi="TH Sarabun New" w:cs="TH Sarabun New"/>
          <w:color w:val="000000"/>
          <w:sz w:val="32"/>
          <w:szCs w:val="32"/>
          <w:cs/>
        </w:rPr>
        <w:t>มหาวิทยาลัยสงขลานครินทร์</w:t>
      </w:r>
    </w:p>
    <w:p w14:paraId="1147D961" w14:textId="77777777" w:rsidR="00856F1D" w:rsidRDefault="00856F1D" w:rsidP="00856F1D">
      <w:pPr>
        <w:pStyle w:val="FootnoteText"/>
        <w:jc w:val="thaiDistribute"/>
        <w:rPr>
          <w:rFonts w:ascii="TH Sarabun New" w:hAnsi="TH Sarabun New" w:cs="TH Sarabun New"/>
          <w:color w:val="000000"/>
          <w:sz w:val="32"/>
          <w:szCs w:val="32"/>
        </w:rPr>
      </w:pPr>
    </w:p>
    <w:p w14:paraId="6D038CEF" w14:textId="3B3EB44C" w:rsidR="00856F1D" w:rsidRDefault="00856F1D" w:rsidP="00856F1D">
      <w:pPr>
        <w:pStyle w:val="FootnoteText"/>
        <w:jc w:val="thaiDistribute"/>
        <w:rPr>
          <w:rFonts w:ascii="TH Sarabun New" w:hAnsi="TH Sarabun New" w:cs="TH Sarabun New"/>
          <w:b/>
          <w:bCs/>
          <w:color w:val="000000"/>
          <w:spacing w:val="-10"/>
          <w:sz w:val="32"/>
          <w:szCs w:val="32"/>
        </w:rPr>
      </w:pPr>
      <w:r w:rsidRPr="00856F1D">
        <w:rPr>
          <w:rFonts w:ascii="TH Sarabun New" w:hAnsi="TH Sarabun New" w:cs="TH Sarabun New"/>
          <w:b/>
          <w:bCs/>
          <w:color w:val="000000"/>
          <w:spacing w:val="-10"/>
          <w:sz w:val="32"/>
          <w:szCs w:val="32"/>
          <w:cs/>
        </w:rPr>
        <w:t>ความสำคัญและประโยชน์ของการวิจัย</w:t>
      </w:r>
    </w:p>
    <w:p w14:paraId="31DAEF83" w14:textId="15ED6B53" w:rsidR="00856F1D" w:rsidRDefault="00856F1D" w:rsidP="00856F1D">
      <w:pPr>
        <w:pStyle w:val="FootnoteText"/>
        <w:jc w:val="thaiDistribute"/>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hint="cs"/>
          <w:sz w:val="32"/>
          <w:szCs w:val="32"/>
          <w:cs/>
        </w:rPr>
        <w:t xml:space="preserve">1. </w:t>
      </w:r>
      <w:r w:rsidRPr="00856F1D">
        <w:rPr>
          <w:rFonts w:ascii="TH Sarabun New" w:hAnsi="TH Sarabun New" w:cs="TH Sarabun New"/>
          <w:sz w:val="32"/>
          <w:szCs w:val="32"/>
          <w:cs/>
        </w:rPr>
        <w:t>ทำให้ทราบถึงแรงจูงใจ ของนักศึกษาในการเป็นนักกิจกรรมนักศึกษา คณะวิศวกรรมศาสตร์ มหาวิทยาลัยสงขลานครินทร์</w:t>
      </w:r>
    </w:p>
    <w:p w14:paraId="10159540" w14:textId="512EBCD1" w:rsidR="00E25D1F" w:rsidRDefault="00856F1D" w:rsidP="00856F1D">
      <w:pPr>
        <w:pStyle w:val="FootnoteText"/>
        <w:jc w:val="thaiDistribute"/>
        <w:rPr>
          <w:rFonts w:ascii="TH Sarabun New" w:hAnsi="TH Sarabun New" w:cs="TH Sarabun New"/>
          <w:color w:val="000000"/>
          <w:spacing w:val="-10"/>
          <w:sz w:val="32"/>
          <w:szCs w:val="32"/>
        </w:rPr>
      </w:pPr>
      <w:r>
        <w:rPr>
          <w:rFonts w:ascii="TH Sarabun New" w:hAnsi="TH Sarabun New" w:cs="TH Sarabun New"/>
          <w:color w:val="000000"/>
          <w:spacing w:val="-10"/>
          <w:sz w:val="32"/>
          <w:szCs w:val="32"/>
          <w:cs/>
        </w:rPr>
        <w:tab/>
      </w:r>
      <w:r>
        <w:rPr>
          <w:rFonts w:ascii="TH Sarabun New" w:hAnsi="TH Sarabun New" w:cs="TH Sarabun New" w:hint="cs"/>
          <w:color w:val="000000"/>
          <w:spacing w:val="-10"/>
          <w:sz w:val="32"/>
          <w:szCs w:val="32"/>
          <w:cs/>
        </w:rPr>
        <w:t xml:space="preserve">2. </w:t>
      </w:r>
      <w:r w:rsidRPr="00856F1D">
        <w:rPr>
          <w:rFonts w:ascii="TH Sarabun New" w:hAnsi="TH Sarabun New" w:cs="TH Sarabun New"/>
          <w:color w:val="000000"/>
          <w:spacing w:val="-10"/>
          <w:sz w:val="32"/>
          <w:szCs w:val="32"/>
          <w:cs/>
        </w:rPr>
        <w:t xml:space="preserve">คณะวิศวกรรมศาสตร์ ได้นำข้อมูล และข้อเสนอแนะจากการวิจัยเพื่อพัฒนาแผนงานหรือกิจกรรมพัฒนาศักยภาพให้นักศึกษา เป็นนักกิจกรรมนักศึกษาที่สอดคล้องกับอัตลักษณ์ของคณะและมหาวิทยาลัยสงขลานครินทร์ต่อไป  </w:t>
      </w:r>
    </w:p>
    <w:p w14:paraId="090E7260" w14:textId="77777777" w:rsidR="00856F1D" w:rsidRPr="00640157" w:rsidRDefault="00856F1D" w:rsidP="00856F1D">
      <w:pPr>
        <w:pStyle w:val="FootnoteText"/>
        <w:jc w:val="thaiDistribute"/>
        <w:rPr>
          <w:rFonts w:ascii="TH SarabunPSK" w:hAnsi="TH SarabunPSK" w:cs="TH SarabunPSK"/>
          <w:sz w:val="32"/>
          <w:szCs w:val="32"/>
        </w:rPr>
      </w:pPr>
    </w:p>
    <w:p w14:paraId="20688BD7" w14:textId="77777777" w:rsidR="00EA3BA1" w:rsidRPr="00640157" w:rsidRDefault="00C66459" w:rsidP="00A95C6E">
      <w:pPr>
        <w:pStyle w:val="Default"/>
        <w:jc w:val="thaiDistribute"/>
        <w:rPr>
          <w:rFonts w:ascii="TH SarabunPSK" w:hAnsi="TH SarabunPSK" w:cs="TH SarabunPSK"/>
          <w:b/>
          <w:bCs/>
          <w:sz w:val="32"/>
          <w:szCs w:val="32"/>
        </w:rPr>
      </w:pPr>
      <w:r w:rsidRPr="00640157">
        <w:rPr>
          <w:rFonts w:ascii="TH SarabunPSK" w:hAnsi="TH SarabunPSK" w:cs="TH SarabunPSK" w:hint="cs"/>
          <w:b/>
          <w:bCs/>
          <w:sz w:val="32"/>
          <w:szCs w:val="32"/>
          <w:cs/>
        </w:rPr>
        <w:t>ขอบเขตการวิจัย</w:t>
      </w:r>
    </w:p>
    <w:p w14:paraId="45138E46" w14:textId="70858282" w:rsidR="00421654" w:rsidRPr="00640157" w:rsidRDefault="00C66459" w:rsidP="00E25D1F">
      <w:pPr>
        <w:pStyle w:val="Default"/>
        <w:jc w:val="thaiDistribute"/>
        <w:rPr>
          <w:rFonts w:ascii="TH SarabunPSK" w:hAnsi="TH SarabunPSK" w:cs="TH SarabunPSK"/>
          <w:sz w:val="32"/>
          <w:szCs w:val="32"/>
        </w:rPr>
      </w:pPr>
      <w:r w:rsidRPr="00640157">
        <w:rPr>
          <w:rFonts w:ascii="TH SarabunPSK" w:hAnsi="TH SarabunPSK" w:cs="TH SarabunPSK"/>
          <w:b/>
          <w:bCs/>
          <w:sz w:val="32"/>
          <w:szCs w:val="32"/>
        </w:rPr>
        <w:tab/>
      </w:r>
      <w:r w:rsidR="00856F1D" w:rsidRPr="00856F1D">
        <w:rPr>
          <w:rFonts w:ascii="TH SarabunPSK" w:hAnsi="TH SarabunPSK" w:cs="TH SarabunPSK"/>
          <w:sz w:val="32"/>
          <w:szCs w:val="32"/>
          <w:cs/>
        </w:rPr>
        <w:t xml:space="preserve">เพื่อให้การศึกษาแรงจูงใจของนักศึกษาในการเป็นนักกิจกรรมนักศึกษา คณะวิศวกรรมศาสตร์ มหาวิทยาลัยสงขลานครินทร์เป็นไปตามวัตถุประสงค์ที่วางไว้ </w:t>
      </w:r>
    </w:p>
    <w:p w14:paraId="716DB85B" w14:textId="77777777" w:rsidR="00E25D1F" w:rsidRPr="00640157" w:rsidRDefault="00E25D1F" w:rsidP="00E25D1F">
      <w:pPr>
        <w:pStyle w:val="Default"/>
        <w:jc w:val="thaiDistribute"/>
        <w:rPr>
          <w:rFonts w:ascii="TH SarabunPSK" w:hAnsi="TH SarabunPSK" w:cs="TH SarabunPSK"/>
          <w:b/>
          <w:bCs/>
          <w:sz w:val="32"/>
          <w:szCs w:val="32"/>
        </w:rPr>
      </w:pPr>
    </w:p>
    <w:p w14:paraId="258F75DA" w14:textId="0531082E" w:rsidR="00CD3C97" w:rsidRPr="00640157" w:rsidRDefault="00CD3C97" w:rsidP="00A95C6E">
      <w:pPr>
        <w:spacing w:before="0" w:beforeAutospacing="0" w:after="0" w:afterAutospacing="0"/>
        <w:ind w:firstLine="0"/>
        <w:rPr>
          <w:rFonts w:ascii="TH SarabunPSK" w:hAnsi="TH SarabunPSK" w:cs="TH SarabunPSK"/>
          <w:b/>
          <w:bCs/>
          <w:sz w:val="32"/>
          <w:szCs w:val="32"/>
        </w:rPr>
      </w:pPr>
      <w:r w:rsidRPr="00640157">
        <w:rPr>
          <w:rFonts w:ascii="TH SarabunPSK" w:hAnsi="TH SarabunPSK" w:cs="TH SarabunPSK"/>
          <w:b/>
          <w:bCs/>
          <w:sz w:val="32"/>
          <w:szCs w:val="32"/>
          <w:cs/>
        </w:rPr>
        <w:t>วิธี</w:t>
      </w:r>
      <w:r w:rsidR="00472434" w:rsidRPr="00640157">
        <w:rPr>
          <w:rFonts w:ascii="TH SarabunPSK" w:hAnsi="TH SarabunPSK" w:cs="TH SarabunPSK"/>
          <w:b/>
          <w:bCs/>
          <w:sz w:val="32"/>
          <w:szCs w:val="32"/>
          <w:cs/>
        </w:rPr>
        <w:t>ดำเนินการวิจัย</w:t>
      </w:r>
    </w:p>
    <w:p w14:paraId="49588BD6" w14:textId="2B388E3F" w:rsidR="00856F1D" w:rsidRDefault="00F960DC" w:rsidP="00856F1D">
      <w:pPr>
        <w:spacing w:before="0" w:beforeAutospacing="0" w:after="0" w:afterAutospacing="0"/>
        <w:ind w:firstLine="709"/>
        <w:rPr>
          <w:rFonts w:ascii="TH SarabunPSK" w:hAnsi="TH SarabunPSK" w:cs="TH SarabunPSK"/>
          <w:sz w:val="32"/>
          <w:szCs w:val="32"/>
        </w:rPr>
      </w:pPr>
      <w:r w:rsidRPr="00640157">
        <w:rPr>
          <w:rFonts w:ascii="TH SarabunPSK" w:hAnsi="TH SarabunPSK" w:cs="TH SarabunPSK"/>
          <w:sz w:val="32"/>
          <w:szCs w:val="32"/>
          <w:cs/>
        </w:rPr>
        <w:t>การศึกษาครั้งนี้</w:t>
      </w:r>
      <w:r w:rsidR="00A95C6E" w:rsidRPr="00640157">
        <w:rPr>
          <w:rFonts w:ascii="TH SarabunPSK" w:hAnsi="TH SarabunPSK" w:cs="TH SarabunPSK" w:hint="cs"/>
          <w:sz w:val="32"/>
          <w:szCs w:val="32"/>
          <w:cs/>
        </w:rPr>
        <w:t xml:space="preserve"> </w:t>
      </w:r>
      <w:r w:rsidR="00856F1D" w:rsidRPr="00856F1D">
        <w:rPr>
          <w:rFonts w:ascii="TH SarabunPSK" w:hAnsi="TH SarabunPSK" w:cs="TH SarabunPSK"/>
          <w:sz w:val="32"/>
          <w:szCs w:val="32"/>
          <w:cs/>
        </w:rPr>
        <w:t>เป็นการวิจัยเชิงคุณภาพ (</w:t>
      </w:r>
      <w:r w:rsidR="00856F1D" w:rsidRPr="00856F1D">
        <w:rPr>
          <w:rFonts w:ascii="TH SarabunPSK" w:hAnsi="TH SarabunPSK" w:cs="TH SarabunPSK"/>
          <w:sz w:val="32"/>
          <w:szCs w:val="32"/>
        </w:rPr>
        <w:t xml:space="preserve">Qualitative Research) </w:t>
      </w:r>
      <w:r w:rsidR="00856F1D" w:rsidRPr="00856F1D">
        <w:rPr>
          <w:rFonts w:ascii="TH SarabunPSK" w:hAnsi="TH SarabunPSK" w:cs="TH SarabunPSK"/>
          <w:sz w:val="32"/>
          <w:szCs w:val="32"/>
          <w:cs/>
        </w:rPr>
        <w:t>โดยใช้วิธีการวิจัยโดยการสัมภาษณ์เชิงลึก (</w:t>
      </w:r>
      <w:r w:rsidR="00856F1D" w:rsidRPr="00856F1D">
        <w:rPr>
          <w:rFonts w:ascii="TH SarabunPSK" w:hAnsi="TH SarabunPSK" w:cs="TH SarabunPSK"/>
          <w:sz w:val="32"/>
          <w:szCs w:val="32"/>
        </w:rPr>
        <w:t xml:space="preserve">In-depth interview) </w:t>
      </w:r>
      <w:r w:rsidR="00856F1D" w:rsidRPr="00856F1D">
        <w:rPr>
          <w:rFonts w:ascii="TH SarabunPSK" w:hAnsi="TH SarabunPSK" w:cs="TH SarabunPSK"/>
          <w:sz w:val="32"/>
          <w:szCs w:val="32"/>
          <w:cs/>
        </w:rPr>
        <w:t xml:space="preserve">จากกลุ่มเป้าหมาย  </w:t>
      </w:r>
    </w:p>
    <w:p w14:paraId="33B5BE43" w14:textId="77777777" w:rsidR="00856F1D" w:rsidRDefault="00856F1D" w:rsidP="00856F1D">
      <w:pPr>
        <w:spacing w:before="0" w:beforeAutospacing="0" w:after="0" w:afterAutospacing="0"/>
        <w:ind w:firstLine="709"/>
        <w:rPr>
          <w:rFonts w:ascii="TH SarabunPSK" w:hAnsi="TH SarabunPSK" w:cs="TH SarabunPSK"/>
          <w:sz w:val="32"/>
          <w:szCs w:val="32"/>
        </w:rPr>
      </w:pPr>
    </w:p>
    <w:p w14:paraId="0347757E" w14:textId="6F05F924" w:rsidR="00856F1D" w:rsidRDefault="00856F1D" w:rsidP="00856F1D">
      <w:pPr>
        <w:spacing w:before="0" w:beforeAutospacing="0" w:after="0" w:afterAutospacing="0"/>
        <w:ind w:firstLine="0"/>
        <w:rPr>
          <w:rFonts w:ascii="TH SarabunPSK" w:hAnsi="TH SarabunPSK" w:cs="TH SarabunPSK"/>
          <w:b/>
          <w:bCs/>
          <w:sz w:val="32"/>
          <w:szCs w:val="32"/>
        </w:rPr>
      </w:pPr>
      <w:r w:rsidRPr="00856F1D">
        <w:rPr>
          <w:rFonts w:ascii="TH SarabunPSK" w:hAnsi="TH SarabunPSK" w:cs="TH SarabunPSK"/>
          <w:b/>
          <w:bCs/>
          <w:sz w:val="32"/>
          <w:szCs w:val="32"/>
          <w:cs/>
        </w:rPr>
        <w:t>แหล่งข้อมูลที่ใช้ในการวิจัย</w:t>
      </w:r>
    </w:p>
    <w:p w14:paraId="2CC68840" w14:textId="77777777" w:rsidR="00856F1D" w:rsidRPr="00856F1D" w:rsidRDefault="00856F1D" w:rsidP="00856F1D">
      <w:pPr>
        <w:spacing w:before="0" w:beforeAutospacing="0" w:after="0" w:afterAutospacing="0"/>
        <w:ind w:firstLine="709"/>
        <w:rPr>
          <w:rFonts w:ascii="TH Sarabun New" w:hAnsi="TH Sarabun New" w:cs="TH Sarabun New"/>
          <w:sz w:val="32"/>
          <w:szCs w:val="32"/>
        </w:rPr>
      </w:pPr>
      <w:r w:rsidRPr="00856F1D">
        <w:rPr>
          <w:rFonts w:ascii="TH Sarabun New" w:hAnsi="TH Sarabun New" w:cs="TH Sarabun New"/>
          <w:sz w:val="32"/>
          <w:szCs w:val="32"/>
        </w:rPr>
        <w:t xml:space="preserve">1. </w:t>
      </w:r>
      <w:r w:rsidRPr="00856F1D">
        <w:rPr>
          <w:rFonts w:ascii="TH Sarabun New" w:hAnsi="TH Sarabun New" w:cs="TH Sarabun New"/>
          <w:sz w:val="32"/>
          <w:szCs w:val="32"/>
          <w:cs/>
        </w:rPr>
        <w:t>ข้อมูลปฐมภูมิ</w:t>
      </w:r>
      <w:r w:rsidRPr="00856F1D">
        <w:rPr>
          <w:rFonts w:ascii="TH Sarabun New" w:hAnsi="TH Sarabun New" w:cs="TH Sarabun New"/>
          <w:sz w:val="32"/>
          <w:szCs w:val="32"/>
        </w:rPr>
        <w:t xml:space="preserve"> (Primary Data) </w:t>
      </w:r>
      <w:r w:rsidRPr="00856F1D">
        <w:rPr>
          <w:rFonts w:ascii="TH Sarabun New" w:hAnsi="TH Sarabun New" w:cs="TH Sarabun New"/>
          <w:sz w:val="32"/>
          <w:szCs w:val="32"/>
          <w:cs/>
        </w:rPr>
        <w:t xml:space="preserve">เป็นข้อมูลที่ได้จากการสัมภาษณ์เชิงลึก </w:t>
      </w:r>
      <w:r w:rsidRPr="00856F1D">
        <w:rPr>
          <w:rFonts w:ascii="TH Sarabun New" w:hAnsi="TH Sarabun New" w:cs="TH Sarabun New"/>
          <w:sz w:val="32"/>
          <w:szCs w:val="32"/>
        </w:rPr>
        <w:t xml:space="preserve">(In-dept Interview) </w:t>
      </w:r>
      <w:r w:rsidRPr="00856F1D">
        <w:rPr>
          <w:rFonts w:ascii="TH Sarabun New" w:hAnsi="TH Sarabun New" w:cs="TH Sarabun New"/>
          <w:sz w:val="32"/>
          <w:szCs w:val="32"/>
          <w:cs/>
        </w:rPr>
        <w:t xml:space="preserve">จากผู้ให้ข้อมูลหลัก 2 กลุ่ม ประกอบด้วย (1) นักกิจกรรมนักศึกษา คณะวิศวกรรมศาสตร์ </w:t>
      </w:r>
      <w:r w:rsidRPr="00856F1D">
        <w:rPr>
          <w:rFonts w:ascii="TH Sarabun New" w:hAnsi="TH Sarabun New" w:cs="TH Sarabun New"/>
          <w:sz w:val="32"/>
          <w:szCs w:val="32"/>
          <w:cs/>
        </w:rPr>
        <w:lastRenderedPageBreak/>
        <w:t>มหาวิทยาลัยสงขลานครินทร์ จำนวน 17 คน และ (2) เจ้าหน้าที่กิจการนักศึกษา คณะวิศวกรรมศาสตร์ มหาวิทยาลัยสงขลานครินทร์ จำนวน 2 คน</w:t>
      </w:r>
    </w:p>
    <w:p w14:paraId="75A16591" w14:textId="2EB139BF" w:rsidR="00856F1D" w:rsidRDefault="00856F1D" w:rsidP="00856F1D">
      <w:pPr>
        <w:spacing w:before="0" w:beforeAutospacing="0" w:after="0" w:afterAutospacing="0"/>
        <w:ind w:firstLine="709"/>
        <w:rPr>
          <w:rFonts w:ascii="TH Sarabun New" w:hAnsi="TH Sarabun New" w:cs="TH Sarabun New"/>
          <w:sz w:val="32"/>
          <w:szCs w:val="32"/>
        </w:rPr>
      </w:pPr>
      <w:r w:rsidRPr="00856F1D">
        <w:rPr>
          <w:rFonts w:ascii="TH Sarabun New" w:hAnsi="TH Sarabun New" w:cs="TH Sarabun New"/>
          <w:sz w:val="32"/>
          <w:szCs w:val="32"/>
        </w:rPr>
        <w:t xml:space="preserve">2. </w:t>
      </w:r>
      <w:r w:rsidRPr="00856F1D">
        <w:rPr>
          <w:rFonts w:ascii="TH Sarabun New" w:hAnsi="TH Sarabun New" w:cs="TH Sarabun New"/>
          <w:sz w:val="32"/>
          <w:szCs w:val="32"/>
          <w:cs/>
        </w:rPr>
        <w:t xml:space="preserve">ข้อมูลทุติยภูมิ </w:t>
      </w:r>
      <w:r w:rsidRPr="00856F1D">
        <w:rPr>
          <w:rFonts w:ascii="TH Sarabun New" w:hAnsi="TH Sarabun New" w:cs="TH Sarabun New"/>
          <w:sz w:val="32"/>
          <w:szCs w:val="32"/>
        </w:rPr>
        <w:t xml:space="preserve">(Secondary Data) </w:t>
      </w:r>
      <w:r w:rsidRPr="00856F1D">
        <w:rPr>
          <w:rFonts w:ascii="TH Sarabun New" w:hAnsi="TH Sarabun New" w:cs="TH Sarabun New"/>
          <w:sz w:val="32"/>
          <w:szCs w:val="32"/>
          <w:cs/>
        </w:rPr>
        <w:t>เป็นข้อมูลที่ได้จากการค้นคว้า</w:t>
      </w:r>
      <w:r w:rsidRPr="00856F1D">
        <w:rPr>
          <w:rFonts w:ascii="TH Sarabun New" w:hAnsi="TH Sarabun New" w:cs="TH Sarabun New"/>
          <w:color w:val="FF0000"/>
          <w:sz w:val="32"/>
          <w:szCs w:val="32"/>
          <w:cs/>
        </w:rPr>
        <w:t xml:space="preserve"> </w:t>
      </w:r>
      <w:r w:rsidRPr="00856F1D">
        <w:rPr>
          <w:rFonts w:ascii="TH Sarabun New" w:hAnsi="TH Sarabun New" w:cs="TH Sarabun New"/>
          <w:sz w:val="32"/>
          <w:szCs w:val="32"/>
          <w:cs/>
        </w:rPr>
        <w:t>ได้แก่ ข้อมูลจากแผนกลยุทธ์ คณะวิศวกรรมศาสตร์ มหาวิทยาลัยสงขลานครินทร์ 2561-</w:t>
      </w:r>
      <w:proofErr w:type="gramStart"/>
      <w:r w:rsidRPr="00856F1D">
        <w:rPr>
          <w:rFonts w:ascii="TH Sarabun New" w:hAnsi="TH Sarabun New" w:cs="TH Sarabun New"/>
          <w:sz w:val="32"/>
          <w:szCs w:val="32"/>
          <w:cs/>
        </w:rPr>
        <w:t>2564</w:t>
      </w:r>
      <w:r w:rsidRPr="00856F1D">
        <w:rPr>
          <w:rFonts w:ascii="TH Sarabun New" w:hAnsi="TH Sarabun New" w:cs="TH Sarabun New"/>
          <w:sz w:val="32"/>
          <w:szCs w:val="32"/>
        </w:rPr>
        <w:t xml:space="preserve">  </w:t>
      </w:r>
      <w:r w:rsidRPr="00856F1D">
        <w:rPr>
          <w:rFonts w:ascii="TH Sarabun New" w:hAnsi="TH Sarabun New" w:cs="TH Sarabun New"/>
          <w:sz w:val="32"/>
          <w:szCs w:val="32"/>
          <w:cs/>
        </w:rPr>
        <w:t>ข้อมูลนโยบายการพัฒนานักศึกษาคณะวิศวกรรมศาสตร์</w:t>
      </w:r>
      <w:proofErr w:type="gramEnd"/>
      <w:r w:rsidRPr="00856F1D">
        <w:rPr>
          <w:rFonts w:ascii="TH Sarabun New" w:hAnsi="TH Sarabun New" w:cs="TH Sarabun New"/>
          <w:sz w:val="32"/>
          <w:szCs w:val="32"/>
          <w:cs/>
        </w:rPr>
        <w:t xml:space="preserve"> ผ่านกิจกรรม 4 ด้าน งานวิจัย หนังสือ บทความที่เกี่ยวข้อง เป็นต้น</w:t>
      </w:r>
    </w:p>
    <w:p w14:paraId="46A59E19" w14:textId="68D999D2" w:rsidR="003D7B67" w:rsidRPr="00640157" w:rsidRDefault="00E25D1F" w:rsidP="00640157">
      <w:pPr>
        <w:spacing w:before="0" w:beforeAutospacing="0" w:after="0" w:afterAutospacing="0"/>
        <w:ind w:firstLine="0"/>
        <w:rPr>
          <w:rFonts w:ascii="TH SarabunPSK" w:hAnsi="TH SarabunPSK" w:cs="TH SarabunPSK"/>
          <w:sz w:val="32"/>
          <w:szCs w:val="32"/>
        </w:rPr>
      </w:pPr>
      <w:r w:rsidRPr="00640157">
        <w:rPr>
          <w:rFonts w:ascii="TH SarabunPSK" w:hAnsi="TH SarabunPSK" w:cs="TH SarabunPSK"/>
          <w:sz w:val="32"/>
          <w:szCs w:val="32"/>
          <w:cs/>
        </w:rPr>
        <w:t xml:space="preserve">                                                                                                                                                                                                                                                                                                                                                                                                                                                                                                                                                                                                                                     </w:t>
      </w:r>
    </w:p>
    <w:p w14:paraId="5AAEF840" w14:textId="77777777" w:rsidR="003D7B67" w:rsidRPr="00640157" w:rsidRDefault="00955D1B" w:rsidP="00A95C6E">
      <w:pPr>
        <w:spacing w:before="0" w:beforeAutospacing="0" w:after="0" w:afterAutospacing="0"/>
        <w:ind w:firstLine="0"/>
        <w:rPr>
          <w:rFonts w:ascii="TH SarabunPSK" w:hAnsi="TH SarabunPSK" w:cs="TH SarabunPSK"/>
          <w:b/>
          <w:bCs/>
          <w:sz w:val="32"/>
          <w:szCs w:val="32"/>
        </w:rPr>
      </w:pPr>
      <w:r w:rsidRPr="00640157">
        <w:rPr>
          <w:rFonts w:ascii="TH SarabunPSK" w:hAnsi="TH SarabunPSK" w:cs="TH SarabunPSK"/>
          <w:b/>
          <w:bCs/>
          <w:sz w:val="32"/>
          <w:szCs w:val="32"/>
          <w:cs/>
        </w:rPr>
        <w:t>เครื่องมือ</w:t>
      </w:r>
      <w:r w:rsidR="002148B9" w:rsidRPr="00640157">
        <w:rPr>
          <w:rFonts w:ascii="TH SarabunPSK" w:hAnsi="TH SarabunPSK" w:cs="TH SarabunPSK"/>
          <w:b/>
          <w:bCs/>
          <w:sz w:val="32"/>
          <w:szCs w:val="32"/>
          <w:cs/>
        </w:rPr>
        <w:t>ที่ใช้ในการ</w:t>
      </w:r>
      <w:r w:rsidR="006C18FD" w:rsidRPr="00640157">
        <w:rPr>
          <w:rFonts w:ascii="TH SarabunPSK" w:hAnsi="TH SarabunPSK" w:cs="TH SarabunPSK"/>
          <w:b/>
          <w:bCs/>
          <w:sz w:val="32"/>
          <w:szCs w:val="32"/>
          <w:cs/>
        </w:rPr>
        <w:t>วิจัย</w:t>
      </w:r>
    </w:p>
    <w:p w14:paraId="33081FE7" w14:textId="22CCF02E" w:rsidR="00955D1B" w:rsidRDefault="003D7B67" w:rsidP="00A95C6E">
      <w:pPr>
        <w:spacing w:before="0" w:beforeAutospacing="0" w:after="0" w:afterAutospacing="0"/>
        <w:ind w:firstLine="0"/>
        <w:rPr>
          <w:rFonts w:ascii="TH SarabunPSK" w:hAnsi="TH SarabunPSK" w:cs="TH SarabunPSK"/>
          <w:sz w:val="32"/>
          <w:szCs w:val="32"/>
        </w:rPr>
      </w:pPr>
      <w:r w:rsidRPr="00640157">
        <w:rPr>
          <w:rFonts w:ascii="TH SarabunPSK" w:hAnsi="TH SarabunPSK" w:cs="TH SarabunPSK"/>
          <w:sz w:val="32"/>
          <w:szCs w:val="32"/>
          <w:cs/>
        </w:rPr>
        <w:tab/>
      </w:r>
      <w:r w:rsidR="006E4F6A" w:rsidRPr="006E4F6A">
        <w:rPr>
          <w:rFonts w:ascii="TH SarabunPSK" w:hAnsi="TH SarabunPSK" w:cs="TH SarabunPSK"/>
          <w:sz w:val="32"/>
          <w:szCs w:val="32"/>
          <w:cs/>
        </w:rPr>
        <w:t>ใช้การสัมภาษณ์เชิงลึกรายบุคคล (</w:t>
      </w:r>
      <w:r w:rsidR="006E4F6A" w:rsidRPr="006E4F6A">
        <w:rPr>
          <w:rFonts w:ascii="TH SarabunPSK" w:hAnsi="TH SarabunPSK" w:cs="TH SarabunPSK"/>
          <w:sz w:val="32"/>
          <w:szCs w:val="32"/>
        </w:rPr>
        <w:t xml:space="preserve">In-depth interview) </w:t>
      </w:r>
      <w:r w:rsidR="006E4F6A" w:rsidRPr="006E4F6A">
        <w:rPr>
          <w:rFonts w:ascii="TH SarabunPSK" w:hAnsi="TH SarabunPSK" w:cs="TH SarabunPSK"/>
          <w:sz w:val="32"/>
          <w:szCs w:val="32"/>
          <w:cs/>
        </w:rPr>
        <w:t xml:space="preserve">โดยแบบสัมภาษณ์กึ่งโครงสร้าง </w:t>
      </w:r>
      <w:r w:rsidR="006E4F6A">
        <w:rPr>
          <w:rFonts w:ascii="TH SarabunPSK" w:hAnsi="TH SarabunPSK" w:cs="TH SarabunPSK"/>
          <w:sz w:val="32"/>
          <w:szCs w:val="32"/>
        </w:rPr>
        <w:t xml:space="preserve">          </w:t>
      </w:r>
      <w:r w:rsidR="006E4F6A" w:rsidRPr="006E4F6A">
        <w:rPr>
          <w:rFonts w:ascii="TH SarabunPSK" w:hAnsi="TH SarabunPSK" w:cs="TH SarabunPSK"/>
          <w:sz w:val="32"/>
          <w:szCs w:val="32"/>
          <w:cs/>
        </w:rPr>
        <w:t>(</w:t>
      </w:r>
      <w:r w:rsidR="006E4F6A" w:rsidRPr="006E4F6A">
        <w:rPr>
          <w:rFonts w:ascii="TH SarabunPSK" w:hAnsi="TH SarabunPSK" w:cs="TH SarabunPSK"/>
          <w:sz w:val="32"/>
          <w:szCs w:val="32"/>
        </w:rPr>
        <w:t xml:space="preserve">Semi-Structured Interview) </w:t>
      </w:r>
      <w:r w:rsidR="006E4F6A" w:rsidRPr="006E4F6A">
        <w:rPr>
          <w:rFonts w:ascii="TH SarabunPSK" w:hAnsi="TH SarabunPSK" w:cs="TH SarabunPSK"/>
          <w:sz w:val="32"/>
          <w:szCs w:val="32"/>
          <w:cs/>
        </w:rPr>
        <w:t xml:space="preserve">ซึ่งเป็นการสัมภาษณ์ที่่มีการเตรียมคำสำคัญ เนื้อหาเฉพาะมาใช้ในการสัมภาษณ์ แต่เปิดโอกาสให้ผู้ถูกสัมภาษณ์ได้พูดเนื้อหาอื่น แต่มีความเกี่ยวข้องกับประเด็นที่ผู้สัมภาษณ์ต้องการ เพื่อไม่ให้เนื้อหาระหว่างการสัมภาษณ์มีมากจนเกินไป นอกจากนี้ ยังเป็นผู้ให้ข้อมูลหลักสามารถแสดงความคิดเห็นได้อย่างอิสระ เพื่อจะให้ได้ข้อมูลในมุมมองที่หลากหลาย </w:t>
      </w:r>
    </w:p>
    <w:p w14:paraId="2B26CF88" w14:textId="77777777" w:rsidR="00535622" w:rsidRPr="00640157" w:rsidRDefault="00535622" w:rsidP="00A95C6E">
      <w:pPr>
        <w:spacing w:before="0" w:beforeAutospacing="0" w:after="0" w:afterAutospacing="0"/>
        <w:ind w:firstLine="0"/>
        <w:rPr>
          <w:rFonts w:ascii="TH SarabunPSK" w:hAnsi="TH SarabunPSK" w:cs="TH SarabunPSK"/>
          <w:sz w:val="32"/>
          <w:szCs w:val="32"/>
        </w:rPr>
      </w:pPr>
    </w:p>
    <w:p w14:paraId="76D5EEBB" w14:textId="77777777" w:rsidR="00535622" w:rsidRDefault="00535622" w:rsidP="00535622">
      <w:pPr>
        <w:spacing w:before="0" w:beforeAutospacing="0" w:after="0" w:afterAutospacing="0"/>
        <w:ind w:firstLine="0"/>
        <w:rPr>
          <w:rFonts w:ascii="TH SarabunPSK" w:hAnsi="TH SarabunPSK" w:cs="TH SarabunPSK"/>
          <w:b/>
          <w:bCs/>
          <w:sz w:val="32"/>
          <w:szCs w:val="32"/>
        </w:rPr>
      </w:pPr>
      <w:r w:rsidRPr="00535622">
        <w:rPr>
          <w:rFonts w:ascii="TH SarabunPSK" w:hAnsi="TH SarabunPSK" w:cs="TH SarabunPSK"/>
          <w:b/>
          <w:bCs/>
          <w:sz w:val="32"/>
          <w:szCs w:val="32"/>
          <w:cs/>
        </w:rPr>
        <w:t>การตรวจสอบคุณภาพของข้อมูล</w:t>
      </w:r>
    </w:p>
    <w:p w14:paraId="34F098F7" w14:textId="1566460F" w:rsidR="00535622" w:rsidRDefault="00535622" w:rsidP="00535622">
      <w:pPr>
        <w:spacing w:before="0" w:beforeAutospacing="0" w:after="0" w:afterAutospacing="0"/>
        <w:ind w:firstLine="0"/>
        <w:rPr>
          <w:rFonts w:ascii="TH SarabunPSK" w:hAnsi="TH SarabunPSK" w:cs="TH SarabunPSK"/>
          <w:sz w:val="32"/>
          <w:szCs w:val="32"/>
        </w:rPr>
      </w:pPr>
      <w:r w:rsidRPr="00640157">
        <w:rPr>
          <w:rFonts w:ascii="TH SarabunPSK" w:hAnsi="TH SarabunPSK" w:cs="TH SarabunPSK"/>
          <w:sz w:val="32"/>
          <w:szCs w:val="32"/>
          <w:cs/>
        </w:rPr>
        <w:tab/>
      </w:r>
      <w:r w:rsidRPr="00535622">
        <w:rPr>
          <w:rFonts w:ascii="TH SarabunPSK" w:hAnsi="TH SarabunPSK" w:cs="TH SarabunPSK"/>
          <w:sz w:val="32"/>
          <w:szCs w:val="32"/>
          <w:cs/>
        </w:rPr>
        <w:t>ใช้การตรวจสอบแบบสามเส้า (</w:t>
      </w:r>
      <w:r w:rsidRPr="00535622">
        <w:rPr>
          <w:rFonts w:ascii="TH SarabunPSK" w:hAnsi="TH SarabunPSK" w:cs="TH SarabunPSK"/>
          <w:sz w:val="32"/>
          <w:szCs w:val="32"/>
        </w:rPr>
        <w:t xml:space="preserve">Triangulation) </w:t>
      </w:r>
      <w:r>
        <w:rPr>
          <w:rFonts w:ascii="TH SarabunPSK" w:hAnsi="TH SarabunPSK" w:cs="TH SarabunPSK" w:hint="cs"/>
          <w:sz w:val="32"/>
          <w:szCs w:val="32"/>
          <w:cs/>
        </w:rPr>
        <w:t>และ</w:t>
      </w:r>
      <w:r w:rsidRPr="00535622">
        <w:rPr>
          <w:rFonts w:ascii="TH SarabunPSK" w:hAnsi="TH SarabunPSK" w:cs="TH SarabunPSK"/>
          <w:sz w:val="32"/>
          <w:szCs w:val="32"/>
          <w:cs/>
        </w:rPr>
        <w:t>ใช้การตรวจสอบสามเส้าด้านวิธีรวบรวมข้อมูล (</w:t>
      </w:r>
      <w:r w:rsidRPr="00535622">
        <w:rPr>
          <w:rFonts w:ascii="TH SarabunPSK" w:hAnsi="TH SarabunPSK" w:cs="TH SarabunPSK"/>
          <w:sz w:val="32"/>
          <w:szCs w:val="32"/>
        </w:rPr>
        <w:t xml:space="preserve">Methodological triangulation) </w:t>
      </w:r>
      <w:r w:rsidRPr="00535622">
        <w:rPr>
          <w:rFonts w:ascii="TH SarabunPSK" w:hAnsi="TH SarabunPSK" w:cs="TH SarabunPSK"/>
          <w:sz w:val="32"/>
          <w:szCs w:val="32"/>
          <w:cs/>
        </w:rPr>
        <w:t>คือ การเก็บรวบรวม</w:t>
      </w:r>
      <w:r w:rsidR="00F95B10">
        <w:rPr>
          <w:rFonts w:ascii="TH SarabunPSK" w:hAnsi="TH SarabunPSK" w:cs="TH SarabunPSK" w:hint="cs"/>
          <w:sz w:val="32"/>
          <w:szCs w:val="32"/>
          <w:cs/>
        </w:rPr>
        <w:t>ข้อมูลต่างๆ</w:t>
      </w:r>
      <w:r w:rsidRPr="00535622">
        <w:rPr>
          <w:rFonts w:ascii="TH SarabunPSK" w:hAnsi="TH SarabunPSK" w:cs="TH SarabunPSK"/>
          <w:sz w:val="32"/>
          <w:szCs w:val="32"/>
          <w:cs/>
        </w:rPr>
        <w:t xml:space="preserve"> เพื่อรวบรวมข้อมูลเรื่องเดียวกัน (สุภางค์ จันทวานิช</w:t>
      </w:r>
      <w:r w:rsidRPr="00535622">
        <w:rPr>
          <w:rFonts w:ascii="TH SarabunPSK" w:hAnsi="TH SarabunPSK" w:cs="TH SarabunPSK"/>
          <w:sz w:val="32"/>
          <w:szCs w:val="32"/>
        </w:rPr>
        <w:t xml:space="preserve">, </w:t>
      </w:r>
      <w:r w:rsidR="003D44D8">
        <w:rPr>
          <w:rFonts w:ascii="TH SarabunPSK" w:hAnsi="TH SarabunPSK" w:cs="TH SarabunPSK"/>
          <w:sz w:val="32"/>
          <w:szCs w:val="32"/>
          <w:cs/>
        </w:rPr>
        <w:t>2549</w:t>
      </w:r>
      <w:r w:rsidRPr="00535622">
        <w:rPr>
          <w:rFonts w:ascii="TH SarabunPSK" w:hAnsi="TH SarabunPSK" w:cs="TH SarabunPSK"/>
          <w:sz w:val="32"/>
          <w:szCs w:val="32"/>
          <w:cs/>
        </w:rPr>
        <w:t xml:space="preserve">) </w:t>
      </w:r>
      <w:r w:rsidR="00F95B10">
        <w:rPr>
          <w:rFonts w:ascii="TH SarabunPSK" w:hAnsi="TH SarabunPSK" w:cs="TH SarabunPSK" w:hint="cs"/>
          <w:sz w:val="32"/>
          <w:szCs w:val="32"/>
          <w:cs/>
        </w:rPr>
        <w:t>และ</w:t>
      </w:r>
      <w:r w:rsidRPr="00535622">
        <w:rPr>
          <w:rFonts w:ascii="TH SarabunPSK" w:hAnsi="TH SarabunPSK" w:cs="TH SarabunPSK"/>
          <w:sz w:val="32"/>
          <w:szCs w:val="32"/>
          <w:cs/>
        </w:rPr>
        <w:t>ใช้สืบค้นเอกสารที่เกี่ยวข้องควบคู่กับการสัมภาษณ์และนำมาเทียบเคียงเพื่อพิจารณาความสอดคล้องของข้อมูล ประกอบด้วยข้อมูลจากการสัมภาษณ์นักกิจกรรมนักศึกษา ข้อมูลจากเจ้าหน้าที่กิจการนักศึกษา และข้อมูลเชิงนโยบายจากผู้บริหารที่ดูแลงานด้านกิจการนักศึกษา การเก็บข้อมูลจากทั้ง 3 แหล่งข้อม</w:t>
      </w:r>
      <w:r w:rsidR="00F95B10">
        <w:rPr>
          <w:rFonts w:ascii="TH SarabunPSK" w:hAnsi="TH SarabunPSK" w:cs="TH SarabunPSK"/>
          <w:sz w:val="32"/>
          <w:szCs w:val="32"/>
          <w:cs/>
        </w:rPr>
        <w:t>ูลดังกล่าว</w:t>
      </w:r>
      <w:r w:rsidRPr="00535622">
        <w:rPr>
          <w:rFonts w:ascii="TH SarabunPSK" w:hAnsi="TH SarabunPSK" w:cs="TH SarabunPSK"/>
          <w:sz w:val="32"/>
          <w:szCs w:val="32"/>
          <w:cs/>
        </w:rPr>
        <w:t xml:space="preserve">เป็นการตรวจสอบความถูกต้องของข้อมูล ก่อนการนำไปวิเคราะห์ต่อไป </w:t>
      </w:r>
      <w:r w:rsidRPr="006E4F6A">
        <w:rPr>
          <w:rFonts w:ascii="TH SarabunPSK" w:hAnsi="TH SarabunPSK" w:cs="TH SarabunPSK"/>
          <w:sz w:val="32"/>
          <w:szCs w:val="32"/>
          <w:cs/>
        </w:rPr>
        <w:t xml:space="preserve"> </w:t>
      </w:r>
    </w:p>
    <w:p w14:paraId="6DAA34DC" w14:textId="77777777" w:rsidR="003D44D8" w:rsidRPr="00640157" w:rsidRDefault="003D44D8" w:rsidP="00535622">
      <w:pPr>
        <w:spacing w:before="0" w:beforeAutospacing="0" w:after="0" w:afterAutospacing="0"/>
        <w:ind w:firstLine="0"/>
        <w:rPr>
          <w:rFonts w:ascii="TH SarabunPSK" w:hAnsi="TH SarabunPSK" w:cs="TH SarabunPSK"/>
          <w:sz w:val="32"/>
          <w:szCs w:val="32"/>
        </w:rPr>
      </w:pPr>
    </w:p>
    <w:p w14:paraId="25E27247" w14:textId="77777777" w:rsidR="003D44D8" w:rsidRDefault="003D44D8" w:rsidP="003D44D8">
      <w:pPr>
        <w:spacing w:before="0" w:beforeAutospacing="0" w:after="0" w:afterAutospacing="0"/>
        <w:ind w:firstLine="0"/>
        <w:rPr>
          <w:rFonts w:ascii="TH SarabunPSK" w:hAnsi="TH SarabunPSK" w:cs="TH SarabunPSK"/>
          <w:b/>
          <w:bCs/>
          <w:sz w:val="32"/>
          <w:szCs w:val="32"/>
        </w:rPr>
      </w:pPr>
      <w:r w:rsidRPr="003D44D8">
        <w:rPr>
          <w:rFonts w:ascii="TH SarabunPSK" w:hAnsi="TH SarabunPSK" w:cs="TH SarabunPSK"/>
          <w:b/>
          <w:bCs/>
          <w:sz w:val="32"/>
          <w:szCs w:val="32"/>
          <w:cs/>
        </w:rPr>
        <w:t>การวิเคราะห์ข้อมูลและนำเสนอข้อมูล</w:t>
      </w:r>
    </w:p>
    <w:p w14:paraId="721DCED5" w14:textId="7B0146E6" w:rsidR="00AF6E71" w:rsidRDefault="003D44D8" w:rsidP="00AF6E71">
      <w:pPr>
        <w:spacing w:before="0" w:beforeAutospacing="0" w:after="0" w:afterAutospacing="0"/>
        <w:ind w:firstLine="0"/>
        <w:rPr>
          <w:rFonts w:ascii="TH SarabunPSK" w:hAnsi="TH SarabunPSK" w:cs="TH SarabunPSK"/>
          <w:b/>
          <w:bCs/>
          <w:sz w:val="32"/>
          <w:szCs w:val="32"/>
        </w:rPr>
      </w:pPr>
      <w:r>
        <w:rPr>
          <w:rFonts w:ascii="TH SarabunPSK" w:hAnsi="TH SarabunPSK" w:cs="TH SarabunPSK"/>
          <w:b/>
          <w:bCs/>
          <w:sz w:val="32"/>
          <w:szCs w:val="32"/>
          <w:cs/>
        </w:rPr>
        <w:tab/>
      </w:r>
      <w:r w:rsidRPr="003D44D8">
        <w:rPr>
          <w:rFonts w:ascii="TH SarabunPSK" w:hAnsi="TH SarabunPSK" w:cs="TH SarabunPSK"/>
          <w:sz w:val="32"/>
          <w:szCs w:val="32"/>
          <w:cs/>
        </w:rPr>
        <w:t>ผู้วิจัยได้จัดระเบียบข้อมูล ที่ได้จากการค้นคว้าเอกสารข้อมูลเชิงวิชาการเกี่ยวข้องกับการพัฒนานักศึกษา เอกสารอื่นๆที่เกี่ยวข้อง ข้อมูลจากการสัมภาษณ์ผู้ให้ข้อมูลหลัก โดยการวิเคราะห์เนื้อหา (</w:t>
      </w:r>
      <w:r w:rsidRPr="003D44D8">
        <w:rPr>
          <w:rFonts w:ascii="TH SarabunPSK" w:hAnsi="TH SarabunPSK" w:cs="TH SarabunPSK"/>
          <w:sz w:val="32"/>
          <w:szCs w:val="32"/>
        </w:rPr>
        <w:t xml:space="preserve">Content Analysis) </w:t>
      </w:r>
      <w:r w:rsidRPr="003D44D8">
        <w:rPr>
          <w:rFonts w:ascii="TH SarabunPSK" w:hAnsi="TH SarabunPSK" w:cs="TH SarabunPSK"/>
          <w:sz w:val="32"/>
          <w:szCs w:val="32"/>
          <w:cs/>
        </w:rPr>
        <w:t xml:space="preserve">เริ่มต้นโดยจัดระเบียบของเนื้อหา ด้วยการจัดทำดัชนีของข้อมูลตามกรอบแนวคิดของงานวิจัย หลังจากนั้นจึงเชื่อมโยงข้อมูลเฉพาะประเด็นที่เกี่ยวข้องกับงานวิจัย เพื่อสรุปผลข้อมูล  </w:t>
      </w:r>
      <w:r>
        <w:rPr>
          <w:rFonts w:ascii="TH SarabunPSK" w:hAnsi="TH SarabunPSK" w:cs="TH SarabunPSK" w:hint="cs"/>
          <w:sz w:val="32"/>
          <w:szCs w:val="32"/>
          <w:cs/>
        </w:rPr>
        <w:t xml:space="preserve">          </w:t>
      </w:r>
      <w:r w:rsidR="00D22A15">
        <w:rPr>
          <w:rFonts w:ascii="TH SarabunPSK" w:hAnsi="TH SarabunPSK" w:cs="TH SarabunPSK"/>
          <w:sz w:val="32"/>
          <w:szCs w:val="32"/>
        </w:rPr>
        <w:br/>
      </w:r>
      <w:r w:rsidRPr="003D44D8">
        <w:rPr>
          <w:rFonts w:ascii="TH SarabunPSK" w:hAnsi="TH SarabunPSK" w:cs="TH SarabunPSK"/>
          <w:sz w:val="32"/>
          <w:szCs w:val="32"/>
          <w:cs/>
        </w:rPr>
        <w:t>และนำเสนอผลการวิจัยด้วยวิธีการเชิงบรรยาย (</w:t>
      </w:r>
      <w:r w:rsidRPr="003D44D8">
        <w:rPr>
          <w:rFonts w:ascii="TH SarabunPSK" w:hAnsi="TH SarabunPSK" w:cs="TH SarabunPSK"/>
          <w:sz w:val="32"/>
          <w:szCs w:val="32"/>
        </w:rPr>
        <w:t>Descriptive Research)  (</w:t>
      </w:r>
      <w:r w:rsidRPr="003D44D8">
        <w:rPr>
          <w:rFonts w:ascii="TH SarabunPSK" w:hAnsi="TH SarabunPSK" w:cs="TH SarabunPSK"/>
          <w:sz w:val="32"/>
          <w:szCs w:val="32"/>
          <w:cs/>
        </w:rPr>
        <w:t>เอื้อมพร หลินเจริญ</w:t>
      </w:r>
      <w:r w:rsidRPr="003D44D8">
        <w:rPr>
          <w:rFonts w:ascii="TH SarabunPSK" w:hAnsi="TH SarabunPSK" w:cs="TH SarabunPSK"/>
          <w:sz w:val="32"/>
          <w:szCs w:val="32"/>
        </w:rPr>
        <w:t xml:space="preserve">, </w:t>
      </w:r>
      <w:r w:rsidRPr="003D44D8">
        <w:rPr>
          <w:rFonts w:ascii="TH SarabunPSK" w:hAnsi="TH SarabunPSK" w:cs="TH SarabunPSK"/>
          <w:sz w:val="32"/>
          <w:szCs w:val="32"/>
          <w:cs/>
        </w:rPr>
        <w:t>2562)</w:t>
      </w:r>
    </w:p>
    <w:p w14:paraId="2239CF9B" w14:textId="77777777" w:rsidR="00AF6E71" w:rsidRDefault="00AF6E71" w:rsidP="00AF6E71">
      <w:pPr>
        <w:spacing w:before="0" w:beforeAutospacing="0" w:after="0" w:afterAutospacing="0"/>
        <w:ind w:firstLine="0"/>
        <w:rPr>
          <w:rFonts w:ascii="TH SarabunPSK" w:hAnsi="TH SarabunPSK" w:cs="TH SarabunPSK"/>
          <w:b/>
          <w:bCs/>
          <w:sz w:val="32"/>
          <w:szCs w:val="32"/>
        </w:rPr>
      </w:pPr>
    </w:p>
    <w:p w14:paraId="596E02D1" w14:textId="16F0780A" w:rsidR="00CD3C97" w:rsidRPr="00640157" w:rsidRDefault="00CD3C97" w:rsidP="00AF6E71">
      <w:pPr>
        <w:spacing w:before="0" w:beforeAutospacing="0" w:after="0" w:afterAutospacing="0"/>
        <w:ind w:firstLine="0"/>
        <w:rPr>
          <w:rFonts w:ascii="TH SarabunPSK" w:hAnsi="TH SarabunPSK" w:cs="TH SarabunPSK"/>
          <w:b/>
          <w:bCs/>
          <w:sz w:val="32"/>
          <w:szCs w:val="32"/>
        </w:rPr>
      </w:pPr>
      <w:r w:rsidRPr="00640157">
        <w:rPr>
          <w:rFonts w:ascii="TH SarabunPSK" w:hAnsi="TH SarabunPSK" w:cs="TH SarabunPSK"/>
          <w:b/>
          <w:bCs/>
          <w:sz w:val="32"/>
          <w:szCs w:val="32"/>
          <w:cs/>
        </w:rPr>
        <w:t>ผลการ</w:t>
      </w:r>
      <w:r w:rsidR="00472434" w:rsidRPr="00640157">
        <w:rPr>
          <w:rFonts w:ascii="TH SarabunPSK" w:hAnsi="TH SarabunPSK" w:cs="TH SarabunPSK"/>
          <w:b/>
          <w:bCs/>
          <w:sz w:val="32"/>
          <w:szCs w:val="32"/>
          <w:cs/>
        </w:rPr>
        <w:t>วิจัย</w:t>
      </w:r>
    </w:p>
    <w:p w14:paraId="368EE780" w14:textId="09C19B68" w:rsidR="00AF6E71" w:rsidRDefault="00AF6E71" w:rsidP="00D4617B">
      <w:pPr>
        <w:spacing w:before="0" w:beforeAutospacing="0" w:after="0" w:afterAutospacing="0"/>
        <w:ind w:firstLine="0"/>
        <w:rPr>
          <w:rFonts w:ascii="TH SarabunPSK" w:hAnsi="TH SarabunPSK" w:cs="TH SarabunPSK"/>
          <w:sz w:val="32"/>
          <w:szCs w:val="32"/>
        </w:rPr>
      </w:pPr>
      <w:r w:rsidRPr="00AF6E71">
        <w:rPr>
          <w:rFonts w:ascii="TH SarabunPSK" w:hAnsi="TH SarabunPSK" w:cs="TH SarabunPSK"/>
          <w:sz w:val="32"/>
          <w:szCs w:val="32"/>
          <w:cs/>
        </w:rPr>
        <w:tab/>
        <w:t>ผู้วิจัยได้แบ่งการนำเสนองานวิจัยเป็น 4  ประเด็น ดังนี้</w:t>
      </w:r>
    </w:p>
    <w:p w14:paraId="63738C6B" w14:textId="17CAA414" w:rsidR="00AF6E71" w:rsidRPr="00AF6E71" w:rsidRDefault="00AF6E71" w:rsidP="00AF6E71">
      <w:pPr>
        <w:pStyle w:val="ListParagraph"/>
        <w:numPr>
          <w:ilvl w:val="0"/>
          <w:numId w:val="4"/>
        </w:numPr>
        <w:spacing w:before="0" w:beforeAutospacing="0" w:after="0" w:afterAutospacing="0"/>
        <w:rPr>
          <w:rFonts w:ascii="TH SarabunPSK" w:hAnsi="TH SarabunPSK" w:cs="TH SarabunPSK"/>
          <w:b/>
          <w:bCs/>
          <w:sz w:val="32"/>
          <w:szCs w:val="32"/>
        </w:rPr>
      </w:pPr>
      <w:r w:rsidRPr="00AF6E71">
        <w:rPr>
          <w:rFonts w:ascii="TH SarabunPSK" w:hAnsi="TH SarabunPSK" w:cs="TH SarabunPSK"/>
          <w:b/>
          <w:bCs/>
          <w:sz w:val="32"/>
          <w:szCs w:val="32"/>
          <w:cs/>
        </w:rPr>
        <w:t>แรงจูงใจที่ทำให้นักศึกษา คณะวิศวกรรมศาสตร์เป็นนักกิจกรรม</w:t>
      </w:r>
      <w:r w:rsidRPr="00AF6E71">
        <w:rPr>
          <w:rFonts w:ascii="TH SarabunPSK" w:hAnsi="TH SarabunPSK" w:cs="TH SarabunPSK"/>
          <w:b/>
          <w:bCs/>
          <w:sz w:val="32"/>
          <w:szCs w:val="32"/>
        </w:rPr>
        <w:t xml:space="preserve"> </w:t>
      </w:r>
    </w:p>
    <w:p w14:paraId="7036C667" w14:textId="62D0081D" w:rsidR="00AF6E71" w:rsidRPr="00AF6E71" w:rsidRDefault="00AF6E71" w:rsidP="00AF6E71">
      <w:pPr>
        <w:pStyle w:val="ListParagraph"/>
        <w:numPr>
          <w:ilvl w:val="0"/>
          <w:numId w:val="5"/>
        </w:numPr>
        <w:spacing w:before="0" w:beforeAutospacing="0" w:after="0" w:afterAutospacing="0"/>
        <w:rPr>
          <w:rFonts w:ascii="TH SarabunPSK" w:hAnsi="TH SarabunPSK" w:cs="TH SarabunPSK"/>
          <w:b/>
          <w:bCs/>
          <w:sz w:val="32"/>
          <w:szCs w:val="32"/>
        </w:rPr>
      </w:pPr>
      <w:r w:rsidRPr="00AF6E71">
        <w:rPr>
          <w:rFonts w:ascii="TH SarabunPSK" w:hAnsi="TH SarabunPSK" w:cs="TH SarabunPSK" w:hint="cs"/>
          <w:b/>
          <w:bCs/>
          <w:sz w:val="32"/>
          <w:szCs w:val="32"/>
          <w:cs/>
        </w:rPr>
        <w:t xml:space="preserve">แรงจูงใจภายใน </w:t>
      </w:r>
    </w:p>
    <w:p w14:paraId="32EF9A53" w14:textId="10691A76" w:rsidR="00AF6E71" w:rsidRPr="00AF6E71" w:rsidRDefault="00AF6E71" w:rsidP="00AF6E71">
      <w:pPr>
        <w:spacing w:before="0" w:beforeAutospacing="0" w:after="0" w:afterAutospacing="0"/>
        <w:ind w:firstLine="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785A8F">
        <w:rPr>
          <w:rFonts w:ascii="TH SarabunPSK" w:hAnsi="TH SarabunPSK" w:cs="TH SarabunPSK" w:hint="cs"/>
          <w:b/>
          <w:bCs/>
          <w:sz w:val="32"/>
          <w:szCs w:val="32"/>
          <w:cs/>
        </w:rPr>
        <w:t xml:space="preserve">- </w:t>
      </w:r>
      <w:r w:rsidRPr="00AF6E71">
        <w:rPr>
          <w:rFonts w:ascii="TH SarabunPSK" w:hAnsi="TH SarabunPSK" w:cs="TH SarabunPSK"/>
          <w:b/>
          <w:bCs/>
          <w:spacing w:val="-6"/>
          <w:sz w:val="32"/>
          <w:szCs w:val="32"/>
          <w:cs/>
        </w:rPr>
        <w:t>ความชอบส่วนบุคคลและความต้องการพื้นที่ในการแสดงออก</w:t>
      </w:r>
      <w:r>
        <w:rPr>
          <w:rFonts w:ascii="TH SarabunPSK" w:hAnsi="TH SarabunPSK" w:cs="TH SarabunPSK"/>
          <w:b/>
          <w:bCs/>
          <w:spacing w:val="-6"/>
          <w:sz w:val="32"/>
          <w:szCs w:val="32"/>
        </w:rPr>
        <w:t xml:space="preserve"> : </w:t>
      </w:r>
      <w:r w:rsidR="00277958">
        <w:rPr>
          <w:rFonts w:ascii="TH SarabunPSK" w:hAnsi="TH SarabunPSK" w:cs="TH SarabunPSK" w:hint="cs"/>
          <w:spacing w:val="-6"/>
          <w:sz w:val="32"/>
          <w:szCs w:val="32"/>
          <w:cs/>
        </w:rPr>
        <w:t>ผู้ให้ข้อมูล</w:t>
      </w:r>
      <w:r w:rsidR="00C77802" w:rsidRPr="00C77802">
        <w:rPr>
          <w:rFonts w:ascii="TH SarabunPSK" w:hAnsi="TH SarabunPSK" w:cs="TH SarabunPSK" w:hint="cs"/>
          <w:spacing w:val="-6"/>
          <w:sz w:val="32"/>
          <w:szCs w:val="32"/>
          <w:cs/>
        </w:rPr>
        <w:t>หลัก</w:t>
      </w:r>
      <w:r w:rsidRPr="00AF6E71">
        <w:rPr>
          <w:rFonts w:ascii="TH SarabunPSK" w:hAnsi="TH SarabunPSK" w:cs="TH SarabunPSK"/>
          <w:sz w:val="32"/>
          <w:szCs w:val="32"/>
          <w:cs/>
        </w:rPr>
        <w:t>ทุกคนล้วน</w:t>
      </w:r>
      <w:r w:rsidR="00C77802">
        <w:rPr>
          <w:rFonts w:ascii="TH SarabunPSK" w:hAnsi="TH SarabunPSK" w:cs="TH SarabunPSK" w:hint="cs"/>
          <w:sz w:val="32"/>
          <w:szCs w:val="32"/>
          <w:cs/>
        </w:rPr>
        <w:t>เห็นว่าเป็นแรงจูงใจ  โดยทุกคน</w:t>
      </w:r>
      <w:r w:rsidRPr="00AF6E71">
        <w:rPr>
          <w:rFonts w:ascii="TH SarabunPSK" w:hAnsi="TH SarabunPSK" w:cs="TH SarabunPSK"/>
          <w:sz w:val="32"/>
          <w:szCs w:val="32"/>
          <w:cs/>
        </w:rPr>
        <w:t xml:space="preserve">มีความชื่นชอบ และความสนใจในคุณค่าของกิจกรรมต่างๆ </w:t>
      </w:r>
      <w:r w:rsidR="00C77802">
        <w:rPr>
          <w:rFonts w:ascii="TH SarabunPSK" w:hAnsi="TH SarabunPSK" w:cs="TH SarabunPSK" w:hint="cs"/>
          <w:sz w:val="32"/>
          <w:szCs w:val="32"/>
          <w:cs/>
        </w:rPr>
        <w:t xml:space="preserve">         และ</w:t>
      </w:r>
      <w:r w:rsidRPr="00AF6E71">
        <w:rPr>
          <w:rFonts w:ascii="TH SarabunPSK" w:hAnsi="TH SarabunPSK" w:cs="TH SarabunPSK"/>
          <w:sz w:val="32"/>
          <w:szCs w:val="32"/>
          <w:cs/>
        </w:rPr>
        <w:t>การ</w:t>
      </w:r>
      <w:r w:rsidR="00C77802">
        <w:rPr>
          <w:rFonts w:ascii="TH SarabunPSK" w:hAnsi="TH SarabunPSK" w:cs="TH SarabunPSK" w:hint="cs"/>
          <w:sz w:val="32"/>
          <w:szCs w:val="32"/>
          <w:cs/>
        </w:rPr>
        <w:t>เห็นว่ากิจกรรม</w:t>
      </w:r>
      <w:r w:rsidRPr="00AF6E71">
        <w:rPr>
          <w:rFonts w:ascii="TH SarabunPSK" w:hAnsi="TH SarabunPSK" w:cs="TH SarabunPSK"/>
          <w:sz w:val="32"/>
          <w:szCs w:val="32"/>
          <w:cs/>
        </w:rPr>
        <w:t xml:space="preserve">นั้นเปรียบเสมือนพื้นที่อิสระ ที่เปิดกว้างให้ตนเองได้แสดงออกทางถึงสิทธิเสรีภาพ </w:t>
      </w:r>
    </w:p>
    <w:p w14:paraId="293DD1F0" w14:textId="54ADDB31" w:rsidR="00AF6E71" w:rsidRDefault="00277958" w:rsidP="00277958">
      <w:pPr>
        <w:spacing w:before="0" w:beforeAutospacing="0" w:after="0" w:afterAutospacing="0"/>
        <w:ind w:firstLine="0"/>
        <w:rPr>
          <w:rFonts w:ascii="TH SarabunPSK" w:hAnsi="TH SarabunPSK" w:cs="TH SarabunPSK"/>
          <w:spacing w:val="-6"/>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Pr>
          <w:rFonts w:ascii="TH SarabunPSK" w:hAnsi="TH SarabunPSK" w:cs="TH SarabunPSK"/>
          <w:sz w:val="32"/>
          <w:szCs w:val="32"/>
        </w:rPr>
        <w:tab/>
      </w:r>
      <w:r w:rsidR="00785A8F">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sidRPr="00277958">
        <w:rPr>
          <w:rFonts w:ascii="TH SarabunPSK" w:hAnsi="TH SarabunPSK" w:cs="TH SarabunPSK"/>
          <w:b/>
          <w:bCs/>
          <w:sz w:val="32"/>
          <w:szCs w:val="32"/>
          <w:cs/>
        </w:rPr>
        <w:t>ความท้าทายในการพัฒนาตนเอง</w:t>
      </w:r>
      <w:r>
        <w:rPr>
          <w:rFonts w:ascii="TH SarabunPSK" w:hAnsi="TH SarabunPSK" w:cs="TH SarabunPSK"/>
          <w:b/>
          <w:bCs/>
          <w:sz w:val="32"/>
          <w:szCs w:val="32"/>
        </w:rPr>
        <w:t xml:space="preserve"> </w:t>
      </w:r>
      <w:r>
        <w:rPr>
          <w:rFonts w:ascii="TH SarabunPSK" w:hAnsi="TH SarabunPSK" w:cs="TH SarabunPSK"/>
          <w:b/>
          <w:bCs/>
          <w:spacing w:val="-6"/>
          <w:sz w:val="32"/>
          <w:szCs w:val="32"/>
        </w:rPr>
        <w:t xml:space="preserve">: </w:t>
      </w:r>
      <w:r w:rsidRPr="00277958">
        <w:rPr>
          <w:rFonts w:ascii="TH SarabunPSK" w:hAnsi="TH SarabunPSK" w:cs="TH SarabunPSK"/>
          <w:spacing w:val="-6"/>
          <w:sz w:val="32"/>
          <w:szCs w:val="32"/>
          <w:cs/>
        </w:rPr>
        <w:t>ผู้ให้ข้อมูลทุกคนให้ความสำคัญกับการพัฒนาทักษะ ที่อยู่นอกเหนือจากการเรียนการสอน โดยเห็นว่าการพัฒนาทักษะด้านอื่นๆควบคู่ไปกับทักษะทางวิชาการถือ เป็นความท้าทายความสามารถ เป็นการยกระดับศักยภาพของตนเองให้สูงขึ้น</w:t>
      </w:r>
    </w:p>
    <w:p w14:paraId="66DC62F5" w14:textId="39D608F7" w:rsidR="00277958" w:rsidRDefault="00277958" w:rsidP="00277958">
      <w:pPr>
        <w:spacing w:before="0" w:beforeAutospacing="0" w:after="0" w:afterAutospacing="0"/>
        <w:ind w:firstLine="0"/>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785A8F">
        <w:rPr>
          <w:rFonts w:ascii="TH SarabunPSK" w:hAnsi="TH SarabunPSK" w:cs="TH SarabunPSK" w:hint="cs"/>
          <w:b/>
          <w:bCs/>
          <w:sz w:val="32"/>
          <w:szCs w:val="32"/>
          <w:cs/>
        </w:rPr>
        <w:t xml:space="preserve">- </w:t>
      </w:r>
      <w:r>
        <w:rPr>
          <w:rFonts w:ascii="TH SarabunPSK" w:hAnsi="TH SarabunPSK" w:cs="TH SarabunPSK" w:hint="cs"/>
          <w:b/>
          <w:bCs/>
          <w:sz w:val="32"/>
          <w:szCs w:val="32"/>
          <w:cs/>
        </w:rPr>
        <w:t>การเป็นที่ยอมรับของสังคม</w:t>
      </w:r>
      <w:r>
        <w:rPr>
          <w:rFonts w:ascii="TH SarabunPSK" w:hAnsi="TH SarabunPSK" w:cs="TH SarabunPSK"/>
          <w:b/>
          <w:bCs/>
          <w:sz w:val="32"/>
          <w:szCs w:val="32"/>
        </w:rPr>
        <w:t xml:space="preserve"> </w:t>
      </w:r>
      <w:r>
        <w:rPr>
          <w:rFonts w:ascii="TH SarabunPSK" w:hAnsi="TH SarabunPSK" w:cs="TH SarabunPSK"/>
          <w:b/>
          <w:bCs/>
          <w:spacing w:val="-6"/>
          <w:sz w:val="32"/>
          <w:szCs w:val="32"/>
        </w:rPr>
        <w:t xml:space="preserve">: </w:t>
      </w:r>
      <w:r w:rsidRPr="00277958">
        <w:rPr>
          <w:rFonts w:ascii="TH SarabunPSK" w:hAnsi="TH SarabunPSK" w:cs="TH SarabunPSK" w:hint="cs"/>
          <w:spacing w:val="-6"/>
          <w:sz w:val="32"/>
          <w:szCs w:val="32"/>
          <w:cs/>
        </w:rPr>
        <w:t>ผู้ให้ข้อมูลหลัก</w:t>
      </w:r>
      <w:r w:rsidRPr="00277958">
        <w:rPr>
          <w:rFonts w:ascii="TH SarabunPSK" w:hAnsi="TH SarabunPSK" w:cs="TH SarabunPSK"/>
          <w:spacing w:val="-6"/>
          <w:sz w:val="32"/>
          <w:szCs w:val="32"/>
          <w:cs/>
        </w:rPr>
        <w:t>ส่วนใหญ่เห็นว่า นักกิจกรรมเป็นผู้นำ และตัวแทนนักศึกษา ที่เป็นกระบอกเสียง ในการเรียกร้องสิทธิ์ของนักศึกษา ตลอดจนเป็นตัวแทนในการตัดสินใจนำความเป็นอยู่ สิทธิเสรีภาพของเพื่อ</w:t>
      </w:r>
      <w:r>
        <w:rPr>
          <w:rFonts w:ascii="TH SarabunPSK" w:hAnsi="TH SarabunPSK" w:cs="TH SarabunPSK"/>
          <w:spacing w:val="-6"/>
          <w:sz w:val="32"/>
          <w:szCs w:val="32"/>
          <w:cs/>
        </w:rPr>
        <w:t>นนักศึกษาไปยังทิศทางที่เหมาะสม</w:t>
      </w:r>
    </w:p>
    <w:p w14:paraId="4BEA4F39" w14:textId="6BF9DF4F" w:rsidR="00277958" w:rsidRPr="00277958" w:rsidRDefault="00277958" w:rsidP="00277958">
      <w:pPr>
        <w:spacing w:before="0" w:beforeAutospacing="0" w:after="0" w:afterAutospacing="0"/>
        <w:ind w:firstLine="0"/>
        <w:rPr>
          <w:rFonts w:ascii="TH SarabunPSK" w:hAnsi="TH SarabunPSK" w:cs="TH SarabunPSK"/>
          <w:spacing w:val="-6"/>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785A8F">
        <w:rPr>
          <w:rFonts w:ascii="TH SarabunPSK" w:hAnsi="TH SarabunPSK" w:cs="TH SarabunPSK" w:hint="cs"/>
          <w:b/>
          <w:bCs/>
          <w:sz w:val="32"/>
          <w:szCs w:val="32"/>
          <w:cs/>
        </w:rPr>
        <w:t xml:space="preserve">- </w:t>
      </w:r>
      <w:r w:rsidRPr="00277958">
        <w:rPr>
          <w:rFonts w:ascii="TH SarabunPSK" w:hAnsi="TH SarabunPSK" w:cs="TH SarabunPSK"/>
          <w:b/>
          <w:bCs/>
          <w:sz w:val="32"/>
          <w:szCs w:val="32"/>
          <w:cs/>
        </w:rPr>
        <w:t>ความต้องการอำนาจ และเกียรติยศ</w:t>
      </w:r>
      <w:r>
        <w:rPr>
          <w:rFonts w:ascii="TH SarabunPSK" w:hAnsi="TH SarabunPSK" w:cs="TH SarabunPSK"/>
          <w:b/>
          <w:bCs/>
          <w:spacing w:val="-6"/>
          <w:sz w:val="32"/>
          <w:szCs w:val="32"/>
        </w:rPr>
        <w:t xml:space="preserve">: </w:t>
      </w:r>
      <w:r w:rsidRPr="00277958">
        <w:rPr>
          <w:rFonts w:ascii="TH SarabunPSK" w:hAnsi="TH SarabunPSK" w:cs="TH SarabunPSK"/>
          <w:spacing w:val="-6"/>
          <w:sz w:val="32"/>
          <w:szCs w:val="32"/>
          <w:cs/>
        </w:rPr>
        <w:t>ผู้ให้ข้อมูลหลัก</w:t>
      </w:r>
      <w:r>
        <w:rPr>
          <w:rFonts w:ascii="TH SarabunPSK" w:hAnsi="TH SarabunPSK" w:cs="TH SarabunPSK"/>
          <w:spacing w:val="-6"/>
          <w:sz w:val="32"/>
          <w:szCs w:val="32"/>
          <w:cs/>
        </w:rPr>
        <w:t>ทุกคนพบว่าแรงจูงใจดังกล่าว ไม่</w:t>
      </w:r>
      <w:r w:rsidRPr="00277958">
        <w:rPr>
          <w:rFonts w:ascii="TH SarabunPSK" w:hAnsi="TH SarabunPSK" w:cs="TH SarabunPSK"/>
          <w:spacing w:val="-6"/>
          <w:sz w:val="32"/>
          <w:szCs w:val="32"/>
          <w:cs/>
        </w:rPr>
        <w:t>สอดคล้อง และไม่ได้เป็นแรงจูงใจให้นักศึกษา เป็นนักกิจกรรมนักศึกษา คณะวิศวกรรมศาสตร์</w:t>
      </w:r>
    </w:p>
    <w:p w14:paraId="7DE40628" w14:textId="7DAFA785" w:rsidR="003A3185" w:rsidRPr="00AF6E71" w:rsidRDefault="003A3185" w:rsidP="003A3185">
      <w:pPr>
        <w:pStyle w:val="ListParagraph"/>
        <w:numPr>
          <w:ilvl w:val="0"/>
          <w:numId w:val="5"/>
        </w:numPr>
        <w:spacing w:before="0" w:beforeAutospacing="0" w:after="0" w:afterAutospacing="0"/>
        <w:rPr>
          <w:rFonts w:ascii="TH SarabunPSK" w:hAnsi="TH SarabunPSK" w:cs="TH SarabunPSK"/>
          <w:b/>
          <w:bCs/>
          <w:sz w:val="32"/>
          <w:szCs w:val="32"/>
        </w:rPr>
      </w:pPr>
      <w:r w:rsidRPr="00AF6E71">
        <w:rPr>
          <w:rFonts w:ascii="TH SarabunPSK" w:hAnsi="TH SarabunPSK" w:cs="TH SarabunPSK" w:hint="cs"/>
          <w:b/>
          <w:bCs/>
          <w:sz w:val="32"/>
          <w:szCs w:val="32"/>
          <w:cs/>
        </w:rPr>
        <w:t>แรงจู</w:t>
      </w:r>
      <w:r>
        <w:rPr>
          <w:rFonts w:ascii="TH SarabunPSK" w:hAnsi="TH SarabunPSK" w:cs="TH SarabunPSK" w:hint="cs"/>
          <w:b/>
          <w:bCs/>
          <w:sz w:val="32"/>
          <w:szCs w:val="32"/>
          <w:cs/>
        </w:rPr>
        <w:t>งใจภายนอก</w:t>
      </w:r>
    </w:p>
    <w:p w14:paraId="2FCD2FF5" w14:textId="6EA7117C" w:rsidR="003A3185" w:rsidRDefault="003A3185" w:rsidP="003A3185">
      <w:pPr>
        <w:spacing w:before="0" w:beforeAutospacing="0" w:after="0" w:afterAutospacing="0"/>
        <w:ind w:firstLine="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b/>
          <w:bCs/>
          <w:sz w:val="32"/>
          <w:szCs w:val="32"/>
          <w:cs/>
        </w:rPr>
        <w:t xml:space="preserve">- </w:t>
      </w:r>
      <w:r w:rsidRPr="003A3185">
        <w:rPr>
          <w:rFonts w:ascii="TH SarabunPSK" w:hAnsi="TH SarabunPSK" w:cs="TH SarabunPSK"/>
          <w:b/>
          <w:bCs/>
          <w:spacing w:val="-6"/>
          <w:sz w:val="32"/>
          <w:szCs w:val="32"/>
          <w:cs/>
        </w:rPr>
        <w:t>นโยบายการพัฒนานักศึกษาและการสนับสนุนจากมหาวิทยาลัยสงขลา</w:t>
      </w:r>
      <w:r>
        <w:rPr>
          <w:rFonts w:ascii="TH SarabunPSK" w:hAnsi="TH SarabunPSK" w:cs="TH SarabunPSK" w:hint="cs"/>
          <w:b/>
          <w:bCs/>
          <w:spacing w:val="-6"/>
          <w:sz w:val="32"/>
          <w:szCs w:val="32"/>
          <w:cs/>
        </w:rPr>
        <w:t>-</w:t>
      </w:r>
      <w:r w:rsidRPr="003A3185">
        <w:rPr>
          <w:rFonts w:ascii="TH SarabunPSK" w:hAnsi="TH SarabunPSK" w:cs="TH SarabunPSK"/>
          <w:b/>
          <w:bCs/>
          <w:spacing w:val="-6"/>
          <w:sz w:val="32"/>
          <w:szCs w:val="32"/>
          <w:cs/>
        </w:rPr>
        <w:t>นครินทร์</w:t>
      </w:r>
      <w:r>
        <w:rPr>
          <w:rFonts w:ascii="TH SarabunPSK" w:hAnsi="TH SarabunPSK" w:cs="TH SarabunPSK"/>
          <w:b/>
          <w:bCs/>
          <w:spacing w:val="-6"/>
          <w:sz w:val="32"/>
          <w:szCs w:val="32"/>
        </w:rPr>
        <w:t xml:space="preserve">: </w:t>
      </w:r>
      <w:r>
        <w:rPr>
          <w:rFonts w:ascii="TH SarabunPSK" w:hAnsi="TH SarabunPSK" w:cs="TH SarabunPSK" w:hint="cs"/>
          <w:spacing w:val="-6"/>
          <w:sz w:val="32"/>
          <w:szCs w:val="32"/>
          <w:cs/>
        </w:rPr>
        <w:t>ผู้ให้ข้อมูล</w:t>
      </w:r>
      <w:r w:rsidRPr="003A3185">
        <w:rPr>
          <w:rFonts w:ascii="TH SarabunPSK" w:hAnsi="TH SarabunPSK" w:cs="TH SarabunPSK"/>
          <w:spacing w:val="-6"/>
          <w:sz w:val="32"/>
          <w:szCs w:val="32"/>
          <w:cs/>
        </w:rPr>
        <w:t>หลัก</w:t>
      </w:r>
      <w:r>
        <w:rPr>
          <w:rFonts w:ascii="TH SarabunPSK" w:hAnsi="TH SarabunPSK" w:cs="TH SarabunPSK" w:hint="cs"/>
          <w:sz w:val="32"/>
          <w:szCs w:val="32"/>
          <w:cs/>
        </w:rPr>
        <w:t>ส่วนใหญ่</w:t>
      </w:r>
      <w:r w:rsidRPr="00AF6E71">
        <w:rPr>
          <w:rFonts w:ascii="TH SarabunPSK" w:hAnsi="TH SarabunPSK" w:cs="TH SarabunPSK"/>
          <w:sz w:val="32"/>
          <w:szCs w:val="32"/>
          <w:cs/>
        </w:rPr>
        <w:t>ล้วน</w:t>
      </w:r>
      <w:r>
        <w:rPr>
          <w:rFonts w:ascii="TH SarabunPSK" w:hAnsi="TH SarabunPSK" w:cs="TH SarabunPSK" w:hint="cs"/>
          <w:sz w:val="32"/>
          <w:szCs w:val="32"/>
          <w:cs/>
        </w:rPr>
        <w:t>เห็</w:t>
      </w:r>
      <w:r w:rsidR="00C77802">
        <w:rPr>
          <w:rFonts w:ascii="TH SarabunPSK" w:hAnsi="TH SarabunPSK" w:cs="TH SarabunPSK" w:hint="cs"/>
          <w:sz w:val="32"/>
          <w:szCs w:val="32"/>
          <w:cs/>
        </w:rPr>
        <w:t>นว่า</w:t>
      </w:r>
      <w:r>
        <w:rPr>
          <w:rFonts w:ascii="TH SarabunPSK" w:hAnsi="TH SarabunPSK" w:cs="TH SarabunPSK" w:hint="cs"/>
          <w:sz w:val="32"/>
          <w:szCs w:val="32"/>
          <w:cs/>
        </w:rPr>
        <w:t xml:space="preserve">ไม่ได้เป็นแรงจูงใจ </w:t>
      </w:r>
      <w:r w:rsidRPr="003A3185">
        <w:rPr>
          <w:rFonts w:ascii="TH SarabunPSK" w:hAnsi="TH SarabunPSK" w:cs="TH SarabunPSK"/>
          <w:sz w:val="32"/>
          <w:szCs w:val="32"/>
          <w:cs/>
        </w:rPr>
        <w:t>พร้อมให้ความเห็นไปในทิศทางเดียวกันว่า นโยบายพัฒนาฯแบบขั้นบันได เป็นการจำกัดสิทธิ์ในการเข้าร่วมกิจกรรมของนักศึกษา</w:t>
      </w:r>
    </w:p>
    <w:p w14:paraId="74EA97AB" w14:textId="05DE5782" w:rsidR="003A3185" w:rsidRPr="003A3185" w:rsidRDefault="00D178D0" w:rsidP="003A3185">
      <w:pPr>
        <w:spacing w:before="0" w:beforeAutospacing="0" w:after="0" w:afterAutospacing="0"/>
        <w:ind w:firstLine="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b/>
          <w:bCs/>
          <w:sz w:val="32"/>
          <w:szCs w:val="32"/>
          <w:cs/>
        </w:rPr>
        <w:t xml:space="preserve">- </w:t>
      </w:r>
      <w:r w:rsidRPr="003A3185">
        <w:rPr>
          <w:rFonts w:ascii="TH SarabunPSK" w:hAnsi="TH SarabunPSK" w:cs="TH SarabunPSK"/>
          <w:b/>
          <w:bCs/>
          <w:spacing w:val="-6"/>
          <w:sz w:val="32"/>
          <w:szCs w:val="32"/>
          <w:cs/>
        </w:rPr>
        <w:t>นโยบายการพัฒนานักศึกษาและการสนับสนุนจาก</w:t>
      </w:r>
      <w:r>
        <w:rPr>
          <w:rFonts w:ascii="TH SarabunPSK" w:hAnsi="TH SarabunPSK" w:cs="TH SarabunPSK" w:hint="cs"/>
          <w:b/>
          <w:bCs/>
          <w:spacing w:val="-6"/>
          <w:sz w:val="32"/>
          <w:szCs w:val="32"/>
          <w:cs/>
        </w:rPr>
        <w:t xml:space="preserve">คณะวิศวกรรมศาสตร์ </w:t>
      </w:r>
      <w:r>
        <w:rPr>
          <w:rFonts w:ascii="TH SarabunPSK" w:hAnsi="TH SarabunPSK" w:cs="TH SarabunPSK"/>
          <w:b/>
          <w:bCs/>
          <w:spacing w:val="-6"/>
          <w:sz w:val="32"/>
          <w:szCs w:val="32"/>
        </w:rPr>
        <w:t xml:space="preserve">: </w:t>
      </w:r>
      <w:r>
        <w:rPr>
          <w:rFonts w:ascii="TH SarabunPSK" w:hAnsi="TH SarabunPSK" w:cs="TH SarabunPSK" w:hint="cs"/>
          <w:b/>
          <w:bCs/>
          <w:spacing w:val="-6"/>
          <w:sz w:val="32"/>
          <w:szCs w:val="32"/>
          <w:cs/>
        </w:rPr>
        <w:t xml:space="preserve">             </w:t>
      </w:r>
      <w:r>
        <w:rPr>
          <w:rFonts w:ascii="TH SarabunPSK" w:hAnsi="TH SarabunPSK" w:cs="TH SarabunPSK" w:hint="cs"/>
          <w:spacing w:val="-6"/>
          <w:sz w:val="32"/>
          <w:szCs w:val="32"/>
          <w:cs/>
        </w:rPr>
        <w:t>ผู้ให้ข้อมูล</w:t>
      </w:r>
      <w:r w:rsidRPr="003A3185">
        <w:rPr>
          <w:rFonts w:ascii="TH SarabunPSK" w:hAnsi="TH SarabunPSK" w:cs="TH SarabunPSK"/>
          <w:spacing w:val="-6"/>
          <w:sz w:val="32"/>
          <w:szCs w:val="32"/>
          <w:cs/>
        </w:rPr>
        <w:t>หลัก</w:t>
      </w:r>
      <w:r>
        <w:rPr>
          <w:rFonts w:ascii="TH SarabunPSK" w:hAnsi="TH SarabunPSK" w:cs="TH SarabunPSK" w:hint="cs"/>
          <w:sz w:val="32"/>
          <w:szCs w:val="32"/>
          <w:cs/>
        </w:rPr>
        <w:t>บางส่วน</w:t>
      </w:r>
      <w:r w:rsidR="00F95CDF">
        <w:rPr>
          <w:rFonts w:ascii="TH SarabunPSK" w:hAnsi="TH SarabunPSK" w:cs="TH SarabunPSK" w:hint="cs"/>
          <w:sz w:val="32"/>
          <w:szCs w:val="32"/>
          <w:cs/>
        </w:rPr>
        <w:t>เห็น</w:t>
      </w:r>
      <w:r w:rsidRPr="00D178D0">
        <w:rPr>
          <w:rFonts w:ascii="TH SarabunPSK" w:hAnsi="TH SarabunPSK" w:cs="TH SarabunPSK"/>
          <w:sz w:val="32"/>
          <w:szCs w:val="32"/>
          <w:cs/>
        </w:rPr>
        <w:t xml:space="preserve">มีผลต่อแรงจูงใจในการเป็นนักกิจกรรม </w:t>
      </w:r>
      <w:r w:rsidR="00F95B10">
        <w:rPr>
          <w:rFonts w:ascii="TH SarabunPSK" w:hAnsi="TH SarabunPSK" w:cs="TH SarabunPSK" w:hint="cs"/>
          <w:sz w:val="32"/>
          <w:szCs w:val="32"/>
          <w:cs/>
        </w:rPr>
        <w:t>และ</w:t>
      </w:r>
      <w:r w:rsidRPr="00D178D0">
        <w:rPr>
          <w:rFonts w:ascii="TH SarabunPSK" w:hAnsi="TH SarabunPSK" w:cs="TH SarabunPSK"/>
          <w:sz w:val="32"/>
          <w:szCs w:val="32"/>
          <w:cs/>
        </w:rPr>
        <w:t>มีความเห็น</w:t>
      </w:r>
      <w:r w:rsidR="00F95CDF">
        <w:rPr>
          <w:rFonts w:ascii="TH SarabunPSK" w:hAnsi="TH SarabunPSK" w:cs="TH SarabunPSK"/>
          <w:sz w:val="32"/>
          <w:szCs w:val="32"/>
          <w:cs/>
        </w:rPr>
        <w:t xml:space="preserve">ว่า </w:t>
      </w:r>
      <w:r w:rsidRPr="00D178D0">
        <w:rPr>
          <w:rFonts w:ascii="TH SarabunPSK" w:hAnsi="TH SarabunPSK" w:cs="TH SarabunPSK"/>
          <w:sz w:val="32"/>
          <w:szCs w:val="32"/>
          <w:cs/>
        </w:rPr>
        <w:t>การมีอาคารกิจกรรมหรือห้องปฏิบัติงานสำหรับกลุ่มกิจกรรม เป็นสิ่งอำนวยความสะดวก ในการปฏิบัติงาน และการพักผ่อนหรือช่วงเปลี่ยนรายวิชาจากการเรียน นอกจากนี้สิทธิ์ในการจองห้องประชุม ห้องเรียน และสิทธิ์พิเศษในการจองหอพัก รวมถึงการใช้รถจักรยานยนต์ภายในบริเวณหอพัก ล้วนเป็นแรงจูงใจในการเป็นนักกิจกรรม</w:t>
      </w:r>
    </w:p>
    <w:p w14:paraId="261517AE" w14:textId="1C8A925F" w:rsidR="00D178D0" w:rsidRDefault="00D178D0" w:rsidP="00D4617B">
      <w:pPr>
        <w:spacing w:before="0" w:beforeAutospacing="0" w:after="0" w:afterAutospacing="0"/>
        <w:ind w:firstLine="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b/>
          <w:bCs/>
          <w:sz w:val="32"/>
          <w:szCs w:val="32"/>
          <w:cs/>
        </w:rPr>
        <w:t xml:space="preserve">- </w:t>
      </w:r>
      <w:r>
        <w:rPr>
          <w:rFonts w:ascii="TH SarabunPSK" w:hAnsi="TH SarabunPSK" w:cs="TH SarabunPSK" w:hint="cs"/>
          <w:b/>
          <w:bCs/>
          <w:spacing w:val="-6"/>
          <w:sz w:val="32"/>
          <w:szCs w:val="32"/>
          <w:cs/>
        </w:rPr>
        <w:t xml:space="preserve">อิทธิพลของกลุ่มเพื่อน </w:t>
      </w:r>
      <w:r>
        <w:rPr>
          <w:rFonts w:ascii="TH SarabunPSK" w:hAnsi="TH SarabunPSK" w:cs="TH SarabunPSK"/>
          <w:b/>
          <w:bCs/>
          <w:spacing w:val="-6"/>
          <w:sz w:val="32"/>
          <w:szCs w:val="32"/>
        </w:rPr>
        <w:t xml:space="preserve">: </w:t>
      </w:r>
      <w:r>
        <w:rPr>
          <w:rFonts w:ascii="TH SarabunPSK" w:hAnsi="TH SarabunPSK" w:cs="TH SarabunPSK" w:hint="cs"/>
          <w:spacing w:val="-6"/>
          <w:sz w:val="32"/>
          <w:szCs w:val="32"/>
          <w:cs/>
        </w:rPr>
        <w:t>ผู้ให้ข้อมูล</w:t>
      </w:r>
      <w:r w:rsidRPr="003A3185">
        <w:rPr>
          <w:rFonts w:ascii="TH SarabunPSK" w:hAnsi="TH SarabunPSK" w:cs="TH SarabunPSK"/>
          <w:spacing w:val="-6"/>
          <w:sz w:val="32"/>
          <w:szCs w:val="32"/>
          <w:cs/>
        </w:rPr>
        <w:t>หลัก</w:t>
      </w:r>
      <w:r>
        <w:rPr>
          <w:rFonts w:ascii="TH SarabunPSK" w:hAnsi="TH SarabunPSK" w:cs="TH SarabunPSK" w:hint="cs"/>
          <w:sz w:val="32"/>
          <w:szCs w:val="32"/>
          <w:cs/>
        </w:rPr>
        <w:t>ทุกคน</w:t>
      </w:r>
      <w:r w:rsidRPr="00D178D0">
        <w:rPr>
          <w:rFonts w:ascii="TH SarabunPSK" w:hAnsi="TH SarabunPSK" w:cs="TH SarabunPSK"/>
          <w:sz w:val="32"/>
          <w:szCs w:val="32"/>
          <w:cs/>
        </w:rPr>
        <w:t xml:space="preserve">ให้ความสำคัญกับกลุ่มเพื่อน </w:t>
      </w:r>
      <w:r>
        <w:rPr>
          <w:rFonts w:ascii="TH SarabunPSK" w:hAnsi="TH SarabunPSK" w:cs="TH SarabunPSK" w:hint="cs"/>
          <w:sz w:val="32"/>
          <w:szCs w:val="32"/>
          <w:cs/>
        </w:rPr>
        <w:t xml:space="preserve">      </w:t>
      </w:r>
      <w:r w:rsidRPr="00D178D0">
        <w:rPr>
          <w:rFonts w:ascii="TH SarabunPSK" w:hAnsi="TH SarabunPSK" w:cs="TH SarabunPSK"/>
          <w:sz w:val="32"/>
          <w:szCs w:val="32"/>
          <w:cs/>
        </w:rPr>
        <w:t>ซึ่งถือเป็นปัจจัยที่สำคัญในการจูงใจให้นักศึกษาเข้าร่วมกิจกรรม และจูงใจให้เป็นนักกิจกรรม เนื่องจากการมีสังคมที่มีความชอบ และสนใจในกิจกรรมเหมือนกัน ทำให้การทำกิจกรรมเป็นไปด้วยความสุข</w:t>
      </w:r>
    </w:p>
    <w:p w14:paraId="60C65AB8" w14:textId="20740DBB" w:rsidR="00D178D0" w:rsidRDefault="00D178D0" w:rsidP="00D4617B">
      <w:pPr>
        <w:spacing w:before="0" w:beforeAutospacing="0" w:after="0" w:afterAutospacing="0"/>
        <w:ind w:firstLine="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b/>
          <w:bCs/>
          <w:sz w:val="32"/>
          <w:szCs w:val="32"/>
          <w:cs/>
        </w:rPr>
        <w:t xml:space="preserve">- </w:t>
      </w:r>
      <w:r w:rsidRPr="00D178D0">
        <w:rPr>
          <w:rFonts w:ascii="TH SarabunPSK" w:hAnsi="TH SarabunPSK" w:cs="TH SarabunPSK"/>
          <w:b/>
          <w:bCs/>
          <w:spacing w:val="-6"/>
          <w:sz w:val="32"/>
          <w:szCs w:val="32"/>
          <w:cs/>
        </w:rPr>
        <w:t>ความต้องการของผู้ประกอบการ</w:t>
      </w:r>
      <w:r>
        <w:rPr>
          <w:rFonts w:ascii="TH SarabunPSK" w:hAnsi="TH SarabunPSK" w:cs="TH SarabunPSK" w:hint="cs"/>
          <w:b/>
          <w:bCs/>
          <w:spacing w:val="-6"/>
          <w:sz w:val="32"/>
          <w:szCs w:val="32"/>
          <w:cs/>
        </w:rPr>
        <w:t xml:space="preserve"> </w:t>
      </w:r>
      <w:r>
        <w:rPr>
          <w:rFonts w:ascii="TH SarabunPSK" w:hAnsi="TH SarabunPSK" w:cs="TH SarabunPSK"/>
          <w:b/>
          <w:bCs/>
          <w:spacing w:val="-6"/>
          <w:sz w:val="32"/>
          <w:szCs w:val="32"/>
        </w:rPr>
        <w:t xml:space="preserve">: </w:t>
      </w:r>
      <w:r>
        <w:rPr>
          <w:rFonts w:ascii="TH SarabunPSK" w:hAnsi="TH SarabunPSK" w:cs="TH SarabunPSK" w:hint="cs"/>
          <w:spacing w:val="-6"/>
          <w:sz w:val="32"/>
          <w:szCs w:val="32"/>
          <w:cs/>
        </w:rPr>
        <w:t>ผู้ให้ข้อมูล</w:t>
      </w:r>
      <w:r w:rsidRPr="003A3185">
        <w:rPr>
          <w:rFonts w:ascii="TH SarabunPSK" w:hAnsi="TH SarabunPSK" w:cs="TH SarabunPSK"/>
          <w:spacing w:val="-6"/>
          <w:sz w:val="32"/>
          <w:szCs w:val="32"/>
          <w:cs/>
        </w:rPr>
        <w:t>หลัก</w:t>
      </w:r>
      <w:r>
        <w:rPr>
          <w:rFonts w:ascii="TH SarabunPSK" w:hAnsi="TH SarabunPSK" w:cs="TH SarabunPSK" w:hint="cs"/>
          <w:sz w:val="32"/>
          <w:szCs w:val="32"/>
          <w:cs/>
        </w:rPr>
        <w:t>ทุกคน</w:t>
      </w:r>
      <w:r w:rsidRPr="00D178D0">
        <w:rPr>
          <w:rFonts w:ascii="TH SarabunPSK" w:hAnsi="TH SarabunPSK" w:cs="TH SarabunPSK"/>
          <w:sz w:val="32"/>
          <w:szCs w:val="32"/>
          <w:cs/>
        </w:rPr>
        <w:t>เห็นว่าการเป็นนักกิจกรรม มีผลต่อการรับสมัครเข้าทำงานในอนาคต โดยอง</w:t>
      </w:r>
      <w:r>
        <w:rPr>
          <w:rFonts w:ascii="TH SarabunPSK" w:hAnsi="TH SarabunPSK" w:cs="TH SarabunPSK"/>
          <w:sz w:val="32"/>
          <w:szCs w:val="32"/>
          <w:cs/>
        </w:rPr>
        <w:t xml:space="preserve">ค์กรพิจารณาควบคู่กับผลการเรียน </w:t>
      </w:r>
      <w:r w:rsidRPr="00D178D0">
        <w:rPr>
          <w:rFonts w:ascii="TH SarabunPSK" w:hAnsi="TH SarabunPSK" w:cs="TH SarabunPSK"/>
          <w:sz w:val="32"/>
          <w:szCs w:val="32"/>
          <w:cs/>
        </w:rPr>
        <w:t>ซึ่งหากผลการเรียนอยู่ในระดับที่องค์กรรับได้ จึงจะพิจารณาถึงการทำกิจกรรมระหว่างศึกษา เพราะอย่างน้อยที่สุดนักกิจกรรมจะมีทักษะทางสังคม สามารถอยู่ร่วมกับผู้อื่นได้โดยไม่เกิดปัญหา อันจะเป็นผลดีแก่</w:t>
      </w:r>
      <w:r w:rsidR="00876D93">
        <w:rPr>
          <w:rFonts w:ascii="TH SarabunPSK" w:hAnsi="TH SarabunPSK" w:cs="TH SarabunPSK" w:hint="cs"/>
          <w:sz w:val="32"/>
          <w:szCs w:val="32"/>
          <w:cs/>
        </w:rPr>
        <w:t>องค์กร</w:t>
      </w:r>
    </w:p>
    <w:p w14:paraId="0521B694" w14:textId="6001137A" w:rsidR="00F95B10" w:rsidRDefault="00F95B10" w:rsidP="00D4617B">
      <w:pPr>
        <w:spacing w:before="0" w:beforeAutospacing="0" w:after="0" w:afterAutospacing="0"/>
        <w:ind w:firstLine="0"/>
        <w:rPr>
          <w:rFonts w:ascii="TH SarabunPSK" w:hAnsi="TH SarabunPSK" w:cs="TH SarabunPSK"/>
          <w:sz w:val="32"/>
          <w:szCs w:val="32"/>
        </w:rPr>
      </w:pPr>
      <w:r w:rsidRPr="00F95B10">
        <w:rPr>
          <w:rFonts w:ascii="TH SarabunPSK" w:hAnsi="TH SarabunPSK" w:cs="TH SarabunPSK"/>
          <w:b/>
          <w:bCs/>
          <w:sz w:val="32"/>
          <w:szCs w:val="32"/>
          <w:cs/>
        </w:rPr>
        <w:tab/>
      </w:r>
      <w:r w:rsidRPr="00F95B10">
        <w:rPr>
          <w:rFonts w:ascii="TH SarabunPSK" w:hAnsi="TH SarabunPSK" w:cs="TH SarabunPSK"/>
          <w:b/>
          <w:bCs/>
          <w:sz w:val="32"/>
          <w:szCs w:val="32"/>
          <w:cs/>
        </w:rPr>
        <w:tab/>
      </w:r>
      <w:r w:rsidRPr="00F95B10">
        <w:rPr>
          <w:rFonts w:ascii="TH SarabunPSK" w:hAnsi="TH SarabunPSK" w:cs="TH SarabunPSK"/>
          <w:b/>
          <w:bCs/>
          <w:sz w:val="32"/>
          <w:szCs w:val="32"/>
          <w:cs/>
        </w:rPr>
        <w:tab/>
      </w:r>
      <w:r w:rsidRPr="00F95B10">
        <w:rPr>
          <w:rFonts w:ascii="TH SarabunPSK" w:hAnsi="TH SarabunPSK" w:cs="TH SarabunPSK" w:hint="cs"/>
          <w:b/>
          <w:bCs/>
          <w:sz w:val="32"/>
          <w:szCs w:val="32"/>
          <w:cs/>
        </w:rPr>
        <w:t xml:space="preserve">- </w:t>
      </w:r>
      <w:r>
        <w:rPr>
          <w:rFonts w:ascii="TH SarabunPSK" w:hAnsi="TH SarabunPSK" w:cs="TH SarabunPSK" w:hint="cs"/>
          <w:b/>
          <w:bCs/>
          <w:sz w:val="32"/>
          <w:szCs w:val="32"/>
          <w:cs/>
        </w:rPr>
        <w:t xml:space="preserve">รูปแบบกิจกรรม </w:t>
      </w:r>
      <w:r>
        <w:rPr>
          <w:rFonts w:ascii="TH SarabunPSK" w:hAnsi="TH SarabunPSK" w:cs="TH SarabunPSK"/>
          <w:b/>
          <w:bCs/>
          <w:sz w:val="32"/>
          <w:szCs w:val="32"/>
        </w:rPr>
        <w:t xml:space="preserve">: </w:t>
      </w:r>
      <w:r w:rsidRPr="00F95B10">
        <w:rPr>
          <w:rFonts w:ascii="TH SarabunPSK" w:hAnsi="TH SarabunPSK" w:cs="TH SarabunPSK"/>
          <w:sz w:val="32"/>
          <w:szCs w:val="32"/>
          <w:cs/>
        </w:rPr>
        <w:t xml:space="preserve">ผู้ให้ข้อมูลส่วนใหญ่ให้ความสำคัญเกี่ยวกับรูปแบบกิจกรรม </w:t>
      </w:r>
      <w:r>
        <w:rPr>
          <w:rFonts w:ascii="TH SarabunPSK" w:hAnsi="TH SarabunPSK" w:cs="TH SarabunPSK" w:hint="cs"/>
          <w:sz w:val="32"/>
          <w:szCs w:val="32"/>
          <w:cs/>
        </w:rPr>
        <w:t>วันเวลาและสถานที่ การประชาสัมพันธ์ ชั่วโมงกิจกรรม ตลอดจนการสื่อสารและบรรยากาศในกิจกรรม โดยเห็นว่าเป็นหนึ่งในแรงจูงใจให้นักศึกษาร่วมกิจกรรม และส่งผลต่อความรู้สึกในเลือกการเป็นนักกิจกรรม</w:t>
      </w:r>
    </w:p>
    <w:p w14:paraId="245506EA" w14:textId="77777777" w:rsidR="00B56FF3" w:rsidRDefault="00B56FF3" w:rsidP="00D4617B">
      <w:pPr>
        <w:spacing w:before="0" w:beforeAutospacing="0" w:after="0" w:afterAutospacing="0"/>
        <w:ind w:firstLine="0"/>
        <w:rPr>
          <w:rFonts w:ascii="TH SarabunPSK" w:hAnsi="TH SarabunPSK" w:cs="TH SarabunPSK"/>
          <w:sz w:val="32"/>
          <w:szCs w:val="32"/>
        </w:rPr>
      </w:pPr>
    </w:p>
    <w:p w14:paraId="29EE382C" w14:textId="77777777" w:rsidR="00804B7F" w:rsidRPr="00804B7F" w:rsidRDefault="00804B7F" w:rsidP="00804B7F">
      <w:pPr>
        <w:pStyle w:val="ListParagraph"/>
        <w:numPr>
          <w:ilvl w:val="0"/>
          <w:numId w:val="4"/>
        </w:numPr>
        <w:spacing w:before="0" w:beforeAutospacing="0" w:after="0" w:afterAutospacing="0"/>
        <w:rPr>
          <w:rFonts w:ascii="TH Sarabun New" w:hAnsi="TH Sarabun New" w:cs="TH Sarabun New"/>
          <w:b/>
          <w:bCs/>
          <w:sz w:val="32"/>
          <w:szCs w:val="32"/>
        </w:rPr>
      </w:pPr>
      <w:r w:rsidRPr="00804B7F">
        <w:rPr>
          <w:rFonts w:ascii="TH Sarabun New" w:hAnsi="TH Sarabun New" w:cs="TH Sarabun New"/>
          <w:b/>
          <w:bCs/>
          <w:sz w:val="32"/>
          <w:szCs w:val="32"/>
          <w:cs/>
        </w:rPr>
        <w:t>ปัจจัยที่เป็นอุปสรรคต่อการเป็นนักกิจกรรม</w:t>
      </w:r>
    </w:p>
    <w:p w14:paraId="30F428CE" w14:textId="3350F7EF" w:rsidR="00804B7F" w:rsidRDefault="00804B7F" w:rsidP="00804B7F">
      <w:pPr>
        <w:spacing w:before="0" w:beforeAutospacing="0" w:after="0" w:afterAutospacing="0"/>
        <w:rPr>
          <w:rFonts w:ascii="TH Sarabun New" w:hAnsi="TH Sarabun New" w:cs="TH Sarabun New"/>
          <w:spacing w:val="-8"/>
          <w:sz w:val="32"/>
          <w:szCs w:val="32"/>
        </w:rPr>
      </w:pPr>
      <w:r w:rsidRPr="00804B7F">
        <w:rPr>
          <w:rFonts w:ascii="TH Sarabun New" w:hAnsi="TH Sarabun New" w:cs="TH Sarabun New"/>
          <w:b/>
          <w:bCs/>
          <w:sz w:val="32"/>
          <w:szCs w:val="32"/>
          <w:cs/>
        </w:rPr>
        <w:tab/>
      </w:r>
      <w:r w:rsidRPr="00804B7F">
        <w:rPr>
          <w:rFonts w:ascii="TH Sarabun New" w:hAnsi="TH Sarabun New" w:cs="TH Sarabun New"/>
          <w:b/>
          <w:bCs/>
          <w:sz w:val="32"/>
          <w:szCs w:val="32"/>
        </w:rPr>
        <w:t xml:space="preserve">(1) </w:t>
      </w:r>
      <w:proofErr w:type="gramStart"/>
      <w:r w:rsidRPr="00804B7F">
        <w:rPr>
          <w:rFonts w:ascii="TH Sarabun New" w:hAnsi="TH Sarabun New" w:cs="TH Sarabun New"/>
          <w:b/>
          <w:bCs/>
          <w:sz w:val="32"/>
          <w:szCs w:val="32"/>
          <w:cs/>
        </w:rPr>
        <w:t>รูปแบบกิจกรรม</w:t>
      </w:r>
      <w:r>
        <w:rPr>
          <w:rFonts w:ascii="TH Sarabun New" w:hAnsi="TH Sarabun New" w:cs="TH Sarabun New"/>
          <w:b/>
          <w:bCs/>
          <w:sz w:val="32"/>
          <w:szCs w:val="32"/>
        </w:rPr>
        <w:t xml:space="preserve"> :</w:t>
      </w:r>
      <w:proofErr w:type="gramEnd"/>
      <w:r>
        <w:rPr>
          <w:rFonts w:ascii="TH Sarabun New" w:hAnsi="TH Sarabun New" w:cs="TH Sarabun New"/>
          <w:b/>
          <w:bCs/>
          <w:sz w:val="32"/>
          <w:szCs w:val="32"/>
        </w:rPr>
        <w:t xml:space="preserve"> </w:t>
      </w:r>
      <w:r w:rsidRPr="00804B7F">
        <w:rPr>
          <w:rFonts w:ascii="TH Sarabun New" w:hAnsi="TH Sarabun New" w:cs="TH Sarabun New"/>
          <w:sz w:val="32"/>
          <w:szCs w:val="32"/>
          <w:cs/>
        </w:rPr>
        <w:t>การจัดกิจกรรมในรูปแบบเดิมทุกปี ทำให้นักศึกษา</w:t>
      </w:r>
      <w:r w:rsidRPr="00804B7F">
        <w:rPr>
          <w:rFonts w:ascii="TH Sarabun New" w:hAnsi="TH Sarabun New" w:cs="TH Sarabun New"/>
          <w:spacing w:val="-8"/>
          <w:sz w:val="32"/>
          <w:szCs w:val="32"/>
          <w:cs/>
        </w:rPr>
        <w:t>เกิดความเบื่อหน่าย ไม่มีความตื่นเต้นและความท้าทายใดๆ โดยเฉพาะกิจกรรมพิธีการ และกิจกรรมบังคับ</w:t>
      </w:r>
    </w:p>
    <w:p w14:paraId="6857FB08" w14:textId="317A64E9" w:rsidR="00804B7F" w:rsidRPr="00804B7F" w:rsidRDefault="00804B7F" w:rsidP="00804B7F">
      <w:pPr>
        <w:spacing w:before="0" w:beforeAutospacing="0" w:after="0" w:afterAutospacing="0"/>
        <w:rPr>
          <w:rFonts w:ascii="TH Sarabun New" w:hAnsi="TH Sarabun New" w:cs="TH Sarabun New"/>
          <w:b/>
          <w:bCs/>
          <w:sz w:val="32"/>
          <w:szCs w:val="32"/>
        </w:rPr>
      </w:pPr>
      <w:r>
        <w:rPr>
          <w:rFonts w:ascii="TH Sarabun New" w:hAnsi="TH Sarabun New" w:cs="TH Sarabun New"/>
          <w:b/>
          <w:bCs/>
          <w:sz w:val="32"/>
          <w:szCs w:val="32"/>
        </w:rPr>
        <w:tab/>
        <w:t xml:space="preserve">(2) </w:t>
      </w:r>
      <w:proofErr w:type="gramStart"/>
      <w:r w:rsidRPr="00804B7F">
        <w:rPr>
          <w:rFonts w:ascii="TH Sarabun New" w:hAnsi="TH Sarabun New" w:cs="TH Sarabun New"/>
          <w:b/>
          <w:bCs/>
          <w:sz w:val="32"/>
          <w:szCs w:val="32"/>
          <w:cs/>
        </w:rPr>
        <w:t>ช่วงเวลาและสถานที่</w:t>
      </w:r>
      <w:r>
        <w:rPr>
          <w:rFonts w:ascii="TH Sarabun New" w:hAnsi="TH Sarabun New" w:cs="TH Sarabun New"/>
          <w:b/>
          <w:bCs/>
          <w:sz w:val="32"/>
          <w:szCs w:val="32"/>
        </w:rPr>
        <w:t xml:space="preserve"> :</w:t>
      </w:r>
      <w:proofErr w:type="gramEnd"/>
      <w:r>
        <w:rPr>
          <w:rFonts w:ascii="TH Sarabun New" w:hAnsi="TH Sarabun New" w:cs="TH Sarabun New"/>
          <w:b/>
          <w:bCs/>
          <w:sz w:val="32"/>
          <w:szCs w:val="32"/>
        </w:rPr>
        <w:t xml:space="preserve"> </w:t>
      </w:r>
      <w:r w:rsidRPr="00804B7F">
        <w:rPr>
          <w:rFonts w:ascii="TH Sarabun New" w:hAnsi="TH Sarabun New" w:cs="TH Sarabun New"/>
          <w:sz w:val="32"/>
          <w:szCs w:val="32"/>
          <w:cs/>
        </w:rPr>
        <w:t>การจัดกิจกรรมในช่วงการสอบวัดผล และสถานที่ที่ไม่มีระบบ</w:t>
      </w:r>
      <w:r w:rsidRPr="00804B7F">
        <w:rPr>
          <w:rFonts w:ascii="TH Sarabun New" w:hAnsi="TH Sarabun New" w:cs="TH Sarabun New"/>
          <w:spacing w:val="-10"/>
          <w:sz w:val="32"/>
          <w:szCs w:val="32"/>
          <w:cs/>
        </w:rPr>
        <w:t>การระบายอากาศที่ดี ไม่เหมาะสมกับจำนวนผู้เข้าร่วมกิจกรรม เป็นเหตุผลที่ทำให้นักศึกษาเลือกไม่เข้าร่วมกิจกรรม</w:t>
      </w:r>
    </w:p>
    <w:p w14:paraId="0EB81505" w14:textId="4D50F6C9" w:rsidR="00804B7F" w:rsidRDefault="00EE09E8" w:rsidP="00EE09E8">
      <w:pPr>
        <w:spacing w:before="0" w:beforeAutospacing="0" w:after="0" w:afterAutospacing="0"/>
        <w:ind w:firstLine="0"/>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t xml:space="preserve">(3) </w:t>
      </w:r>
      <w:proofErr w:type="gramStart"/>
      <w:r w:rsidRPr="00EE09E8">
        <w:rPr>
          <w:rFonts w:ascii="TH SarabunPSK" w:hAnsi="TH SarabunPSK" w:cs="TH SarabunPSK"/>
          <w:b/>
          <w:bCs/>
          <w:sz w:val="32"/>
          <w:szCs w:val="32"/>
          <w:cs/>
        </w:rPr>
        <w:t>จำนวนผู้เข้าร่วม</w:t>
      </w:r>
      <w:r>
        <w:rPr>
          <w:rFonts w:ascii="TH Sarabun New" w:hAnsi="TH Sarabun New" w:cs="TH Sarabun New"/>
          <w:b/>
          <w:bCs/>
          <w:sz w:val="32"/>
          <w:szCs w:val="32"/>
        </w:rPr>
        <w:t xml:space="preserve"> :</w:t>
      </w:r>
      <w:proofErr w:type="gramEnd"/>
      <w:r>
        <w:rPr>
          <w:rFonts w:ascii="TH Sarabun New" w:hAnsi="TH Sarabun New" w:cs="TH Sarabun New"/>
          <w:b/>
          <w:bCs/>
          <w:sz w:val="32"/>
          <w:szCs w:val="32"/>
        </w:rPr>
        <w:t xml:space="preserve"> </w:t>
      </w:r>
      <w:r w:rsidRPr="00EE09E8">
        <w:rPr>
          <w:rFonts w:ascii="TH SarabunPSK" w:hAnsi="TH SarabunPSK" w:cs="TH SarabunPSK"/>
          <w:sz w:val="32"/>
          <w:szCs w:val="32"/>
          <w:cs/>
        </w:rPr>
        <w:t xml:space="preserve">โครงการที่มีจำนวนน้อยและมีการแข่งขันในการสมัครสูง ทำให้นักศึกษารู้สึกไม่อยากเข้าร่วมกิจกรรม และเสียโอกาสในการเข้าร่วมกิจกรรมนั้นๆ </w:t>
      </w:r>
    </w:p>
    <w:p w14:paraId="663504C0" w14:textId="4A562C31" w:rsidR="00EE09E8" w:rsidRPr="00EE09E8" w:rsidRDefault="00EE09E8" w:rsidP="00EE09E8">
      <w:pPr>
        <w:spacing w:before="0" w:beforeAutospacing="0" w:after="0" w:afterAutospacing="0"/>
        <w:ind w:firstLine="0"/>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sidRPr="00EE09E8">
        <w:rPr>
          <w:rFonts w:ascii="TH SarabunPSK" w:hAnsi="TH SarabunPSK" w:cs="TH SarabunPSK"/>
          <w:b/>
          <w:bCs/>
          <w:sz w:val="32"/>
          <w:szCs w:val="32"/>
          <w:cs/>
        </w:rPr>
        <w:t>(4) การประชาสัมพันธ์</w:t>
      </w:r>
      <w:r>
        <w:rPr>
          <w:rFonts w:ascii="TH Sarabun New" w:hAnsi="TH Sarabun New" w:cs="TH Sarabun New"/>
          <w:b/>
          <w:bCs/>
          <w:sz w:val="32"/>
          <w:szCs w:val="32"/>
        </w:rPr>
        <w:t xml:space="preserve"> : </w:t>
      </w:r>
      <w:r w:rsidRPr="00EE09E8">
        <w:rPr>
          <w:rFonts w:ascii="TH SarabunPSK" w:hAnsi="TH SarabunPSK" w:cs="TH SarabunPSK"/>
          <w:sz w:val="32"/>
          <w:szCs w:val="32"/>
          <w:cs/>
        </w:rPr>
        <w:t>รูปแบบ</w:t>
      </w:r>
      <w:r>
        <w:rPr>
          <w:rFonts w:ascii="TH SarabunPSK" w:hAnsi="TH SarabunPSK" w:cs="TH SarabunPSK" w:hint="cs"/>
          <w:sz w:val="32"/>
          <w:szCs w:val="32"/>
          <w:cs/>
        </w:rPr>
        <w:t>การประชาสัมพันธ์</w:t>
      </w:r>
      <w:r w:rsidRPr="00EE09E8">
        <w:rPr>
          <w:rFonts w:ascii="TH SarabunPSK" w:hAnsi="TH SarabunPSK" w:cs="TH SarabunPSK"/>
          <w:sz w:val="32"/>
          <w:szCs w:val="32"/>
          <w:cs/>
        </w:rPr>
        <w:t>ที่ไม่น่าสนใจ ไม่ทันสมัย ไม่สามารถดึงดูดใจให้นักศึกษาเข้าร่วมกิจกรรมได้ นอกจากนั้นการประชาสัมพันธ์ผ่านช่องทางต่างๆ มีน้อยจนเกินไป ทำให้เกิดความรู้สึกถึงความไม่ตั้งใจเต็มที่ของผู้จัด ทำให้นักศึกษาไม่อยากเข้าร่วมกิจกรรมนั้นๆ</w:t>
      </w:r>
    </w:p>
    <w:p w14:paraId="3DB52AFC" w14:textId="59588395" w:rsidR="00EE09E8" w:rsidRDefault="00EE09E8" w:rsidP="00EE09E8">
      <w:pPr>
        <w:spacing w:before="0" w:beforeAutospacing="0" w:after="0" w:afterAutospacing="0"/>
        <w:ind w:firstLine="0"/>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EE09E8">
        <w:rPr>
          <w:rFonts w:ascii="TH SarabunPSK" w:hAnsi="TH SarabunPSK" w:cs="TH SarabunPSK"/>
          <w:b/>
          <w:bCs/>
          <w:sz w:val="32"/>
          <w:szCs w:val="32"/>
          <w:cs/>
        </w:rPr>
        <w:t>(5)</w:t>
      </w:r>
      <w:r w:rsidRPr="00EE09E8">
        <w:rPr>
          <w:rFonts w:ascii="TH SarabunPSK" w:hAnsi="TH SarabunPSK" w:cs="TH SarabunPSK" w:hint="cs"/>
          <w:b/>
          <w:bCs/>
          <w:sz w:val="32"/>
          <w:szCs w:val="32"/>
          <w:cs/>
        </w:rPr>
        <w:t xml:space="preserve"> </w:t>
      </w:r>
      <w:r w:rsidRPr="00EE09E8">
        <w:rPr>
          <w:rFonts w:ascii="TH SarabunPSK" w:hAnsi="TH SarabunPSK" w:cs="TH SarabunPSK"/>
          <w:b/>
          <w:bCs/>
          <w:sz w:val="32"/>
          <w:szCs w:val="32"/>
          <w:cs/>
        </w:rPr>
        <w:t>ความน่าเชื่อถือของผู้จัด</w:t>
      </w:r>
      <w:r>
        <w:rPr>
          <w:rFonts w:ascii="TH Sarabun New" w:hAnsi="TH Sarabun New" w:cs="TH Sarabun New"/>
          <w:b/>
          <w:bCs/>
          <w:sz w:val="32"/>
          <w:szCs w:val="32"/>
        </w:rPr>
        <w:t xml:space="preserve"> : </w:t>
      </w:r>
      <w:r w:rsidRPr="00EE09E8">
        <w:rPr>
          <w:rFonts w:ascii="TH SarabunPSK" w:hAnsi="TH SarabunPSK" w:cs="TH SarabunPSK"/>
          <w:sz w:val="32"/>
          <w:szCs w:val="32"/>
          <w:cs/>
        </w:rPr>
        <w:t xml:space="preserve">เป็นปัจจัยหนึ่งที่ทำให้นักศึกษาเลือกที่จะเข้า หรือ ไม่เข้าร่วม กิจกรรมที่กลุ่มนั้นๆจัด เนื่องจากการเข้ากิจกรรมในครั้งก่อนๆ ที่ไม่เกิดความประทับใจ  </w:t>
      </w:r>
    </w:p>
    <w:p w14:paraId="0FA7B995" w14:textId="2C088A26" w:rsidR="00EE09E8" w:rsidRDefault="00EE09E8" w:rsidP="00EE09E8">
      <w:pPr>
        <w:pStyle w:val="ListParagraph"/>
        <w:numPr>
          <w:ilvl w:val="0"/>
          <w:numId w:val="4"/>
        </w:numPr>
        <w:spacing w:before="0" w:beforeAutospacing="0" w:after="0" w:afterAutospacing="0"/>
        <w:rPr>
          <w:rFonts w:ascii="TH SarabunPSK" w:hAnsi="TH SarabunPSK" w:cs="TH SarabunPSK"/>
          <w:b/>
          <w:bCs/>
          <w:sz w:val="32"/>
          <w:szCs w:val="32"/>
        </w:rPr>
      </w:pPr>
      <w:r w:rsidRPr="00EE09E8">
        <w:rPr>
          <w:rFonts w:ascii="TH SarabunPSK" w:hAnsi="TH SarabunPSK" w:cs="TH SarabunPSK"/>
          <w:b/>
          <w:bCs/>
          <w:sz w:val="32"/>
          <w:szCs w:val="32"/>
          <w:cs/>
        </w:rPr>
        <w:t>แนวทางการพัฒนางานด้านกิจกรรมนักศึกษา คณะวิศวกรรมศาสตร์</w:t>
      </w:r>
    </w:p>
    <w:p w14:paraId="392DD391" w14:textId="54BD08D1" w:rsidR="005B67DD" w:rsidRDefault="00EE09E8" w:rsidP="005B67DD">
      <w:pPr>
        <w:spacing w:before="0" w:beforeAutospacing="0" w:after="0" w:afterAutospacing="0"/>
        <w:rPr>
          <w:rFonts w:ascii="TH Sarabun New" w:hAnsi="TH Sarabun New" w:cs="TH Sarabun New"/>
          <w:sz w:val="32"/>
          <w:szCs w:val="32"/>
        </w:rPr>
      </w:pPr>
      <w:r>
        <w:rPr>
          <w:rFonts w:ascii="TH Sarabun New" w:hAnsi="TH Sarabun New" w:cs="TH Sarabun New"/>
          <w:b/>
          <w:bCs/>
          <w:sz w:val="32"/>
          <w:szCs w:val="32"/>
        </w:rPr>
        <w:tab/>
        <w:t xml:space="preserve">(1) </w:t>
      </w:r>
      <w:r w:rsidRPr="00EE09E8">
        <w:rPr>
          <w:rFonts w:ascii="TH Sarabun New" w:hAnsi="TH Sarabun New" w:cs="TH Sarabun New"/>
          <w:b/>
          <w:bCs/>
          <w:sz w:val="32"/>
          <w:szCs w:val="32"/>
          <w:cs/>
        </w:rPr>
        <w:t>การปรับโครงสร้างการบริหารและบทบาทของผู้บริหาร</w:t>
      </w:r>
      <w:r w:rsidRPr="00EE09E8">
        <w:rPr>
          <w:rFonts w:ascii="TH Sarabun New" w:hAnsi="TH Sarabun New" w:cs="TH Sarabun New"/>
          <w:b/>
          <w:bCs/>
          <w:sz w:val="32"/>
          <w:szCs w:val="32"/>
          <w:cs/>
        </w:rPr>
        <w:tab/>
      </w:r>
      <w:r>
        <w:rPr>
          <w:rFonts w:ascii="TH Sarabun New" w:hAnsi="TH Sarabun New" w:cs="TH Sarabun New"/>
          <w:b/>
          <w:bCs/>
          <w:sz w:val="32"/>
          <w:szCs w:val="32"/>
        </w:rPr>
        <w:t xml:space="preserve"> </w:t>
      </w:r>
      <w:r>
        <w:rPr>
          <w:rFonts w:ascii="TH Sarabun New" w:hAnsi="TH Sarabun New" w:cs="TH Sarabun New" w:hint="cs"/>
          <w:sz w:val="32"/>
          <w:szCs w:val="32"/>
          <w:cs/>
        </w:rPr>
        <w:t>ข้อมูลจากการสัมภาษณ์เจ้าหน้าที่กิจการนักศึกษา พบว่า</w:t>
      </w:r>
      <w:r>
        <w:rPr>
          <w:rFonts w:ascii="TH Sarabun New" w:hAnsi="TH Sarabun New" w:cs="TH Sarabun New"/>
          <w:sz w:val="32"/>
          <w:szCs w:val="32"/>
          <w:cs/>
        </w:rPr>
        <w:t>การปรับโครงสร้างใหม่</w:t>
      </w:r>
      <w:r>
        <w:rPr>
          <w:rFonts w:ascii="TH Sarabun New" w:hAnsi="TH Sarabun New" w:cs="TH Sarabun New" w:hint="cs"/>
          <w:sz w:val="32"/>
          <w:szCs w:val="32"/>
          <w:cs/>
        </w:rPr>
        <w:t>โดย</w:t>
      </w:r>
      <w:r w:rsidR="0086161F">
        <w:rPr>
          <w:rFonts w:ascii="TH Sarabun New" w:hAnsi="TH Sarabun New" w:cs="TH Sarabun New" w:hint="cs"/>
          <w:sz w:val="32"/>
          <w:szCs w:val="32"/>
          <w:cs/>
        </w:rPr>
        <w:t>การ</w:t>
      </w:r>
      <w:r>
        <w:rPr>
          <w:rFonts w:ascii="TH Sarabun New" w:hAnsi="TH Sarabun New" w:cs="TH Sarabun New" w:hint="cs"/>
          <w:sz w:val="32"/>
          <w:szCs w:val="32"/>
          <w:cs/>
        </w:rPr>
        <w:t>ยกเลิก</w:t>
      </w:r>
      <w:r w:rsidRPr="00EE09E8">
        <w:rPr>
          <w:rFonts w:ascii="TH Sarabun New" w:hAnsi="TH Sarabun New" w:cs="TH Sarabun New"/>
          <w:sz w:val="32"/>
          <w:szCs w:val="32"/>
          <w:cs/>
        </w:rPr>
        <w:t>คณะกรรมการ</w:t>
      </w:r>
      <w:r>
        <w:rPr>
          <w:rFonts w:ascii="TH Sarabun New" w:hAnsi="TH Sarabun New" w:cs="TH Sarabun New" w:hint="cs"/>
          <w:sz w:val="32"/>
          <w:szCs w:val="32"/>
          <w:cs/>
        </w:rPr>
        <w:t>ที่ปรึกษาฝ่ายกิจการนักศึกษา โดย</w:t>
      </w:r>
      <w:r w:rsidRPr="00EE09E8">
        <w:rPr>
          <w:rFonts w:ascii="TH Sarabun New" w:hAnsi="TH Sarabun New" w:cs="TH Sarabun New"/>
          <w:sz w:val="32"/>
          <w:szCs w:val="32"/>
          <w:cs/>
        </w:rPr>
        <w:t>จัด</w:t>
      </w:r>
      <w:r>
        <w:rPr>
          <w:rFonts w:ascii="TH Sarabun New" w:hAnsi="TH Sarabun New" w:cs="TH Sarabun New"/>
          <w:sz w:val="32"/>
          <w:szCs w:val="32"/>
          <w:cs/>
        </w:rPr>
        <w:t xml:space="preserve">ตั้งคณะกรรมการยุทธศาสตร์ที่ 1.1 </w:t>
      </w:r>
      <w:r w:rsidRPr="00EE09E8">
        <w:rPr>
          <w:rFonts w:ascii="TH Sarabun New" w:hAnsi="TH Sarabun New" w:cs="TH Sarabun New"/>
          <w:sz w:val="32"/>
          <w:szCs w:val="32"/>
          <w:cs/>
        </w:rPr>
        <w:t>การพัฒนาวิศวกรที่มีคุณภาพระดับสากลขึ้นแทน</w:t>
      </w:r>
      <w:r w:rsidR="00B56FF3">
        <w:rPr>
          <w:rFonts w:ascii="TH Sarabun New" w:hAnsi="TH Sarabun New" w:cs="TH Sarabun New" w:hint="cs"/>
          <w:sz w:val="32"/>
          <w:szCs w:val="32"/>
          <w:cs/>
        </w:rPr>
        <w:t xml:space="preserve"> </w:t>
      </w:r>
      <w:r>
        <w:rPr>
          <w:rFonts w:ascii="TH Sarabun New" w:hAnsi="TH Sarabun New" w:cs="TH Sarabun New" w:hint="cs"/>
          <w:sz w:val="32"/>
          <w:szCs w:val="32"/>
          <w:cs/>
        </w:rPr>
        <w:t>ซึ่ง</w:t>
      </w:r>
      <w:r w:rsidRPr="00EE09E8">
        <w:rPr>
          <w:rFonts w:ascii="TH Sarabun New" w:hAnsi="TH Sarabun New" w:cs="TH Sarabun New"/>
          <w:sz w:val="32"/>
          <w:szCs w:val="32"/>
          <w:cs/>
        </w:rPr>
        <w:t>มีคณาจารย์จากทุกสาขาวิชาดูแลในภาพรวมการพัฒนานักศึกษาทั้งหมด ทั้งงานรับนักศึกษา งานด้านวิชาการ งานด้าน</w:t>
      </w:r>
      <w:r w:rsidR="005B67DD">
        <w:rPr>
          <w:rFonts w:ascii="TH Sarabun New" w:hAnsi="TH Sarabun New" w:cs="TH Sarabun New"/>
          <w:sz w:val="32"/>
          <w:szCs w:val="32"/>
          <w:cs/>
        </w:rPr>
        <w:t xml:space="preserve">กิจการนักศึกษา และอื่นๆ </w:t>
      </w:r>
      <w:r w:rsidRPr="00EE09E8">
        <w:rPr>
          <w:rFonts w:ascii="TH Sarabun New" w:hAnsi="TH Sarabun New" w:cs="TH Sarabun New"/>
          <w:sz w:val="32"/>
          <w:szCs w:val="32"/>
          <w:cs/>
        </w:rPr>
        <w:t xml:space="preserve">จากภาระงานที่มีความหลากหลายของคณะกรรมการยุทธฯ </w:t>
      </w:r>
      <w:r w:rsidR="005B67DD">
        <w:rPr>
          <w:rFonts w:ascii="TH Sarabun New" w:hAnsi="TH Sarabun New" w:cs="TH Sarabun New" w:hint="cs"/>
          <w:sz w:val="32"/>
          <w:szCs w:val="32"/>
          <w:cs/>
        </w:rPr>
        <w:t>และ</w:t>
      </w:r>
      <w:r w:rsidRPr="00EE09E8">
        <w:rPr>
          <w:rFonts w:ascii="TH Sarabun New" w:hAnsi="TH Sarabun New" w:cs="TH Sarabun New"/>
          <w:sz w:val="32"/>
          <w:szCs w:val="32"/>
          <w:cs/>
        </w:rPr>
        <w:t>มีความจำเป็นต้องคัดเลือกวาระในการประชุมตามลำดับความสำคัญ จึงทำให้บทบาทของงานด้านกิจกรรมลดลง ลดน้อยลง ซึ่งสอดคล้องกับข้อมูลที่ได้จากการสัมภ</w:t>
      </w:r>
      <w:r w:rsidR="006A2F2F">
        <w:rPr>
          <w:rFonts w:ascii="TH Sarabun New" w:hAnsi="TH Sarabun New" w:cs="TH Sarabun New" w:hint="cs"/>
          <w:sz w:val="32"/>
          <w:szCs w:val="32"/>
          <w:cs/>
        </w:rPr>
        <w:t>า</w:t>
      </w:r>
      <w:r w:rsidRPr="00EE09E8">
        <w:rPr>
          <w:rFonts w:ascii="TH Sarabun New" w:hAnsi="TH Sarabun New" w:cs="TH Sarabun New"/>
          <w:sz w:val="32"/>
          <w:szCs w:val="32"/>
          <w:cs/>
        </w:rPr>
        <w:t xml:space="preserve">ษณ์นักกิจกรรม โดยส่วนใหญ่เห็นว่าจากการเปลี่ยนแปลงด้านโครงสร้างดังกล่าว ก่อให้เกิดช่องว่างระหว่าง นักกิจกรรม คณาจารย์ และผู้บริหารที่ดูแลงานด้านกิจการนักศึกษา การพบปะพูดคุยลดน้อยลง ก่อให้เกิดความไม่เข้าใจกัน รวมถึงการก่อตั้งกลุ่มกิจกรรมนักศึกษาที่จะต้องมีอาจารย์ที่ปรึกษานั้นทำได้ยากขึ้น เนื่องจากไม่ได้มีอาจารย์ที่มีหน้าที่กำกับดูแล </w:t>
      </w:r>
    </w:p>
    <w:p w14:paraId="148F6D41" w14:textId="1F74777B" w:rsidR="00EE09E8" w:rsidRPr="00EE09E8" w:rsidRDefault="005B67DD" w:rsidP="005B67DD">
      <w:pPr>
        <w:spacing w:before="0" w:beforeAutospacing="0" w:after="0" w:afterAutospacing="0"/>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hint="cs"/>
          <w:sz w:val="32"/>
          <w:szCs w:val="32"/>
          <w:cs/>
        </w:rPr>
        <w:t>ทั้งนี้ผู้ให้ข้อมูลหลัก</w:t>
      </w:r>
      <w:r w:rsidR="00EE09E8" w:rsidRPr="00EE09E8">
        <w:rPr>
          <w:rFonts w:ascii="TH Sarabun New" w:hAnsi="TH Sarabun New" w:cs="TH Sarabun New"/>
          <w:sz w:val="32"/>
          <w:szCs w:val="32"/>
          <w:cs/>
        </w:rPr>
        <w:t xml:space="preserve">เสนอแนะแนวทางการพัฒนางานด้านกิจการนักศึกษาไว้ว่า ผู้บริหาร ควรลดช่องว่างระหว่างนักกิจกรรมและผู้บริหาร และให้ความสำคัญกับกลุ่มกิจกรรมนักศึกษามากขึ้น ตั้งแต่กระบวนการสรรหาและคัดเลือกนักกิจกรรม จัดให้มีการพบปะพูดคุยกับนักกิจกรรมบ่อยขึ้น เพื่อทำความเข้าใจถึงนโยบายและทิศทางการดำเนินงานด้านกิจกรรมในภาพรวม ตลอดจนการสะท้อนปัญหาต่างๆ </w:t>
      </w:r>
      <w:r>
        <w:rPr>
          <w:rFonts w:ascii="TH Sarabun New" w:hAnsi="TH Sarabun New" w:cs="TH Sarabun New" w:hint="cs"/>
          <w:sz w:val="32"/>
          <w:szCs w:val="32"/>
          <w:cs/>
        </w:rPr>
        <w:t xml:space="preserve">        </w:t>
      </w:r>
      <w:r w:rsidR="00EE09E8" w:rsidRPr="00EE09E8">
        <w:rPr>
          <w:rFonts w:ascii="TH Sarabun New" w:hAnsi="TH Sarabun New" w:cs="TH Sarabun New"/>
          <w:sz w:val="32"/>
          <w:szCs w:val="32"/>
          <w:cs/>
        </w:rPr>
        <w:t>ที่กลุ่มกิจกรรมพบเจอ เพื่อการดำเนินกิจกรรมที่ราบรื่น และเป็นขวัญกำลังใจให้แก่นักกิจกรรมต่อไป</w:t>
      </w:r>
    </w:p>
    <w:p w14:paraId="1ADAE13B" w14:textId="77777777" w:rsidR="00012341" w:rsidRDefault="00EE5FDA" w:rsidP="00EE09E8">
      <w:pPr>
        <w:spacing w:before="0" w:beforeAutospacing="0" w:after="0" w:afterAutospacing="0"/>
        <w:ind w:firstLine="0"/>
        <w:rPr>
          <w:rFonts w:ascii="TH Sarabun New" w:hAnsi="TH Sarabun New" w:cs="TH Sarabun New"/>
          <w:sz w:val="32"/>
          <w:szCs w:val="32"/>
        </w:rPr>
      </w:pPr>
      <w:r>
        <w:rPr>
          <w:rFonts w:ascii="TH Sarabun New" w:hAnsi="TH Sarabun New" w:cs="TH Sarabun New"/>
          <w:b/>
          <w:bCs/>
          <w:sz w:val="32"/>
          <w:szCs w:val="32"/>
          <w:cs/>
        </w:rPr>
        <w:tab/>
      </w:r>
      <w:r>
        <w:rPr>
          <w:rFonts w:ascii="TH Sarabun New" w:hAnsi="TH Sarabun New" w:cs="TH Sarabun New"/>
          <w:b/>
          <w:bCs/>
          <w:sz w:val="32"/>
          <w:szCs w:val="32"/>
          <w:cs/>
        </w:rPr>
        <w:tab/>
      </w:r>
      <w:r w:rsidRPr="00EE5FDA">
        <w:rPr>
          <w:rFonts w:ascii="TH Sarabun New" w:hAnsi="TH Sarabun New" w:cs="TH Sarabun New"/>
          <w:b/>
          <w:bCs/>
          <w:sz w:val="32"/>
          <w:szCs w:val="32"/>
          <w:cs/>
        </w:rPr>
        <w:t>(2)</w:t>
      </w:r>
      <w:r>
        <w:rPr>
          <w:rFonts w:ascii="TH Sarabun New" w:hAnsi="TH Sarabun New" w:cs="TH Sarabun New" w:hint="cs"/>
          <w:b/>
          <w:bCs/>
          <w:sz w:val="32"/>
          <w:szCs w:val="32"/>
          <w:cs/>
        </w:rPr>
        <w:t xml:space="preserve"> </w:t>
      </w:r>
      <w:r w:rsidRPr="00EE5FDA">
        <w:rPr>
          <w:rFonts w:ascii="TH Sarabun New" w:hAnsi="TH Sarabun New" w:cs="TH Sarabun New"/>
          <w:b/>
          <w:bCs/>
          <w:sz w:val="32"/>
          <w:szCs w:val="32"/>
          <w:cs/>
        </w:rPr>
        <w:t>สวัสดิการสำหรับกลุ่มกิจกรรมนักศึกษา</w:t>
      </w:r>
      <w:r>
        <w:rPr>
          <w:rFonts w:ascii="TH Sarabun New" w:hAnsi="TH Sarabun New" w:cs="TH Sarabun New" w:hint="cs"/>
          <w:sz w:val="32"/>
          <w:szCs w:val="32"/>
          <w:cs/>
        </w:rPr>
        <w:t xml:space="preserve"> </w:t>
      </w:r>
    </w:p>
    <w:p w14:paraId="5EA88D6D" w14:textId="2DA81218" w:rsidR="00EE09E8" w:rsidRDefault="00012341" w:rsidP="00EE09E8">
      <w:pPr>
        <w:spacing w:before="0" w:beforeAutospacing="0" w:after="0" w:afterAutospacing="0"/>
        <w:ind w:firstLine="0"/>
        <w:rPr>
          <w:rFonts w:ascii="TH Sarabun New" w:hAnsi="TH Sarabun New" w:cs="TH Sarabun New"/>
          <w:sz w:val="32"/>
          <w:szCs w:val="32"/>
        </w:rPr>
      </w:pPr>
      <w:r>
        <w:rPr>
          <w:rFonts w:ascii="TH Sarabun New" w:hAnsi="TH Sarabun New" w:cs="TH Sarabun New"/>
          <w:sz w:val="32"/>
          <w:szCs w:val="32"/>
          <w:cs/>
        </w:rPr>
        <w:tab/>
      </w:r>
      <w:r>
        <w:rPr>
          <w:rFonts w:ascii="TH Sarabun New" w:hAnsi="TH Sarabun New" w:cs="TH Sarabun New"/>
          <w:sz w:val="32"/>
          <w:szCs w:val="32"/>
          <w:cs/>
        </w:rPr>
        <w:tab/>
      </w:r>
      <w:r w:rsidRPr="00012341">
        <w:rPr>
          <w:rFonts w:ascii="TH Sarabun New" w:hAnsi="TH Sarabun New" w:cs="TH Sarabun New"/>
          <w:b/>
          <w:bCs/>
          <w:sz w:val="32"/>
          <w:szCs w:val="32"/>
          <w:cs/>
        </w:rPr>
        <w:tab/>
      </w:r>
      <w:r w:rsidRPr="00012341">
        <w:rPr>
          <w:rFonts w:ascii="TH Sarabun New" w:hAnsi="TH Sarabun New" w:cs="TH Sarabun New"/>
          <w:b/>
          <w:bCs/>
          <w:sz w:val="32"/>
          <w:szCs w:val="32"/>
        </w:rPr>
        <w:t>(2.1)</w:t>
      </w:r>
      <w:r>
        <w:rPr>
          <w:rFonts w:ascii="TH Sarabun New" w:hAnsi="TH Sarabun New" w:cs="TH Sarabun New"/>
          <w:sz w:val="32"/>
          <w:szCs w:val="32"/>
        </w:rPr>
        <w:t xml:space="preserve"> </w:t>
      </w:r>
      <w:proofErr w:type="gramStart"/>
      <w:r w:rsidR="007F54F6" w:rsidRPr="007F54F6">
        <w:rPr>
          <w:rFonts w:ascii="TH Sarabun New" w:hAnsi="TH Sarabun New" w:cs="TH Sarabun New" w:hint="cs"/>
          <w:b/>
          <w:bCs/>
          <w:sz w:val="32"/>
          <w:szCs w:val="32"/>
          <w:cs/>
        </w:rPr>
        <w:t>งบประมาณ</w:t>
      </w:r>
      <w:r w:rsidR="007F54F6">
        <w:rPr>
          <w:rFonts w:ascii="TH Sarabun New" w:hAnsi="TH Sarabun New" w:cs="TH Sarabun New" w:hint="cs"/>
          <w:b/>
          <w:bCs/>
          <w:sz w:val="32"/>
          <w:szCs w:val="32"/>
          <w:cs/>
        </w:rPr>
        <w:t xml:space="preserve"> </w:t>
      </w:r>
      <w:r w:rsidR="007F54F6">
        <w:rPr>
          <w:rFonts w:ascii="TH Sarabun New" w:hAnsi="TH Sarabun New" w:cs="TH Sarabun New"/>
          <w:b/>
          <w:bCs/>
          <w:sz w:val="32"/>
          <w:szCs w:val="32"/>
        </w:rPr>
        <w:t>:</w:t>
      </w:r>
      <w:proofErr w:type="gramEnd"/>
      <w:r w:rsidR="007F54F6" w:rsidRPr="007F54F6">
        <w:rPr>
          <w:rFonts w:ascii="TH Sarabun New" w:hAnsi="TH Sarabun New" w:cs="TH Sarabun New" w:hint="cs"/>
          <w:b/>
          <w:bCs/>
          <w:sz w:val="32"/>
          <w:szCs w:val="32"/>
          <w:cs/>
        </w:rPr>
        <w:t xml:space="preserve"> </w:t>
      </w:r>
      <w:r w:rsidR="00EE5FDA">
        <w:rPr>
          <w:rFonts w:ascii="TH Sarabun New" w:hAnsi="TH Sarabun New" w:cs="TH Sarabun New" w:hint="cs"/>
          <w:sz w:val="32"/>
          <w:szCs w:val="32"/>
          <w:cs/>
        </w:rPr>
        <w:t>นักกิจกรรม</w:t>
      </w:r>
      <w:r w:rsidR="00EE5FDA" w:rsidRPr="00EE5FDA">
        <w:rPr>
          <w:rFonts w:ascii="TH Sarabun New" w:hAnsi="TH Sarabun New" w:cs="TH Sarabun New"/>
          <w:sz w:val="32"/>
          <w:szCs w:val="32"/>
          <w:cs/>
        </w:rPr>
        <w:t>ที่สังกัดชุมนุมด้านวิชาการ</w:t>
      </w:r>
      <w:r>
        <w:rPr>
          <w:rFonts w:ascii="TH Sarabun New" w:hAnsi="TH Sarabun New" w:cs="TH Sarabun New"/>
          <w:sz w:val="32"/>
          <w:szCs w:val="32"/>
        </w:rPr>
        <w:t xml:space="preserve"> </w:t>
      </w:r>
      <w:r>
        <w:rPr>
          <w:rFonts w:ascii="TH Sarabun New" w:hAnsi="TH Sarabun New" w:cs="TH Sarabun New" w:hint="cs"/>
          <w:sz w:val="32"/>
          <w:szCs w:val="32"/>
          <w:cs/>
        </w:rPr>
        <w:t>เห็น</w:t>
      </w:r>
      <w:r w:rsidR="007F54F6">
        <w:rPr>
          <w:rFonts w:ascii="TH Sarabun New" w:hAnsi="TH Sarabun New" w:cs="TH Sarabun New"/>
          <w:sz w:val="32"/>
          <w:szCs w:val="32"/>
          <w:cs/>
        </w:rPr>
        <w:t>ว่าคณะฯ</w:t>
      </w:r>
      <w:r w:rsidR="00EE5FDA" w:rsidRPr="00EE5FDA">
        <w:rPr>
          <w:rFonts w:ascii="TH Sarabun New" w:hAnsi="TH Sarabun New" w:cs="TH Sarabun New"/>
          <w:sz w:val="32"/>
          <w:szCs w:val="32"/>
          <w:cs/>
        </w:rPr>
        <w:t>ควรเพิ่มงบประมาณให้มีความเหมาะสม</w:t>
      </w:r>
      <w:r w:rsidR="005C77FD">
        <w:rPr>
          <w:rFonts w:ascii="TH Sarabun New" w:hAnsi="TH Sarabun New" w:cs="TH Sarabun New" w:hint="cs"/>
          <w:sz w:val="32"/>
          <w:szCs w:val="32"/>
          <w:cs/>
        </w:rPr>
        <w:t xml:space="preserve"> </w:t>
      </w:r>
      <w:r w:rsidR="00EE5FDA" w:rsidRPr="00EE5FDA">
        <w:rPr>
          <w:rFonts w:ascii="TH Sarabun New" w:hAnsi="TH Sarabun New" w:cs="TH Sarabun New"/>
          <w:sz w:val="32"/>
          <w:szCs w:val="32"/>
          <w:cs/>
        </w:rPr>
        <w:t>และใกล้เคียงกับรายจ่ายจริง หรือ ปรับลดกิจกรรมที่มองว่าไม่จำเป็นมากนักเพื่อนำงบประมาณมาส่งเสริมกลุ่มกิจกรรมทางวิชาการที่สร้างชื่อเสียงให้ คณะ</w:t>
      </w:r>
      <w:r w:rsidR="005C77FD">
        <w:rPr>
          <w:rFonts w:ascii="TH Sarabun New" w:hAnsi="TH Sarabun New" w:cs="TH Sarabun New" w:hint="cs"/>
          <w:sz w:val="32"/>
          <w:szCs w:val="32"/>
          <w:cs/>
        </w:rPr>
        <w:t xml:space="preserve">ฯ </w:t>
      </w:r>
      <w:r w:rsidR="00EE5FDA" w:rsidRPr="00EE5FDA">
        <w:rPr>
          <w:rFonts w:ascii="TH Sarabun New" w:hAnsi="TH Sarabun New" w:cs="TH Sarabun New"/>
          <w:sz w:val="32"/>
          <w:szCs w:val="32"/>
          <w:cs/>
        </w:rPr>
        <w:t>และมหาวิทยาลัย</w:t>
      </w:r>
      <w:r w:rsidR="005C77FD">
        <w:rPr>
          <w:rFonts w:ascii="TH Sarabun New" w:hAnsi="TH Sarabun New" w:cs="TH Sarabun New" w:hint="cs"/>
          <w:sz w:val="32"/>
          <w:szCs w:val="32"/>
          <w:cs/>
        </w:rPr>
        <w:t>ฯ</w:t>
      </w:r>
      <w:r w:rsidR="00EE5FDA" w:rsidRPr="00EE5FDA">
        <w:rPr>
          <w:rFonts w:ascii="TH Sarabun New" w:hAnsi="TH Sarabun New" w:cs="TH Sarabun New"/>
          <w:sz w:val="32"/>
          <w:szCs w:val="32"/>
          <w:cs/>
        </w:rPr>
        <w:t xml:space="preserve">ตลอดจนสร้างชื่อเสียงให้กับประเทศไทย นอกจากนี้คณะฯควรส่งเสริมการก่อตั้งกลุ่มกิจกรรมใหม่ โดยการสนับสนุนงบประมาณตั้งต้นที่เหมาะสมเพื่อเป็นการดึงดูดนักกิจกรรมรุ่นใหม่ </w:t>
      </w:r>
    </w:p>
    <w:p w14:paraId="2E0A12B3" w14:textId="77777777" w:rsidR="00BF2AAA" w:rsidRDefault="007F54F6" w:rsidP="00EE09E8">
      <w:pPr>
        <w:spacing w:before="0" w:beforeAutospacing="0" w:after="0" w:afterAutospacing="0"/>
        <w:ind w:firstLine="0"/>
        <w:rPr>
          <w:rFonts w:ascii="TH SarabunPSK" w:hAnsi="TH SarabunPSK" w:cs="TH SarabunPSK"/>
          <w:b/>
          <w:bCs/>
          <w:sz w:val="32"/>
          <w:szCs w:val="32"/>
        </w:rPr>
      </w:pPr>
      <w:r>
        <w:rPr>
          <w:rFonts w:ascii="TH Sarabun New" w:hAnsi="TH Sarabun New" w:cs="TH Sarabun New"/>
          <w:sz w:val="32"/>
          <w:szCs w:val="32"/>
          <w:cs/>
        </w:rPr>
        <w:tab/>
      </w:r>
      <w:r>
        <w:rPr>
          <w:rFonts w:ascii="TH Sarabun New" w:hAnsi="TH Sarabun New" w:cs="TH Sarabun New"/>
          <w:sz w:val="32"/>
          <w:szCs w:val="32"/>
          <w:cs/>
        </w:rPr>
        <w:tab/>
      </w:r>
      <w:r w:rsidRPr="00012341">
        <w:rPr>
          <w:rFonts w:ascii="TH Sarabun New" w:hAnsi="TH Sarabun New" w:cs="TH Sarabun New"/>
          <w:b/>
          <w:bCs/>
          <w:sz w:val="32"/>
          <w:szCs w:val="32"/>
          <w:cs/>
        </w:rPr>
        <w:tab/>
      </w:r>
      <w:r w:rsidRPr="00012341">
        <w:rPr>
          <w:rFonts w:ascii="TH Sarabun New" w:hAnsi="TH Sarabun New" w:cs="TH Sarabun New"/>
          <w:b/>
          <w:bCs/>
          <w:sz w:val="32"/>
          <w:szCs w:val="32"/>
        </w:rPr>
        <w:t>(2.</w:t>
      </w:r>
      <w:r>
        <w:rPr>
          <w:rFonts w:ascii="TH Sarabun New" w:hAnsi="TH Sarabun New" w:cs="TH Sarabun New"/>
          <w:b/>
          <w:bCs/>
          <w:sz w:val="32"/>
          <w:szCs w:val="32"/>
        </w:rPr>
        <w:t>2</w:t>
      </w:r>
      <w:r w:rsidRPr="00012341">
        <w:rPr>
          <w:rFonts w:ascii="TH Sarabun New" w:hAnsi="TH Sarabun New" w:cs="TH Sarabun New"/>
          <w:b/>
          <w:bCs/>
          <w:sz w:val="32"/>
          <w:szCs w:val="32"/>
        </w:rPr>
        <w:t>)</w:t>
      </w:r>
      <w:r>
        <w:rPr>
          <w:rFonts w:ascii="TH Sarabun New" w:hAnsi="TH Sarabun New" w:cs="TH Sarabun New"/>
          <w:sz w:val="32"/>
          <w:szCs w:val="32"/>
        </w:rPr>
        <w:t xml:space="preserve"> </w:t>
      </w:r>
      <w:r>
        <w:rPr>
          <w:rFonts w:ascii="TH Sarabun New" w:hAnsi="TH Sarabun New" w:cs="TH Sarabun New" w:hint="cs"/>
          <w:b/>
          <w:bCs/>
          <w:sz w:val="32"/>
          <w:szCs w:val="32"/>
          <w:cs/>
        </w:rPr>
        <w:t xml:space="preserve">อาคารกิจกรรม </w:t>
      </w:r>
      <w:r>
        <w:rPr>
          <w:rFonts w:ascii="TH Sarabun New" w:hAnsi="TH Sarabun New" w:cs="TH Sarabun New"/>
          <w:b/>
          <w:bCs/>
          <w:sz w:val="32"/>
          <w:szCs w:val="32"/>
        </w:rPr>
        <w:t>:</w:t>
      </w:r>
      <w:r w:rsidRPr="007F54F6">
        <w:rPr>
          <w:rFonts w:ascii="TH Sarabun New" w:hAnsi="TH Sarabun New" w:cs="TH Sarabun New" w:hint="cs"/>
          <w:b/>
          <w:bCs/>
          <w:sz w:val="32"/>
          <w:szCs w:val="32"/>
          <w:cs/>
        </w:rPr>
        <w:t xml:space="preserve"> </w:t>
      </w:r>
      <w:r>
        <w:rPr>
          <w:rFonts w:ascii="TH Sarabun New" w:hAnsi="TH Sarabun New" w:cs="TH Sarabun New" w:hint="cs"/>
          <w:sz w:val="32"/>
          <w:szCs w:val="32"/>
          <w:cs/>
        </w:rPr>
        <w:t>ผู้ให้ข้อมูลหลัก เห็นว่า</w:t>
      </w:r>
      <w:r w:rsidRPr="007F54F6">
        <w:rPr>
          <w:rFonts w:ascii="TH Sarabun New" w:hAnsi="TH Sarabun New" w:cs="TH Sarabun New"/>
          <w:sz w:val="32"/>
          <w:szCs w:val="32"/>
          <w:cs/>
        </w:rPr>
        <w:t xml:space="preserve">คณะฯควรจัดสรรพื้นที่ให้เพียงพอต่อความต้องการของนักกิจกรรม โดยเสนอแนะให้สร้างอาคารกิจกรรมเป็นศูนย์กลางสำหรับทุกกลุ่มกิจกรรม </w:t>
      </w:r>
      <w:r w:rsidR="005C77FD">
        <w:rPr>
          <w:rFonts w:ascii="TH Sarabun New" w:hAnsi="TH Sarabun New" w:cs="TH Sarabun New" w:hint="cs"/>
          <w:sz w:val="32"/>
          <w:szCs w:val="32"/>
          <w:cs/>
        </w:rPr>
        <w:t>พร้อม</w:t>
      </w:r>
      <w:r w:rsidRPr="007F54F6">
        <w:rPr>
          <w:rFonts w:ascii="TH Sarabun New" w:hAnsi="TH Sarabun New" w:cs="TH Sarabun New"/>
          <w:sz w:val="32"/>
          <w:szCs w:val="32"/>
          <w:cs/>
        </w:rPr>
        <w:t>สวัสดิการพื้นฐานในเบื้องต้น เช่น คอมพิวเตอร์พร้อมปรินท์เตอร์ โต๊ะทำงาน ชุดสูทสำหรับการปฏิบัติงานทางการ เป็นต้น ทั้งนี้ก็เพื่อยกระดับกลุ่มกิจกรรมให้มีความเป็นทางการ และมีตัวตนเสมือนเป็นหนึ่งในหน่วยงานของคณะวิศวกรรมศาสตร์  อันจะทำให้นักศึกษาเห็นถึงความสำคัญ ตลอดจนเป็นแรงจูงใจต่อไปให้นักศึกษารุ่นต่อไปในการตัดสินใจเป็นนักกิจกรรม</w:t>
      </w:r>
      <w:r w:rsidR="00EE5FDA">
        <w:rPr>
          <w:rFonts w:ascii="TH SarabunPSK" w:hAnsi="TH SarabunPSK" w:cs="TH SarabunPSK"/>
          <w:b/>
          <w:bCs/>
          <w:sz w:val="32"/>
          <w:szCs w:val="32"/>
          <w:cs/>
        </w:rPr>
        <w:tab/>
      </w:r>
    </w:p>
    <w:p w14:paraId="27EC8048" w14:textId="150CFB1C" w:rsidR="00EE5FDA" w:rsidRPr="007F54F6" w:rsidRDefault="00EE5FDA" w:rsidP="00EE09E8">
      <w:pPr>
        <w:spacing w:before="0" w:beforeAutospacing="0" w:after="0" w:afterAutospacing="0"/>
        <w:ind w:firstLine="0"/>
        <w:rPr>
          <w:rFonts w:ascii="TH Sarabun New" w:hAnsi="TH Sarabun New" w:cs="TH Sarabun New"/>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p>
    <w:p w14:paraId="301AFFB8" w14:textId="7A99E211" w:rsidR="007F54F6" w:rsidRDefault="007F54F6" w:rsidP="007F54F6">
      <w:pPr>
        <w:spacing w:before="0" w:beforeAutospacing="0" w:after="0" w:afterAutospacing="0"/>
        <w:ind w:firstLine="0"/>
        <w:rPr>
          <w:rFonts w:ascii="TH Sarabun New" w:hAnsi="TH Sarabun New" w:cs="TH Sarabun New"/>
          <w:b/>
          <w:bCs/>
          <w:sz w:val="32"/>
          <w:szCs w:val="32"/>
        </w:rPr>
      </w:pPr>
      <w:r>
        <w:rPr>
          <w:rFonts w:ascii="TH Sarabun New" w:hAnsi="TH Sarabun New" w:cs="TH Sarabun New"/>
          <w:b/>
          <w:bCs/>
          <w:sz w:val="32"/>
          <w:szCs w:val="32"/>
          <w:cs/>
        </w:rPr>
        <w:lastRenderedPageBreak/>
        <w:tab/>
      </w:r>
      <w:r>
        <w:rPr>
          <w:rFonts w:ascii="TH Sarabun New" w:hAnsi="TH Sarabun New" w:cs="TH Sarabun New"/>
          <w:b/>
          <w:bCs/>
          <w:sz w:val="32"/>
          <w:szCs w:val="32"/>
          <w:cs/>
        </w:rPr>
        <w:tab/>
      </w:r>
      <w:r w:rsidRPr="00EE5FDA">
        <w:rPr>
          <w:rFonts w:ascii="TH Sarabun New" w:hAnsi="TH Sarabun New" w:cs="TH Sarabun New"/>
          <w:b/>
          <w:bCs/>
          <w:sz w:val="32"/>
          <w:szCs w:val="32"/>
          <w:cs/>
        </w:rPr>
        <w:t>(</w:t>
      </w:r>
      <w:r>
        <w:rPr>
          <w:rFonts w:ascii="TH Sarabun New" w:hAnsi="TH Sarabun New" w:cs="TH Sarabun New" w:hint="cs"/>
          <w:b/>
          <w:bCs/>
          <w:sz w:val="32"/>
          <w:szCs w:val="32"/>
          <w:cs/>
        </w:rPr>
        <w:t>3</w:t>
      </w:r>
      <w:r w:rsidRPr="00EE5FDA">
        <w:rPr>
          <w:rFonts w:ascii="TH Sarabun New" w:hAnsi="TH Sarabun New" w:cs="TH Sarabun New"/>
          <w:b/>
          <w:bCs/>
          <w:sz w:val="32"/>
          <w:szCs w:val="32"/>
          <w:cs/>
        </w:rPr>
        <w:t>)</w:t>
      </w:r>
      <w:r>
        <w:rPr>
          <w:rFonts w:ascii="TH Sarabun New" w:hAnsi="TH Sarabun New" w:cs="TH Sarabun New" w:hint="cs"/>
          <w:b/>
          <w:bCs/>
          <w:sz w:val="32"/>
          <w:szCs w:val="32"/>
          <w:cs/>
        </w:rPr>
        <w:t xml:space="preserve"> การเชิดชูเกียรติ </w:t>
      </w:r>
    </w:p>
    <w:p w14:paraId="1D26AB68" w14:textId="5D29054A" w:rsidR="007F54F6" w:rsidRDefault="007F54F6" w:rsidP="007F54F6">
      <w:pPr>
        <w:spacing w:before="0" w:beforeAutospacing="0" w:after="0" w:afterAutospacing="0"/>
        <w:ind w:firstLine="0"/>
        <w:rPr>
          <w:rFonts w:ascii="TH Sarabun New" w:hAnsi="TH Sarabun New" w:cs="TH Sarabun New"/>
          <w:sz w:val="32"/>
          <w:szCs w:val="32"/>
        </w:rPr>
      </w:pPr>
      <w:r>
        <w:rPr>
          <w:rFonts w:ascii="TH Sarabun New" w:hAnsi="TH Sarabun New" w:cs="TH Sarabun New"/>
          <w:b/>
          <w:bCs/>
          <w:sz w:val="32"/>
          <w:szCs w:val="32"/>
          <w:cs/>
        </w:rPr>
        <w:tab/>
      </w:r>
      <w:r>
        <w:rPr>
          <w:rFonts w:ascii="TH Sarabun New" w:hAnsi="TH Sarabun New" w:cs="TH Sarabun New"/>
          <w:b/>
          <w:bCs/>
          <w:sz w:val="32"/>
          <w:szCs w:val="32"/>
          <w:cs/>
        </w:rPr>
        <w:tab/>
      </w:r>
      <w:r w:rsidR="005C77FD">
        <w:rPr>
          <w:rFonts w:ascii="TH Sarabun New" w:hAnsi="TH Sarabun New" w:cs="TH Sarabun New"/>
          <w:b/>
          <w:bCs/>
          <w:sz w:val="32"/>
          <w:szCs w:val="32"/>
        </w:rPr>
        <w:tab/>
      </w:r>
      <w:r w:rsidRPr="007F54F6">
        <w:rPr>
          <w:rFonts w:ascii="TH Sarabun New" w:hAnsi="TH Sarabun New" w:cs="TH Sarabun New"/>
          <w:sz w:val="32"/>
          <w:szCs w:val="32"/>
          <w:cs/>
        </w:rPr>
        <w:t>ผู้ให้ข้อมูลได้เสนอความเห็นว่า คณะฯควรเชิดชูเกียรติในกิจกรรม หรือ นักศึกษา</w:t>
      </w:r>
      <w:r w:rsidRPr="007F54F6">
        <w:rPr>
          <w:rFonts w:ascii="TH Sarabun New" w:hAnsi="TH Sarabun New" w:cs="TH Sarabun New"/>
          <w:spacing w:val="-2"/>
          <w:sz w:val="32"/>
          <w:szCs w:val="32"/>
          <w:cs/>
        </w:rPr>
        <w:t xml:space="preserve">ที่ได้รับรางวัลต่างๆ และประชาสัมพันธ์ผ่านช่องทาง </w:t>
      </w:r>
      <w:r w:rsidRPr="007F54F6">
        <w:rPr>
          <w:rFonts w:ascii="TH Sarabun New" w:hAnsi="TH Sarabun New" w:cs="TH Sarabun New"/>
          <w:spacing w:val="-2"/>
          <w:sz w:val="32"/>
          <w:szCs w:val="32"/>
        </w:rPr>
        <w:t xml:space="preserve">Social Network </w:t>
      </w:r>
      <w:r w:rsidRPr="007F54F6">
        <w:rPr>
          <w:rFonts w:ascii="TH Sarabun New" w:hAnsi="TH Sarabun New" w:cs="TH Sarabun New"/>
          <w:spacing w:val="-2"/>
          <w:sz w:val="32"/>
          <w:szCs w:val="32"/>
          <w:cs/>
        </w:rPr>
        <w:t>และจัดทำสื่อในรูปแบบ</w:t>
      </w:r>
      <w:r w:rsidRPr="007F54F6">
        <w:rPr>
          <w:rFonts w:ascii="TH Sarabun New" w:hAnsi="TH Sarabun New" w:cs="TH Sarabun New" w:hint="cs"/>
          <w:spacing w:val="-2"/>
          <w:sz w:val="32"/>
          <w:szCs w:val="32"/>
          <w:cs/>
        </w:rPr>
        <w:t xml:space="preserve"> </w:t>
      </w:r>
      <w:r w:rsidRPr="007F54F6">
        <w:rPr>
          <w:rFonts w:ascii="TH Sarabun New" w:hAnsi="TH Sarabun New" w:cs="TH Sarabun New"/>
          <w:spacing w:val="-2"/>
          <w:sz w:val="32"/>
          <w:szCs w:val="32"/>
        </w:rPr>
        <w:t xml:space="preserve">Infographic </w:t>
      </w:r>
      <w:r w:rsidRPr="007F54F6">
        <w:rPr>
          <w:rFonts w:ascii="TH Sarabun New" w:hAnsi="TH Sarabun New" w:cs="TH Sarabun New"/>
          <w:sz w:val="32"/>
          <w:szCs w:val="32"/>
          <w:cs/>
        </w:rPr>
        <w:t>ตลอดจนเสนอให้มีการมอบโล่เพื่อเป็นเกียรติแก่นักกิจกรรมในระดับคณะ</w:t>
      </w:r>
      <w:r w:rsidR="00B56FF3">
        <w:rPr>
          <w:rFonts w:ascii="TH Sarabun New" w:hAnsi="TH Sarabun New" w:cs="TH Sarabun New" w:hint="cs"/>
          <w:sz w:val="32"/>
          <w:szCs w:val="32"/>
          <w:cs/>
        </w:rPr>
        <w:t>ฯ</w:t>
      </w:r>
    </w:p>
    <w:p w14:paraId="07D1AE8B" w14:textId="3682832A" w:rsidR="007F54F6" w:rsidRDefault="007F54F6" w:rsidP="007F54F6">
      <w:pPr>
        <w:spacing w:before="0" w:beforeAutospacing="0" w:after="0" w:afterAutospacing="0"/>
        <w:ind w:firstLine="0"/>
        <w:rPr>
          <w:rFonts w:ascii="TH Sarabun New" w:hAnsi="TH Sarabun New" w:cs="TH Sarabun New"/>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EE5FDA">
        <w:rPr>
          <w:rFonts w:ascii="TH Sarabun New" w:hAnsi="TH Sarabun New" w:cs="TH Sarabun New"/>
          <w:b/>
          <w:bCs/>
          <w:sz w:val="32"/>
          <w:szCs w:val="32"/>
          <w:cs/>
        </w:rPr>
        <w:t>(</w:t>
      </w:r>
      <w:r>
        <w:rPr>
          <w:rFonts w:ascii="TH Sarabun New" w:hAnsi="TH Sarabun New" w:cs="TH Sarabun New" w:hint="cs"/>
          <w:b/>
          <w:bCs/>
          <w:sz w:val="32"/>
          <w:szCs w:val="32"/>
          <w:cs/>
        </w:rPr>
        <w:t>4</w:t>
      </w:r>
      <w:r w:rsidRPr="00EE5FDA">
        <w:rPr>
          <w:rFonts w:ascii="TH Sarabun New" w:hAnsi="TH Sarabun New" w:cs="TH Sarabun New"/>
          <w:b/>
          <w:bCs/>
          <w:sz w:val="32"/>
          <w:szCs w:val="32"/>
          <w:cs/>
        </w:rPr>
        <w:t>)</w:t>
      </w:r>
      <w:r>
        <w:rPr>
          <w:rFonts w:ascii="TH Sarabun New" w:hAnsi="TH Sarabun New" w:cs="TH Sarabun New" w:hint="cs"/>
          <w:b/>
          <w:bCs/>
          <w:sz w:val="32"/>
          <w:szCs w:val="32"/>
          <w:cs/>
        </w:rPr>
        <w:t xml:space="preserve"> รูปแบบกิจกรรม</w:t>
      </w:r>
    </w:p>
    <w:p w14:paraId="1AF9304B" w14:textId="09BCC77F" w:rsidR="007F54F6" w:rsidRDefault="007F54F6" w:rsidP="007F54F6">
      <w:pPr>
        <w:spacing w:before="0" w:beforeAutospacing="0" w:after="0" w:afterAutospacing="0"/>
        <w:ind w:firstLine="0"/>
        <w:rPr>
          <w:rFonts w:ascii="TH Sarabun New" w:hAnsi="TH Sarabun New" w:cs="TH Sarabun New"/>
          <w:sz w:val="32"/>
          <w:szCs w:val="32"/>
        </w:rPr>
      </w:pPr>
      <w:r>
        <w:rPr>
          <w:rFonts w:ascii="TH Sarabun New" w:hAnsi="TH Sarabun New" w:cs="TH Sarabun New"/>
          <w:b/>
          <w:bCs/>
          <w:sz w:val="32"/>
          <w:szCs w:val="32"/>
          <w:cs/>
        </w:rPr>
        <w:tab/>
      </w:r>
      <w:r>
        <w:rPr>
          <w:rFonts w:ascii="TH Sarabun New" w:hAnsi="TH Sarabun New" w:cs="TH Sarabun New"/>
          <w:b/>
          <w:bCs/>
          <w:sz w:val="32"/>
          <w:szCs w:val="32"/>
          <w:cs/>
        </w:rPr>
        <w:tab/>
      </w:r>
      <w:r w:rsidR="005C77FD">
        <w:rPr>
          <w:rFonts w:ascii="TH Sarabun New" w:hAnsi="TH Sarabun New" w:cs="TH Sarabun New"/>
          <w:b/>
          <w:bCs/>
          <w:sz w:val="32"/>
          <w:szCs w:val="32"/>
        </w:rPr>
        <w:tab/>
      </w:r>
      <w:r w:rsidRPr="007F54F6">
        <w:rPr>
          <w:rFonts w:ascii="TH Sarabun New" w:hAnsi="TH Sarabun New" w:cs="TH Sarabun New"/>
          <w:sz w:val="32"/>
          <w:szCs w:val="32"/>
          <w:cs/>
        </w:rPr>
        <w:t>ผู้ให้ข้อมูลส่วนใหญ่ให้ความสำคัญกับ รูปแบบกิจกรรม และความเหมาะสมของกิจกรรม โดยเห็นว่าปัจจัยที่สำคัญในการเลือกที่จะเข้าร่วมกิจกรรม</w:t>
      </w:r>
      <w:r>
        <w:rPr>
          <w:rFonts w:ascii="TH Sarabun New" w:hAnsi="TH Sarabun New" w:cs="TH Sarabun New" w:hint="cs"/>
          <w:sz w:val="32"/>
          <w:szCs w:val="32"/>
          <w:cs/>
        </w:rPr>
        <w:t xml:space="preserve"> ได้แก่ 1</w:t>
      </w:r>
      <w:r>
        <w:rPr>
          <w:rFonts w:ascii="TH Sarabun New" w:hAnsi="TH Sarabun New" w:cs="TH Sarabun New"/>
          <w:sz w:val="32"/>
          <w:szCs w:val="32"/>
        </w:rPr>
        <w:t xml:space="preserve">) </w:t>
      </w:r>
      <w:r>
        <w:rPr>
          <w:rFonts w:ascii="TH Sarabun New" w:hAnsi="TH Sarabun New" w:cs="TH Sarabun New" w:hint="cs"/>
          <w:sz w:val="32"/>
          <w:szCs w:val="32"/>
          <w:cs/>
        </w:rPr>
        <w:t>วัน</w:t>
      </w:r>
      <w:r>
        <w:rPr>
          <w:rFonts w:ascii="TH Sarabun New" w:hAnsi="TH Sarabun New" w:cs="TH Sarabun New"/>
          <w:sz w:val="32"/>
          <w:szCs w:val="32"/>
          <w:cs/>
        </w:rPr>
        <w:t>และเวล</w:t>
      </w:r>
      <w:r>
        <w:rPr>
          <w:rFonts w:ascii="TH Sarabun New" w:hAnsi="TH Sarabun New" w:cs="TH Sarabun New" w:hint="cs"/>
          <w:sz w:val="32"/>
          <w:szCs w:val="32"/>
          <w:cs/>
        </w:rPr>
        <w:t>า</w:t>
      </w:r>
      <w:r w:rsidRPr="007F54F6">
        <w:rPr>
          <w:rFonts w:ascii="TH Sarabun New" w:hAnsi="TH Sarabun New" w:cs="TH Sarabun New"/>
          <w:sz w:val="32"/>
          <w:szCs w:val="32"/>
          <w:cs/>
        </w:rPr>
        <w:t>มีความเหมาะสม</w:t>
      </w:r>
      <w:r>
        <w:rPr>
          <w:rFonts w:ascii="TH Sarabun New" w:hAnsi="TH Sarabun New" w:cs="TH Sarabun New" w:hint="cs"/>
          <w:sz w:val="32"/>
          <w:szCs w:val="32"/>
          <w:cs/>
        </w:rPr>
        <w:t xml:space="preserve"> 2</w:t>
      </w:r>
      <w:r>
        <w:rPr>
          <w:rFonts w:ascii="TH Sarabun New" w:hAnsi="TH Sarabun New" w:cs="TH Sarabun New"/>
          <w:sz w:val="32"/>
          <w:szCs w:val="32"/>
        </w:rPr>
        <w:t xml:space="preserve">) </w:t>
      </w:r>
      <w:r>
        <w:rPr>
          <w:rFonts w:ascii="TH Sarabun New" w:hAnsi="TH Sarabun New" w:cs="TH Sarabun New"/>
          <w:sz w:val="32"/>
          <w:szCs w:val="32"/>
          <w:cs/>
        </w:rPr>
        <w:t>สถานที่มีเครื่องปรับอากาศหรือ</w:t>
      </w:r>
      <w:r w:rsidRPr="007F54F6">
        <w:rPr>
          <w:rFonts w:ascii="TH Sarabun New" w:hAnsi="TH Sarabun New" w:cs="TH Sarabun New"/>
          <w:sz w:val="32"/>
          <w:szCs w:val="32"/>
          <w:cs/>
        </w:rPr>
        <w:t>มีอากาศถ่ายเทสะดวกรองรับสำหรับจำนวนผู้ร่วมกิจกรรม</w:t>
      </w:r>
      <w:r>
        <w:rPr>
          <w:rFonts w:ascii="TH Sarabun New" w:hAnsi="TH Sarabun New" w:cs="TH Sarabun New"/>
          <w:sz w:val="32"/>
          <w:szCs w:val="32"/>
        </w:rPr>
        <w:t xml:space="preserve"> 3) </w:t>
      </w:r>
      <w:r w:rsidRPr="007F54F6">
        <w:rPr>
          <w:rFonts w:ascii="TH Sarabun New" w:hAnsi="TH Sarabun New" w:cs="TH Sarabun New"/>
          <w:sz w:val="32"/>
          <w:szCs w:val="32"/>
          <w:cs/>
        </w:rPr>
        <w:t>จำนวนผู้เข้าร่วมและ</w:t>
      </w:r>
      <w:r>
        <w:rPr>
          <w:rFonts w:ascii="TH Sarabun New" w:hAnsi="TH Sarabun New" w:cs="TH Sarabun New" w:hint="cs"/>
          <w:sz w:val="32"/>
          <w:szCs w:val="32"/>
          <w:cs/>
        </w:rPr>
        <w:t>ผู้จัด</w:t>
      </w:r>
      <w:r w:rsidRPr="007F54F6">
        <w:rPr>
          <w:rFonts w:ascii="TH Sarabun New" w:hAnsi="TH Sarabun New" w:cs="TH Sarabun New"/>
          <w:sz w:val="32"/>
          <w:szCs w:val="32"/>
          <w:cs/>
        </w:rPr>
        <w:t>ที่เหมาะสม มีการดูแลกันอย่างทั่วถึง</w:t>
      </w:r>
      <w:r>
        <w:rPr>
          <w:rFonts w:ascii="TH Sarabun New" w:hAnsi="TH Sarabun New" w:cs="TH Sarabun New" w:hint="cs"/>
          <w:sz w:val="32"/>
          <w:szCs w:val="32"/>
          <w:cs/>
        </w:rPr>
        <w:t xml:space="preserve"> 5</w:t>
      </w:r>
      <w:r>
        <w:rPr>
          <w:rFonts w:ascii="TH Sarabun New" w:hAnsi="TH Sarabun New" w:cs="TH Sarabun New"/>
          <w:sz w:val="32"/>
          <w:szCs w:val="32"/>
        </w:rPr>
        <w:t xml:space="preserve">) </w:t>
      </w:r>
      <w:r>
        <w:rPr>
          <w:rFonts w:ascii="TH Sarabun New" w:hAnsi="TH Sarabun New" w:cs="TH Sarabun New" w:hint="cs"/>
          <w:sz w:val="32"/>
          <w:szCs w:val="32"/>
          <w:cs/>
        </w:rPr>
        <w:t>ชั่วโมงกิจกรรมเหมาะสมกับระยะเวลา</w:t>
      </w:r>
    </w:p>
    <w:p w14:paraId="501A3CB9" w14:textId="4738DD95" w:rsidR="006A2F2F" w:rsidRPr="006A2F2F" w:rsidRDefault="006A2F2F" w:rsidP="006A2F2F">
      <w:pPr>
        <w:spacing w:before="0" w:beforeAutospacing="0" w:after="0" w:afterAutospacing="0"/>
        <w:ind w:firstLine="0"/>
        <w:rPr>
          <w:rFonts w:ascii="TH Sarabun New" w:hAnsi="TH Sarabun New" w:cs="TH Sarabun New"/>
          <w:b/>
          <w:bCs/>
          <w:sz w:val="32"/>
          <w:szCs w:val="32"/>
          <w:cs/>
        </w:rPr>
      </w:pPr>
      <w:r>
        <w:rPr>
          <w:rFonts w:ascii="TH SarabunPSK" w:hAnsi="TH SarabunPSK" w:cs="TH SarabunPSK"/>
          <w:sz w:val="32"/>
          <w:szCs w:val="32"/>
          <w:cs/>
        </w:rPr>
        <w:tab/>
      </w:r>
      <w:r>
        <w:rPr>
          <w:rFonts w:ascii="TH SarabunPSK" w:hAnsi="TH SarabunPSK" w:cs="TH SarabunPSK"/>
          <w:sz w:val="32"/>
          <w:szCs w:val="32"/>
        </w:rPr>
        <w:tab/>
      </w:r>
      <w:r w:rsidRPr="00EE5FDA">
        <w:rPr>
          <w:rFonts w:ascii="TH Sarabun New" w:hAnsi="TH Sarabun New" w:cs="TH Sarabun New"/>
          <w:b/>
          <w:bCs/>
          <w:sz w:val="32"/>
          <w:szCs w:val="32"/>
          <w:cs/>
        </w:rPr>
        <w:t>(</w:t>
      </w:r>
      <w:r>
        <w:rPr>
          <w:rFonts w:ascii="TH Sarabun New" w:hAnsi="TH Sarabun New" w:cs="TH Sarabun New" w:hint="cs"/>
          <w:b/>
          <w:bCs/>
          <w:sz w:val="32"/>
          <w:szCs w:val="32"/>
          <w:cs/>
        </w:rPr>
        <w:t>5</w:t>
      </w:r>
      <w:r w:rsidRPr="00EE5FDA">
        <w:rPr>
          <w:rFonts w:ascii="TH Sarabun New" w:hAnsi="TH Sarabun New" w:cs="TH Sarabun New"/>
          <w:b/>
          <w:bCs/>
          <w:sz w:val="32"/>
          <w:szCs w:val="32"/>
          <w:cs/>
        </w:rPr>
        <w:t>)</w:t>
      </w:r>
      <w:r>
        <w:rPr>
          <w:rFonts w:ascii="TH Sarabun New" w:hAnsi="TH Sarabun New" w:cs="TH Sarabun New" w:hint="cs"/>
          <w:b/>
          <w:bCs/>
          <w:sz w:val="32"/>
          <w:szCs w:val="32"/>
          <w:cs/>
        </w:rPr>
        <w:t xml:space="preserve"> แร</w:t>
      </w:r>
      <w:r w:rsidRPr="006A2F2F">
        <w:rPr>
          <w:rFonts w:ascii="TH SarabunPSK" w:hAnsi="TH SarabunPSK" w:cs="TH SarabunPSK" w:hint="cs"/>
          <w:b/>
          <w:bCs/>
          <w:sz w:val="32"/>
          <w:szCs w:val="32"/>
          <w:cs/>
        </w:rPr>
        <w:t>งจูงใจอื่นๆที่ค้นพบ</w:t>
      </w:r>
    </w:p>
    <w:p w14:paraId="57A6C4A8" w14:textId="2A3DFDEC" w:rsidR="006A2F2F" w:rsidRPr="006A2F2F" w:rsidRDefault="006A2F2F" w:rsidP="006A2F2F">
      <w:pPr>
        <w:spacing w:before="0" w:beforeAutospacing="0" w:after="0" w:afterAutospacing="0"/>
        <w:ind w:firstLine="0"/>
        <w:rPr>
          <w:rFonts w:ascii="TH SarabunPSK" w:hAnsi="TH SarabunPSK" w:cs="TH SarabunPSK"/>
          <w:b/>
          <w:bCs/>
          <w:sz w:val="32"/>
          <w:szCs w:val="32"/>
        </w:rPr>
      </w:pPr>
      <w:r>
        <w:rPr>
          <w:rFonts w:ascii="TH Sarabun New" w:hAnsi="TH Sarabun New" w:cs="TH Sarabun New"/>
          <w:b/>
          <w:bCs/>
          <w:sz w:val="32"/>
          <w:szCs w:val="32"/>
          <w:cs/>
        </w:rPr>
        <w:tab/>
      </w:r>
      <w:r>
        <w:rPr>
          <w:rFonts w:ascii="TH Sarabun New" w:hAnsi="TH Sarabun New" w:cs="TH Sarabun New"/>
          <w:b/>
          <w:bCs/>
          <w:sz w:val="32"/>
          <w:szCs w:val="32"/>
          <w:cs/>
        </w:rPr>
        <w:tab/>
      </w:r>
      <w:r w:rsidR="005C77FD">
        <w:rPr>
          <w:rFonts w:ascii="TH Sarabun New" w:hAnsi="TH Sarabun New" w:cs="TH Sarabun New"/>
          <w:b/>
          <w:bCs/>
          <w:sz w:val="32"/>
          <w:szCs w:val="32"/>
        </w:rPr>
        <w:tab/>
      </w:r>
      <w:r w:rsidRPr="006A2F2F">
        <w:rPr>
          <w:rFonts w:ascii="TH SarabunPSK" w:hAnsi="TH SarabunPSK" w:cs="TH SarabunPSK" w:hint="cs"/>
          <w:sz w:val="32"/>
          <w:szCs w:val="32"/>
          <w:cs/>
        </w:rPr>
        <w:t xml:space="preserve">ผู้วิจัยได้พบแรงจูงใจอื่นๆเพิ่มเติมที่น่าสนใจในกรณีนักศึกษา คณะวิศวกรรมศาสตร์ มหาวิทยาลัยสงขลานครินทร์ คือ </w:t>
      </w:r>
      <w:r w:rsidRPr="006A2F2F">
        <w:rPr>
          <w:rFonts w:ascii="TH SarabunPSK" w:hAnsi="TH SarabunPSK" w:cs="TH SarabunPSK" w:hint="cs"/>
          <w:spacing w:val="-16"/>
          <w:sz w:val="32"/>
          <w:szCs w:val="32"/>
          <w:cs/>
        </w:rPr>
        <w:t>ภูมิลำเนา</w:t>
      </w:r>
      <w:r w:rsidRPr="006A2F2F">
        <w:rPr>
          <w:rFonts w:ascii="TH SarabunPSK" w:hAnsi="TH SarabunPSK" w:cs="TH SarabunPSK" w:hint="cs"/>
          <w:b/>
          <w:bCs/>
          <w:spacing w:val="-8"/>
          <w:sz w:val="32"/>
          <w:szCs w:val="32"/>
          <w:cs/>
        </w:rPr>
        <w:t xml:space="preserve"> </w:t>
      </w:r>
      <w:r w:rsidRPr="006A2F2F">
        <w:rPr>
          <w:rFonts w:ascii="TH SarabunPSK" w:hAnsi="TH SarabunPSK" w:cs="TH SarabunPSK" w:hint="cs"/>
          <w:spacing w:val="-8"/>
          <w:sz w:val="32"/>
          <w:szCs w:val="32"/>
          <w:cs/>
        </w:rPr>
        <w:t>รูปแบบกิจกรรมที่เหมาะสม</w:t>
      </w:r>
      <w:r w:rsidRPr="006A2F2F">
        <w:rPr>
          <w:rFonts w:ascii="TH SarabunPSK" w:hAnsi="TH SarabunPSK" w:cs="TH SarabunPSK" w:hint="cs"/>
          <w:b/>
          <w:bCs/>
          <w:spacing w:val="-8"/>
          <w:sz w:val="32"/>
          <w:szCs w:val="32"/>
          <w:cs/>
        </w:rPr>
        <w:t xml:space="preserve">  </w:t>
      </w:r>
      <w:r w:rsidRPr="006A2F2F">
        <w:rPr>
          <w:rFonts w:ascii="TH SarabunPSK" w:hAnsi="TH SarabunPSK" w:cs="TH SarabunPSK" w:hint="cs"/>
          <w:spacing w:val="-8"/>
          <w:sz w:val="32"/>
          <w:szCs w:val="32"/>
          <w:cs/>
        </w:rPr>
        <w:t>การดูแลอย่างทั่วถึงจากรุ่นพี่ผู้จัดกิจกรรม บรรยากาศภายในกิจกรรม และความประทับใจครั้งแรกที่ได้เข้าร่วมกิจกรรม</w:t>
      </w:r>
      <w:r w:rsidRPr="006A2F2F">
        <w:rPr>
          <w:rFonts w:ascii="TH SarabunPSK" w:hAnsi="TH SarabunPSK" w:cs="TH SarabunPSK" w:hint="cs"/>
          <w:b/>
          <w:bCs/>
          <w:spacing w:val="-8"/>
          <w:sz w:val="32"/>
          <w:szCs w:val="32"/>
          <w:cs/>
        </w:rPr>
        <w:t xml:space="preserve"> </w:t>
      </w:r>
      <w:r w:rsidRPr="006A2F2F">
        <w:rPr>
          <w:rFonts w:ascii="TH SarabunPSK" w:hAnsi="TH SarabunPSK" w:cs="TH SarabunPSK" w:hint="cs"/>
          <w:spacing w:val="-8"/>
          <w:sz w:val="32"/>
          <w:szCs w:val="32"/>
          <w:cs/>
        </w:rPr>
        <w:t xml:space="preserve">ก่อให้เกิดแรงบันดาลใจ นำไปสู่การเป็น </w:t>
      </w:r>
      <w:r w:rsidRPr="006A2F2F">
        <w:rPr>
          <w:rFonts w:ascii="TH SarabunPSK" w:hAnsi="TH SarabunPSK" w:cs="TH SarabunPSK" w:hint="cs"/>
          <w:spacing w:val="-8"/>
          <w:sz w:val="32"/>
          <w:szCs w:val="32"/>
        </w:rPr>
        <w:t>“</w:t>
      </w:r>
      <w:r w:rsidRPr="006A2F2F">
        <w:rPr>
          <w:rFonts w:ascii="TH SarabunPSK" w:hAnsi="TH SarabunPSK" w:cs="TH SarabunPSK" w:hint="cs"/>
          <w:spacing w:val="-8"/>
          <w:sz w:val="32"/>
          <w:szCs w:val="32"/>
          <w:cs/>
        </w:rPr>
        <w:t>นักกิจกรรมนักศึกษา</w:t>
      </w:r>
      <w:r w:rsidRPr="006A2F2F">
        <w:rPr>
          <w:rFonts w:ascii="TH SarabunPSK" w:hAnsi="TH SarabunPSK" w:cs="TH SarabunPSK" w:hint="cs"/>
          <w:spacing w:val="-8"/>
          <w:sz w:val="32"/>
          <w:szCs w:val="32"/>
        </w:rPr>
        <w:t xml:space="preserve">” </w:t>
      </w:r>
      <w:r w:rsidRPr="006A2F2F">
        <w:rPr>
          <w:rFonts w:ascii="TH SarabunPSK" w:hAnsi="TH SarabunPSK" w:cs="TH SarabunPSK" w:hint="cs"/>
          <w:spacing w:val="-8"/>
          <w:sz w:val="32"/>
          <w:szCs w:val="32"/>
          <w:cs/>
        </w:rPr>
        <w:t xml:space="preserve"> </w:t>
      </w:r>
    </w:p>
    <w:p w14:paraId="396D77C0" w14:textId="7B43ED9C" w:rsidR="006A2F2F" w:rsidRDefault="006A2F2F" w:rsidP="007F54F6">
      <w:pPr>
        <w:spacing w:before="0" w:beforeAutospacing="0" w:after="0" w:afterAutospacing="0"/>
        <w:ind w:firstLine="0"/>
        <w:rPr>
          <w:rFonts w:ascii="TH Sarabun New" w:hAnsi="TH Sarabun New" w:cs="TH Sarabun New"/>
          <w:sz w:val="32"/>
          <w:szCs w:val="32"/>
        </w:rPr>
      </w:pPr>
    </w:p>
    <w:p w14:paraId="4F1356A7" w14:textId="77777777" w:rsidR="00C86B3A" w:rsidRDefault="00C86B3A" w:rsidP="00C86B3A">
      <w:pPr>
        <w:spacing w:before="0" w:beforeAutospacing="0" w:after="0" w:afterAutospacing="0"/>
        <w:ind w:firstLine="0"/>
        <w:rPr>
          <w:rFonts w:ascii="TH Sarabun New" w:hAnsi="TH Sarabun New" w:cs="TH Sarabun New"/>
          <w:b/>
          <w:bCs/>
          <w:sz w:val="32"/>
          <w:szCs w:val="32"/>
        </w:rPr>
      </w:pPr>
      <w:r w:rsidRPr="00C86B3A">
        <w:rPr>
          <w:rFonts w:ascii="TH Sarabun New" w:hAnsi="TH Sarabun New" w:cs="TH Sarabun New" w:hint="cs"/>
          <w:b/>
          <w:bCs/>
          <w:sz w:val="32"/>
          <w:szCs w:val="32"/>
          <w:cs/>
        </w:rPr>
        <w:t>อภิปรายผล</w:t>
      </w:r>
    </w:p>
    <w:p w14:paraId="3CAE8C39" w14:textId="664BBADA" w:rsidR="007F54F6" w:rsidRDefault="00C86B3A" w:rsidP="00D4617B">
      <w:pPr>
        <w:spacing w:before="0" w:beforeAutospacing="0" w:after="0" w:afterAutospacing="0"/>
        <w:ind w:firstLine="0"/>
        <w:rPr>
          <w:rFonts w:ascii="TH SarabunPSK" w:hAnsi="TH SarabunPSK" w:cs="TH SarabunPSK"/>
          <w:spacing w:val="4"/>
          <w:sz w:val="32"/>
          <w:szCs w:val="32"/>
        </w:rPr>
      </w:pPr>
      <w:r w:rsidRPr="00C86B3A">
        <w:rPr>
          <w:rFonts w:ascii="TH SarabunPSK" w:hAnsi="TH SarabunPSK" w:cs="TH SarabunPSK" w:hint="cs"/>
          <w:b/>
          <w:bCs/>
          <w:sz w:val="32"/>
          <w:szCs w:val="32"/>
          <w:cs/>
        </w:rPr>
        <w:tab/>
      </w:r>
      <w:r w:rsidRPr="00C86B3A">
        <w:rPr>
          <w:rFonts w:ascii="TH SarabunPSK" w:hAnsi="TH SarabunPSK" w:cs="TH SarabunPSK" w:hint="cs"/>
          <w:spacing w:val="-16"/>
          <w:sz w:val="32"/>
          <w:szCs w:val="32"/>
          <w:cs/>
        </w:rPr>
        <w:t xml:space="preserve">การศึกษาแนวทางการพัฒนาแรงจูงใจให้นักศึกษาเป็นนักกิจกรรมนักศึกษา คณะวิศวกรรมศาสตร์ </w:t>
      </w:r>
      <w:r w:rsidRPr="00C86B3A">
        <w:rPr>
          <w:rFonts w:ascii="TH SarabunPSK" w:hAnsi="TH SarabunPSK" w:cs="TH SarabunPSK" w:hint="cs"/>
          <w:spacing w:val="4"/>
          <w:sz w:val="32"/>
          <w:szCs w:val="32"/>
          <w:cs/>
        </w:rPr>
        <w:t>มหาวิทยาลัยสงขลานครินทร์ มีประเด็นที่น่าสนใจควรนำมาอภิปรายผล ดังนี้</w:t>
      </w:r>
    </w:p>
    <w:p w14:paraId="024C23A0" w14:textId="77777777" w:rsidR="00BA3250" w:rsidRPr="00BA3250" w:rsidRDefault="00BA3250" w:rsidP="00D4617B">
      <w:pPr>
        <w:spacing w:before="0" w:beforeAutospacing="0" w:after="0" w:afterAutospacing="0"/>
        <w:ind w:firstLine="0"/>
        <w:rPr>
          <w:rFonts w:ascii="TH SarabunPSK" w:hAnsi="TH SarabunPSK" w:cs="TH SarabunPSK"/>
          <w:b/>
          <w:bCs/>
          <w:sz w:val="18"/>
          <w:szCs w:val="18"/>
        </w:rPr>
      </w:pPr>
    </w:p>
    <w:p w14:paraId="6CC2F948" w14:textId="38578A56" w:rsidR="00C86B3A" w:rsidRDefault="00BA3250" w:rsidP="00C86B3A">
      <w:pPr>
        <w:spacing w:before="0" w:beforeAutospacing="0" w:after="0" w:afterAutospacing="0"/>
        <w:rPr>
          <w:rFonts w:ascii="TH SarabunPSK" w:hAnsi="TH SarabunPSK" w:cs="TH SarabunPSK"/>
          <w:b/>
          <w:bCs/>
          <w:sz w:val="32"/>
          <w:szCs w:val="32"/>
        </w:rPr>
      </w:pPr>
      <w:r>
        <w:rPr>
          <w:rFonts w:ascii="TH SarabunPSK" w:hAnsi="TH SarabunPSK" w:cs="TH SarabunPSK" w:hint="cs"/>
          <w:b/>
          <w:bCs/>
          <w:sz w:val="32"/>
          <w:szCs w:val="32"/>
          <w:cs/>
          <w:lang/>
        </w:rPr>
        <w:t xml:space="preserve">1. </w:t>
      </w:r>
      <w:r w:rsidR="00C86B3A" w:rsidRPr="00C86B3A">
        <w:rPr>
          <w:rFonts w:ascii="TH SarabunPSK" w:hAnsi="TH SarabunPSK" w:cs="TH SarabunPSK" w:hint="cs"/>
          <w:b/>
          <w:bCs/>
          <w:sz w:val="32"/>
          <w:szCs w:val="32"/>
          <w:cs/>
        </w:rPr>
        <w:t xml:space="preserve">แรงจูงใจภายใน </w:t>
      </w:r>
    </w:p>
    <w:p w14:paraId="0F6DBA6B" w14:textId="4AB79D79" w:rsidR="003C1313" w:rsidRDefault="00C86B3A" w:rsidP="003C1313">
      <w:pPr>
        <w:spacing w:before="0" w:beforeAutospacing="0" w:after="0" w:afterAutospacing="0"/>
        <w:rPr>
          <w:rFonts w:ascii="TH SarabunPSK" w:hAnsi="TH SarabunPSK" w:cs="TH SarabunPSK"/>
          <w:sz w:val="32"/>
          <w:szCs w:val="32"/>
        </w:rPr>
      </w:pPr>
      <w:r w:rsidRPr="00C86B3A">
        <w:rPr>
          <w:rFonts w:ascii="Angsana New" w:hAnsi="Angsana New" w:cs="Angsana New"/>
          <w:b/>
          <w:bCs/>
          <w:spacing w:val="-6"/>
          <w:sz w:val="32"/>
          <w:szCs w:val="32"/>
        </w:rPr>
        <w:tab/>
      </w:r>
      <w:r w:rsidR="00BA3250">
        <w:rPr>
          <w:rFonts w:ascii="Angsana New" w:hAnsi="Angsana New" w:cs="Angsana New" w:hint="cs"/>
          <w:b/>
          <w:bCs/>
          <w:spacing w:val="-6"/>
          <w:sz w:val="32"/>
          <w:szCs w:val="32"/>
          <w:cs/>
        </w:rPr>
        <w:t xml:space="preserve">- </w:t>
      </w:r>
      <w:r w:rsidRPr="00C86B3A">
        <w:rPr>
          <w:rFonts w:ascii="TH SarabunPSK" w:hAnsi="TH SarabunPSK" w:cs="TH SarabunPSK" w:hint="cs"/>
          <w:b/>
          <w:bCs/>
          <w:spacing w:val="-6"/>
          <w:sz w:val="32"/>
          <w:szCs w:val="32"/>
          <w:cs/>
        </w:rPr>
        <w:t>ความชอบส่วนบุคคลและการความต้องการพื้นที่ในการแสดงออก</w:t>
      </w:r>
      <w:r w:rsidRPr="00C86B3A">
        <w:rPr>
          <w:rFonts w:ascii="TH SarabunPSK" w:hAnsi="TH SarabunPSK" w:cs="TH SarabunPSK"/>
          <w:b/>
          <w:bCs/>
          <w:spacing w:val="-6"/>
          <w:sz w:val="32"/>
          <w:szCs w:val="32"/>
          <w:lang/>
        </w:rPr>
        <w:t xml:space="preserve"> :</w:t>
      </w:r>
      <w:r>
        <w:rPr>
          <w:rFonts w:ascii="TH SarabunPSK" w:hAnsi="TH SarabunPSK" w:cs="TH SarabunPSK"/>
          <w:b/>
          <w:bCs/>
          <w:sz w:val="32"/>
          <w:szCs w:val="32"/>
          <w:lang/>
        </w:rPr>
        <w:t xml:space="preserve"> </w:t>
      </w:r>
      <w:r w:rsidRPr="00C86B3A">
        <w:rPr>
          <w:rFonts w:ascii="TH SarabunPSK" w:hAnsi="TH SarabunPSK" w:cs="TH SarabunPSK" w:hint="cs"/>
          <w:sz w:val="32"/>
          <w:szCs w:val="32"/>
          <w:cs/>
        </w:rPr>
        <w:t>นักกิจกรรมทุกคนล้วนมีความชอบ</w:t>
      </w:r>
      <w:r>
        <w:rPr>
          <w:rFonts w:ascii="TH SarabunPSK" w:hAnsi="TH SarabunPSK" w:cs="TH SarabunPSK" w:hint="cs"/>
          <w:sz w:val="32"/>
          <w:szCs w:val="32"/>
          <w:cs/>
        </w:rPr>
        <w:t xml:space="preserve"> และเห็นถึง</w:t>
      </w:r>
      <w:r w:rsidRPr="00C86B3A">
        <w:rPr>
          <w:rFonts w:ascii="TH SarabunPSK" w:hAnsi="TH SarabunPSK" w:cs="TH SarabunPSK" w:hint="cs"/>
          <w:sz w:val="32"/>
          <w:szCs w:val="32"/>
          <w:cs/>
        </w:rPr>
        <w:t>คุณค่า</w:t>
      </w:r>
      <w:r>
        <w:rPr>
          <w:rFonts w:ascii="TH SarabunPSK" w:hAnsi="TH SarabunPSK" w:cs="TH SarabunPSK" w:hint="cs"/>
          <w:sz w:val="32"/>
          <w:szCs w:val="32"/>
          <w:cs/>
        </w:rPr>
        <w:t>ของ</w:t>
      </w:r>
      <w:r w:rsidRPr="00C86B3A">
        <w:rPr>
          <w:rFonts w:ascii="TH SarabunPSK" w:hAnsi="TH SarabunPSK" w:cs="TH SarabunPSK" w:hint="cs"/>
          <w:sz w:val="32"/>
          <w:szCs w:val="32"/>
          <w:cs/>
        </w:rPr>
        <w:t xml:space="preserve">กิจกรรม </w:t>
      </w:r>
      <w:r w:rsidRPr="00C86B3A">
        <w:rPr>
          <w:rFonts w:ascii="TH SarabunPSK" w:hAnsi="TH SarabunPSK" w:cs="TH SarabunPSK" w:hint="cs"/>
          <w:spacing w:val="-6"/>
          <w:sz w:val="32"/>
          <w:szCs w:val="32"/>
          <w:cs/>
        </w:rPr>
        <w:t>นอกจากนี้ยังเป็นพื้นที่ให้นักศึกษาได้แสดงออกถึงความสามารถ ความคิด การพูดตลอดจนการกระทำ อันจะเป็นส่วนเติมเต็มความปรารถนา ความต้องการ และความสุขของตัวนักศึกษา</w:t>
      </w:r>
      <w:r>
        <w:rPr>
          <w:rFonts w:ascii="TH SarabunPSK" w:hAnsi="TH SarabunPSK" w:cs="TH SarabunPSK" w:hint="cs"/>
          <w:spacing w:val="-6"/>
          <w:sz w:val="32"/>
          <w:szCs w:val="32"/>
          <w:cs/>
        </w:rPr>
        <w:t>ซึ่ง</w:t>
      </w:r>
      <w:r w:rsidRPr="00C86B3A">
        <w:rPr>
          <w:rFonts w:ascii="TH SarabunPSK" w:hAnsi="TH SarabunPSK" w:cs="TH SarabunPSK" w:hint="cs"/>
          <w:sz w:val="32"/>
          <w:szCs w:val="32"/>
          <w:cs/>
        </w:rPr>
        <w:t xml:space="preserve">สอดคล้องกับทฤษฎีแรงจูงใจในสถาบันการศึกษาที่อธิบายทฤษฎีแรงจูงใจภายใน โดย </w:t>
      </w:r>
      <w:r w:rsidRPr="00C86B3A">
        <w:rPr>
          <w:rFonts w:ascii="TH SarabunPSK" w:hAnsi="TH SarabunPSK" w:cs="TH SarabunPSK" w:hint="cs"/>
          <w:sz w:val="32"/>
          <w:szCs w:val="32"/>
        </w:rPr>
        <w:t>Ryan &amp; Deci</w:t>
      </w:r>
      <w:r w:rsidRPr="00C86B3A">
        <w:rPr>
          <w:rFonts w:ascii="TH SarabunPSK" w:hAnsi="TH SarabunPSK" w:cs="TH SarabunPSK" w:hint="cs"/>
          <w:sz w:val="32"/>
          <w:szCs w:val="32"/>
          <w:cs/>
        </w:rPr>
        <w:t xml:space="preserve"> (</w:t>
      </w:r>
      <w:r w:rsidRPr="00C86B3A">
        <w:rPr>
          <w:rFonts w:ascii="TH SarabunPSK" w:hAnsi="TH SarabunPSK" w:cs="TH SarabunPSK" w:hint="cs"/>
          <w:sz w:val="32"/>
          <w:szCs w:val="32"/>
        </w:rPr>
        <w:t>2000)</w:t>
      </w:r>
      <w:r w:rsidRPr="00C86B3A">
        <w:rPr>
          <w:rFonts w:ascii="TH SarabunPSK" w:hAnsi="TH SarabunPSK" w:cs="TH SarabunPSK" w:hint="cs"/>
          <w:sz w:val="32"/>
          <w:szCs w:val="32"/>
          <w:cs/>
        </w:rPr>
        <w:t xml:space="preserve"> ที่อธิบายว่านักศึกษาจะเข้าร่วมกิจกรรมที่ตนเองสนใจ ชื่นชอบ โดยไม่ได้คาดหวังผลตอบแทน ประกอบด้วยปัจจัยความ ท้าทาย ความอยากรู้อยากเห็น จินตนาการและความคิดสร้างสรรค์</w:t>
      </w:r>
      <w:r>
        <w:rPr>
          <w:rFonts w:ascii="TH SarabunPSK" w:hAnsi="TH SarabunPSK" w:cs="TH SarabunPSK" w:hint="cs"/>
          <w:sz w:val="32"/>
          <w:szCs w:val="32"/>
          <w:cs/>
        </w:rPr>
        <w:t>ที่</w:t>
      </w:r>
      <w:r w:rsidRPr="00C86B3A">
        <w:rPr>
          <w:rFonts w:ascii="TH SarabunPSK" w:hAnsi="TH SarabunPSK" w:cs="TH SarabunPSK" w:hint="cs"/>
          <w:sz w:val="32"/>
          <w:szCs w:val="32"/>
          <w:cs/>
        </w:rPr>
        <w:t>กระตุ้นให้เกิดแรงจูงใจภายใน</w:t>
      </w:r>
      <w:r w:rsidRPr="00C86B3A">
        <w:rPr>
          <w:rFonts w:ascii="TH SarabunPSK" w:hAnsi="TH SarabunPSK" w:cs="TH SarabunPSK" w:hint="cs"/>
          <w:sz w:val="32"/>
          <w:szCs w:val="32"/>
        </w:rPr>
        <w:t xml:space="preserve"> </w:t>
      </w:r>
      <w:r w:rsidRPr="00C86B3A">
        <w:rPr>
          <w:rFonts w:ascii="TH SarabunPSK" w:hAnsi="TH SarabunPSK" w:cs="TH SarabunPSK" w:hint="cs"/>
          <w:sz w:val="32"/>
          <w:szCs w:val="32"/>
          <w:cs/>
        </w:rPr>
        <w:t>นอกจากนี้ยังสอดคล้องกับทฤษฎีความต้องการทางด้านจิตวิทยาขั้นพื้นฐานที่อธิบายว่า ความต้องการสิทธิเสรีภาพ เป็นความต้องการทางจิตวิทยาขั้นพื้นฐานของมนุษย์</w:t>
      </w:r>
      <w:r w:rsidR="003C1313">
        <w:rPr>
          <w:rFonts w:ascii="TH SarabunPSK" w:hAnsi="TH SarabunPSK" w:cs="TH SarabunPSK" w:hint="cs"/>
          <w:sz w:val="32"/>
          <w:szCs w:val="32"/>
          <w:cs/>
        </w:rPr>
        <w:t xml:space="preserve">        และยัง</w:t>
      </w:r>
      <w:r w:rsidRPr="00C86B3A">
        <w:rPr>
          <w:rFonts w:ascii="TH SarabunPSK" w:hAnsi="TH SarabunPSK" w:cs="TH SarabunPSK" w:hint="cs"/>
          <w:sz w:val="32"/>
          <w:szCs w:val="32"/>
          <w:cs/>
        </w:rPr>
        <w:t>สอดคล้องกับผลการวิจัยโดย กนกวรรณ เฮงนุกูล (2556) ที่ได้ศึกษาทัศนคติ</w:t>
      </w:r>
      <w:r w:rsidRPr="00C86B3A">
        <w:rPr>
          <w:rFonts w:ascii="TH SarabunPSK" w:eastAsia="Arial Unicode MS" w:hAnsi="TH SarabunPSK" w:cs="TH SarabunPSK" w:hint="cs"/>
          <w:sz w:val="32"/>
          <w:szCs w:val="32"/>
          <w:cs/>
        </w:rPr>
        <w:t>และปัจจัยจูงใจ</w:t>
      </w:r>
      <w:r w:rsidRPr="00C86B3A">
        <w:rPr>
          <w:rFonts w:ascii="TH SarabunPSK" w:hAnsi="TH SarabunPSK" w:cs="TH SarabunPSK" w:hint="cs"/>
          <w:sz w:val="32"/>
          <w:szCs w:val="32"/>
          <w:cs/>
        </w:rPr>
        <w:t>ในการเข้าร่วมกิจกรรมของนักศึกษาของคณะกรรมการนักศึกษา คณะวิทยาการจัดการ มหาวิทยาลัยศิลปากร พบว่า นักศึกษาที่ตัดสินใจเลือกที่จะเข้าร่วมกิจกรรมล้วนมาจากความชอบส่วนตัว  และเป็นผู้ที่รักในการทำกิจกรรม เช่นเดียวกับงานวิจัยของอนุ เจริญวงศ์ระยับ (2552) ที่</w:t>
      </w:r>
      <w:r w:rsidRPr="00C86B3A">
        <w:rPr>
          <w:rFonts w:ascii="TH SarabunPSK" w:eastAsia="Arial Unicode MS" w:hAnsi="TH SarabunPSK" w:cs="TH SarabunPSK" w:hint="cs"/>
          <w:sz w:val="32"/>
          <w:szCs w:val="32"/>
          <w:cs/>
        </w:rPr>
        <w:t>ได้ศึกษาองค์ประกอบของปัจจัยจูงใจในการเข้าร่วมกิจกรรมนักศึกษา</w:t>
      </w:r>
      <w:r w:rsidRPr="00C86B3A">
        <w:rPr>
          <w:rFonts w:ascii="TH SarabunPSK" w:hAnsi="TH SarabunPSK" w:cs="TH SarabunPSK" w:hint="cs"/>
          <w:sz w:val="32"/>
          <w:szCs w:val="32"/>
          <w:cs/>
        </w:rPr>
        <w:t xml:space="preserve"> และศึกษาความแตกต่างของแรงจูงใจประเภทต่างๆ ซึ่งพบว่าก</w:t>
      </w:r>
      <w:r w:rsidRPr="00C86B3A">
        <w:rPr>
          <w:rFonts w:ascii="TH SarabunPSK" w:eastAsia="Arial Unicode MS" w:hAnsi="TH SarabunPSK" w:cs="TH SarabunPSK" w:hint="cs"/>
          <w:sz w:val="32"/>
          <w:szCs w:val="32"/>
          <w:cs/>
        </w:rPr>
        <w:t>ารเห็นคุณค่าในการทำความดีให้กับสังคม</w:t>
      </w:r>
      <w:r w:rsidRPr="00C86B3A">
        <w:rPr>
          <w:rFonts w:ascii="TH SarabunPSK" w:hAnsi="TH SarabunPSK" w:cs="TH SarabunPSK" w:hint="cs"/>
          <w:sz w:val="32"/>
          <w:szCs w:val="32"/>
          <w:cs/>
        </w:rPr>
        <w:t xml:space="preserve">เป็นแรงจูงใจสำคัญที่ทำให้นักศึกษาเข้าร่วมกิจกรรมนักศึกษา </w:t>
      </w:r>
    </w:p>
    <w:p w14:paraId="59F5BD33" w14:textId="430CCF61" w:rsidR="003C1313" w:rsidRDefault="003C1313" w:rsidP="003C1313">
      <w:pPr>
        <w:spacing w:before="0" w:beforeAutospacing="0" w:after="0" w:afterAutospacing="0"/>
        <w:rPr>
          <w:rFonts w:ascii="TH SarabunPSK" w:hAnsi="TH SarabunPSK" w:cs="TH SarabunPSK"/>
          <w:sz w:val="32"/>
          <w:szCs w:val="32"/>
        </w:rPr>
      </w:pPr>
      <w:r w:rsidRPr="003C1313">
        <w:rPr>
          <w:rFonts w:ascii="TH SarabunPSK" w:hAnsi="TH SarabunPSK" w:cs="TH SarabunPSK" w:hint="cs"/>
          <w:sz w:val="32"/>
          <w:szCs w:val="32"/>
          <w:cs/>
        </w:rPr>
        <w:lastRenderedPageBreak/>
        <w:tab/>
      </w:r>
      <w:r w:rsidRPr="003C1313">
        <w:rPr>
          <w:rFonts w:ascii="TH SarabunPSK" w:hAnsi="TH SarabunPSK" w:cs="TH SarabunPSK" w:hint="cs"/>
          <w:b/>
          <w:bCs/>
          <w:sz w:val="32"/>
          <w:szCs w:val="32"/>
          <w:cs/>
        </w:rPr>
        <w:t xml:space="preserve">- </w:t>
      </w:r>
      <w:r w:rsidR="00C86B3A" w:rsidRPr="003C1313">
        <w:rPr>
          <w:rFonts w:ascii="TH SarabunPSK" w:hAnsi="TH SarabunPSK" w:cs="TH SarabunPSK" w:hint="cs"/>
          <w:b/>
          <w:bCs/>
          <w:sz w:val="32"/>
          <w:szCs w:val="32"/>
          <w:cs/>
        </w:rPr>
        <w:t xml:space="preserve">ความท้าทายในพัฒนาตนเอง </w:t>
      </w:r>
      <w:r w:rsidR="00C86B3A" w:rsidRPr="003C1313">
        <w:rPr>
          <w:rFonts w:ascii="TH SarabunPSK" w:hAnsi="TH SarabunPSK" w:cs="TH SarabunPSK" w:hint="cs"/>
          <w:sz w:val="32"/>
          <w:szCs w:val="32"/>
          <w:cs/>
        </w:rPr>
        <w:t xml:space="preserve">นักกิจกรรมทุกคนต่างเป็นผู้ปรารถนาที่จะปรับปรุงเปลี่ยนแปลง เสาะแสวงหาความรู้ ประสบการณ์  ความท้าทายใหม่ๆ ตลอดจนการพัฒนาศักยภาพของตนเองให้มากขึ้น </w:t>
      </w:r>
      <w:r w:rsidRPr="003C1313">
        <w:rPr>
          <w:rFonts w:ascii="TH SarabunPSK" w:hAnsi="TH SarabunPSK" w:cs="TH SarabunPSK" w:hint="cs"/>
          <w:sz w:val="32"/>
          <w:szCs w:val="32"/>
          <w:cs/>
        </w:rPr>
        <w:t>และ</w:t>
      </w:r>
      <w:r w:rsidR="00C86B3A" w:rsidRPr="00EE10A2">
        <w:rPr>
          <w:rFonts w:ascii="TH SarabunPSK" w:hAnsi="TH SarabunPSK" w:cs="TH SarabunPSK" w:hint="cs"/>
          <w:b/>
          <w:bCs/>
          <w:sz w:val="32"/>
          <w:szCs w:val="32"/>
        </w:rPr>
        <w:t>“</w:t>
      </w:r>
      <w:r w:rsidR="00C86B3A" w:rsidRPr="00EE10A2">
        <w:rPr>
          <w:rFonts w:ascii="TH SarabunPSK" w:hAnsi="TH SarabunPSK" w:cs="TH SarabunPSK" w:hint="cs"/>
          <w:b/>
          <w:bCs/>
          <w:sz w:val="32"/>
          <w:szCs w:val="32"/>
          <w:cs/>
        </w:rPr>
        <w:t>กิจกรรม</w:t>
      </w:r>
      <w:r w:rsidR="00C86B3A" w:rsidRPr="00EE10A2">
        <w:rPr>
          <w:rFonts w:ascii="TH SarabunPSK" w:hAnsi="TH SarabunPSK" w:cs="TH SarabunPSK" w:hint="cs"/>
          <w:b/>
          <w:bCs/>
          <w:sz w:val="32"/>
          <w:szCs w:val="32"/>
        </w:rPr>
        <w:t>”</w:t>
      </w:r>
      <w:r w:rsidR="00C86B3A" w:rsidRPr="003C1313">
        <w:rPr>
          <w:rFonts w:ascii="TH SarabunPSK" w:hAnsi="TH SarabunPSK" w:cs="TH SarabunPSK" w:hint="cs"/>
          <w:sz w:val="32"/>
          <w:szCs w:val="32"/>
          <w:cs/>
        </w:rPr>
        <w:t>เปรียบเสมือนสถานที่ที่เปิดโอกาส</w:t>
      </w:r>
      <w:r w:rsidRPr="003C1313">
        <w:rPr>
          <w:rFonts w:ascii="TH SarabunPSK" w:hAnsi="TH SarabunPSK" w:cs="TH SarabunPSK" w:hint="cs"/>
          <w:sz w:val="32"/>
          <w:szCs w:val="32"/>
          <w:cs/>
        </w:rPr>
        <w:t>ให้</w:t>
      </w:r>
      <w:r w:rsidR="00C86B3A" w:rsidRPr="003C1313">
        <w:rPr>
          <w:rFonts w:ascii="TH SarabunPSK" w:hAnsi="TH SarabunPSK" w:cs="TH SarabunPSK" w:hint="cs"/>
          <w:sz w:val="32"/>
          <w:szCs w:val="32"/>
          <w:cs/>
        </w:rPr>
        <w:t>นักศึกษาได้เรียนรู้</w:t>
      </w:r>
      <w:r w:rsidRPr="003C1313">
        <w:rPr>
          <w:rFonts w:ascii="TH SarabunPSK" w:hAnsi="TH SarabunPSK" w:cs="TH SarabunPSK" w:hint="cs"/>
          <w:sz w:val="32"/>
          <w:szCs w:val="32"/>
          <w:cs/>
        </w:rPr>
        <w:t>สิ่งเหล่านั้น</w:t>
      </w:r>
      <w:r w:rsidR="00C86B3A" w:rsidRPr="003C1313">
        <w:rPr>
          <w:rFonts w:ascii="TH SarabunPSK" w:hAnsi="TH SarabunPSK" w:cs="TH SarabunPSK" w:hint="cs"/>
          <w:sz w:val="32"/>
          <w:szCs w:val="32"/>
          <w:cs/>
        </w:rPr>
        <w:t xml:space="preserve"> </w:t>
      </w:r>
      <w:r w:rsidRPr="003C1313">
        <w:rPr>
          <w:rFonts w:ascii="TH SarabunPSK" w:hAnsi="TH SarabunPSK" w:cs="TH SarabunPSK" w:hint="cs"/>
          <w:sz w:val="32"/>
          <w:szCs w:val="32"/>
          <w:cs/>
        </w:rPr>
        <w:t>ซึ่ง</w:t>
      </w:r>
      <w:r w:rsidR="00C86B3A" w:rsidRPr="003C1313">
        <w:rPr>
          <w:rFonts w:ascii="TH SarabunPSK" w:hAnsi="TH SarabunPSK" w:cs="TH SarabunPSK" w:hint="cs"/>
          <w:sz w:val="32"/>
          <w:szCs w:val="32"/>
          <w:cs/>
        </w:rPr>
        <w:t>จากผลการวิจัยพบว่ามีความสอดคล้องกับทฤษฎีจูงใจของมาสโลว์ (</w:t>
      </w:r>
      <w:proofErr w:type="spellStart"/>
      <w:r w:rsidR="00C86B3A" w:rsidRPr="003C1313">
        <w:rPr>
          <w:rFonts w:ascii="TH SarabunPSK" w:hAnsi="TH SarabunPSK" w:cs="TH SarabunPSK" w:hint="cs"/>
          <w:sz w:val="32"/>
          <w:szCs w:val="32"/>
        </w:rPr>
        <w:t>Maslow’General</w:t>
      </w:r>
      <w:proofErr w:type="spellEnd"/>
      <w:r w:rsidR="00C86B3A" w:rsidRPr="003C1313">
        <w:rPr>
          <w:rFonts w:ascii="TH SarabunPSK" w:hAnsi="TH SarabunPSK" w:cs="TH SarabunPSK" w:hint="cs"/>
          <w:sz w:val="32"/>
          <w:szCs w:val="32"/>
        </w:rPr>
        <w:t xml:space="preserve"> Theory of Human Motivation)</w:t>
      </w:r>
      <w:r w:rsidRPr="003C1313">
        <w:rPr>
          <w:rFonts w:ascii="TH SarabunPSK" w:hAnsi="TH SarabunPSK" w:cs="TH SarabunPSK" w:hint="cs"/>
          <w:sz w:val="32"/>
          <w:szCs w:val="32"/>
          <w:cs/>
        </w:rPr>
        <w:t xml:space="preserve"> และทฤษฎีความต้อการของแมกคลีลแลนด์ (</w:t>
      </w:r>
      <w:r w:rsidRPr="003C1313">
        <w:rPr>
          <w:rFonts w:ascii="TH SarabunPSK" w:hAnsi="TH SarabunPSK" w:cs="TH SarabunPSK" w:hint="cs"/>
          <w:sz w:val="32"/>
          <w:szCs w:val="32"/>
        </w:rPr>
        <w:t>McClelland’s Need Theory</w:t>
      </w:r>
      <w:r w:rsidRPr="003C1313">
        <w:rPr>
          <w:rFonts w:ascii="TH SarabunPSK" w:hAnsi="TH SarabunPSK" w:cs="TH SarabunPSK" w:hint="cs"/>
          <w:sz w:val="32"/>
          <w:szCs w:val="32"/>
          <w:lang/>
        </w:rPr>
        <w:t>)</w:t>
      </w:r>
      <w:r w:rsidR="00C86B3A" w:rsidRPr="003C1313">
        <w:rPr>
          <w:rFonts w:ascii="TH SarabunPSK" w:hAnsi="TH SarabunPSK" w:cs="TH SarabunPSK" w:hint="cs"/>
          <w:sz w:val="32"/>
          <w:szCs w:val="32"/>
        </w:rPr>
        <w:t xml:space="preserve"> </w:t>
      </w:r>
      <w:r w:rsidR="00C86B3A" w:rsidRPr="003C1313">
        <w:rPr>
          <w:rFonts w:ascii="TH SarabunPSK" w:hAnsi="TH SarabunPSK" w:cs="TH SarabunPSK" w:hint="cs"/>
          <w:sz w:val="32"/>
          <w:szCs w:val="32"/>
          <w:cs/>
        </w:rPr>
        <w:t>ที่อธิบายถึงความต้องการของมนุษย์เป็นลำดับขั้น</w:t>
      </w:r>
      <w:r w:rsidRPr="003C1313">
        <w:rPr>
          <w:rFonts w:ascii="TH SarabunPSK" w:hAnsi="TH SarabunPSK" w:cs="TH SarabunPSK" w:hint="cs"/>
          <w:sz w:val="32"/>
          <w:szCs w:val="32"/>
        </w:rPr>
        <w:t xml:space="preserve"> </w:t>
      </w:r>
      <w:r w:rsidRPr="003C1313">
        <w:rPr>
          <w:rFonts w:ascii="TH SarabunPSK" w:hAnsi="TH SarabunPSK" w:cs="TH SarabunPSK" w:hint="cs"/>
          <w:sz w:val="32"/>
          <w:szCs w:val="32"/>
          <w:cs/>
        </w:rPr>
        <w:t>และ</w:t>
      </w:r>
      <w:r w:rsidR="00C86B3A" w:rsidRPr="003C1313">
        <w:rPr>
          <w:rFonts w:ascii="TH SarabunPSK" w:hAnsi="TH SarabunPSK" w:cs="TH SarabunPSK" w:hint="cs"/>
          <w:sz w:val="32"/>
          <w:szCs w:val="32"/>
          <w:cs/>
        </w:rPr>
        <w:t>ความต้องการความสำเร็จในชีวิตซึ่งนำไปสู่การท้าทายและพัฒนาตนเองเพื่อนำตนเองไปสู่ความสำเร็จเป็น</w:t>
      </w:r>
      <w:r w:rsidRPr="003C1313">
        <w:rPr>
          <w:rFonts w:ascii="TH SarabunPSK" w:hAnsi="TH SarabunPSK" w:cs="TH SarabunPSK" w:hint="cs"/>
          <w:sz w:val="32"/>
          <w:szCs w:val="32"/>
          <w:cs/>
        </w:rPr>
        <w:t>หนึ่งใน</w:t>
      </w:r>
      <w:r w:rsidR="00C86B3A" w:rsidRPr="003C1313">
        <w:rPr>
          <w:rFonts w:ascii="TH SarabunPSK" w:hAnsi="TH SarabunPSK" w:cs="TH SarabunPSK" w:hint="cs"/>
          <w:sz w:val="32"/>
          <w:szCs w:val="32"/>
          <w:cs/>
        </w:rPr>
        <w:t>ความต้องการ</w:t>
      </w:r>
      <w:r w:rsidRPr="003C1313">
        <w:rPr>
          <w:rFonts w:ascii="TH SarabunPSK" w:hAnsi="TH SarabunPSK" w:cs="TH SarabunPSK" w:hint="cs"/>
          <w:sz w:val="32"/>
          <w:szCs w:val="32"/>
          <w:cs/>
        </w:rPr>
        <w:t>ดังกล่าว</w:t>
      </w:r>
      <w:r w:rsidR="00C86B3A" w:rsidRPr="003C1313">
        <w:rPr>
          <w:rFonts w:ascii="TH SarabunPSK" w:hAnsi="TH SarabunPSK" w:cs="TH SarabunPSK" w:hint="cs"/>
          <w:sz w:val="32"/>
          <w:szCs w:val="32"/>
          <w:cs/>
        </w:rPr>
        <w:t xml:space="preserve"> </w:t>
      </w:r>
    </w:p>
    <w:p w14:paraId="0E9E6535" w14:textId="56124BD3" w:rsidR="00C86B3A" w:rsidRPr="003C1313" w:rsidRDefault="003C1313" w:rsidP="003C1313">
      <w:pPr>
        <w:spacing w:before="0" w:beforeAutospacing="0" w:after="0" w:afterAutospacing="0"/>
        <w:rPr>
          <w:rFonts w:ascii="TH SarabunPSK" w:hAnsi="TH SarabunPSK" w:cs="TH SarabunPSK"/>
          <w:sz w:val="32"/>
          <w:szCs w:val="32"/>
        </w:rPr>
      </w:pPr>
      <w:r w:rsidRPr="003C1313">
        <w:rPr>
          <w:rFonts w:ascii="TH SarabunPSK" w:hAnsi="TH SarabunPSK" w:cs="TH SarabunPSK" w:hint="cs"/>
          <w:sz w:val="32"/>
          <w:szCs w:val="32"/>
        </w:rPr>
        <w:tab/>
      </w:r>
      <w:r w:rsidR="00C86B3A" w:rsidRPr="003C1313">
        <w:rPr>
          <w:rFonts w:ascii="TH SarabunPSK" w:eastAsia="Arial Unicode MS" w:hAnsi="TH SarabunPSK" w:cs="TH SarabunPSK" w:hint="cs"/>
          <w:sz w:val="32"/>
          <w:szCs w:val="32"/>
          <w:cs/>
        </w:rPr>
        <w:t>นอกจากนี้ ยังมีงานวิจัยที่สนับสนุนผลการศึกษาดังกล่าว โดย</w:t>
      </w:r>
      <w:r w:rsidR="00C86B3A" w:rsidRPr="003C1313">
        <w:rPr>
          <w:rFonts w:ascii="TH SarabunPSK" w:hAnsi="TH SarabunPSK" w:cs="TH SarabunPSK" w:hint="cs"/>
          <w:sz w:val="32"/>
          <w:szCs w:val="32"/>
          <w:cs/>
        </w:rPr>
        <w:t>งานวิจัยของ อนุ เจริญวงศ์ระยับ (2552) ที่ได้ศึกษาองค์ประกอบแบบวัดแรงจูงใจในการเข้าร่วมกิจกรรมนักศึกษา</w:t>
      </w:r>
      <w:r w:rsidR="00FE7293">
        <w:rPr>
          <w:rFonts w:ascii="TH SarabunPSK" w:hAnsi="TH SarabunPSK" w:cs="TH SarabunPSK"/>
          <w:sz w:val="32"/>
          <w:szCs w:val="32"/>
        </w:rPr>
        <w:t xml:space="preserve"> </w:t>
      </w:r>
      <w:r w:rsidR="00C86B3A" w:rsidRPr="003C1313">
        <w:rPr>
          <w:rFonts w:ascii="TH SarabunPSK" w:hAnsi="TH SarabunPSK" w:cs="TH SarabunPSK" w:hint="cs"/>
          <w:sz w:val="32"/>
          <w:szCs w:val="32"/>
          <w:cs/>
        </w:rPr>
        <w:t>พบว่าความต้องการในการ</w:t>
      </w:r>
      <w:r w:rsidR="00C86B3A" w:rsidRPr="003C1313">
        <w:rPr>
          <w:rFonts w:ascii="TH SarabunPSK" w:hAnsi="TH SarabunPSK" w:cs="TH SarabunPSK" w:hint="cs"/>
          <w:spacing w:val="-2"/>
          <w:sz w:val="32"/>
          <w:szCs w:val="32"/>
          <w:cs/>
        </w:rPr>
        <w:t>พัฒนาความสามารถของตนเองนั้น</w:t>
      </w:r>
      <w:r w:rsidR="00C86B3A" w:rsidRPr="003C1313">
        <w:rPr>
          <w:rFonts w:ascii="TH SarabunPSK" w:hAnsi="TH SarabunPSK" w:cs="TH SarabunPSK" w:hint="cs"/>
          <w:spacing w:val="-2"/>
          <w:sz w:val="32"/>
          <w:szCs w:val="32"/>
        </w:rPr>
        <w:t xml:space="preserve"> </w:t>
      </w:r>
      <w:r w:rsidR="00C86B3A" w:rsidRPr="003C1313">
        <w:rPr>
          <w:rFonts w:ascii="TH SarabunPSK" w:hAnsi="TH SarabunPSK" w:cs="TH SarabunPSK" w:hint="cs"/>
          <w:spacing w:val="-2"/>
          <w:sz w:val="32"/>
          <w:szCs w:val="32"/>
          <w:cs/>
        </w:rPr>
        <w:t xml:space="preserve">เป็นแรงจูงใจสำคัญที่นำไปสู่การตัดสินใจเข้าร่วมกิจกรรม </w:t>
      </w:r>
    </w:p>
    <w:p w14:paraId="41CEA791" w14:textId="0BB25E6C" w:rsidR="00254927" w:rsidRDefault="00C86B3A" w:rsidP="000867F3">
      <w:pPr>
        <w:widowControl w:val="0"/>
        <w:adjustRightInd w:val="0"/>
        <w:spacing w:before="0" w:beforeAutospacing="0" w:after="0" w:afterAutospacing="0"/>
        <w:textAlignment w:val="baseline"/>
        <w:rPr>
          <w:rFonts w:ascii="TH SarabunPSK" w:hAnsi="TH SarabunPSK" w:cs="TH SarabunPSK"/>
          <w:sz w:val="32"/>
          <w:szCs w:val="32"/>
        </w:rPr>
      </w:pPr>
      <w:r w:rsidRPr="007120A3">
        <w:rPr>
          <w:rFonts w:ascii="Angsana New" w:hAnsi="Angsana New" w:cs="Angsana New"/>
          <w:b/>
          <w:bCs/>
          <w:sz w:val="32"/>
          <w:szCs w:val="32"/>
          <w:cs/>
        </w:rPr>
        <w:tab/>
      </w:r>
      <w:r w:rsidR="000867F3">
        <w:rPr>
          <w:rFonts w:ascii="TH SarabunPSK" w:hAnsi="TH SarabunPSK" w:cs="TH SarabunPSK" w:hint="cs"/>
          <w:b/>
          <w:bCs/>
          <w:sz w:val="32"/>
          <w:szCs w:val="32"/>
          <w:cs/>
        </w:rPr>
        <w:t xml:space="preserve">- </w:t>
      </w:r>
      <w:r w:rsidRPr="003406EF">
        <w:rPr>
          <w:rFonts w:ascii="TH SarabunPSK" w:hAnsi="TH SarabunPSK" w:cs="TH SarabunPSK" w:hint="cs"/>
          <w:b/>
          <w:bCs/>
          <w:sz w:val="32"/>
          <w:szCs w:val="32"/>
          <w:cs/>
        </w:rPr>
        <w:t xml:space="preserve">การเป็นที่ยอมรับในสังคม </w:t>
      </w:r>
      <w:r w:rsidRPr="003406EF">
        <w:rPr>
          <w:rFonts w:ascii="TH SarabunPSK" w:hAnsi="TH SarabunPSK" w:cs="TH SarabunPSK" w:hint="cs"/>
          <w:sz w:val="32"/>
          <w:szCs w:val="32"/>
          <w:cs/>
        </w:rPr>
        <w:t>ผู้ให้ข้อมูลหลักส่วนใหญ่เห็นว่านักกิจกรรมเป็นกระบอกเสียง ในการเรียกร้องสิทธิ์ของนักศึกษาเพื่อความเป็นอยู่ และสิทธิเสรีภาพของเพื่อนนักศึกษาเพื่อให้นักศึกษาทุนคนได้รับประโยชน์สูงสุด จากผลการศึกษาดังกล่าวพบว่ามีความสอดคล้องกับทฤษฎีจูงใจของ มาสโลว์ (</w:t>
      </w:r>
      <w:proofErr w:type="spellStart"/>
      <w:r w:rsidRPr="003406EF">
        <w:rPr>
          <w:rFonts w:ascii="TH SarabunPSK" w:hAnsi="TH SarabunPSK" w:cs="TH SarabunPSK" w:hint="cs"/>
          <w:sz w:val="32"/>
          <w:szCs w:val="32"/>
        </w:rPr>
        <w:t>Maslow’General</w:t>
      </w:r>
      <w:proofErr w:type="spellEnd"/>
      <w:r w:rsidRPr="003406EF">
        <w:rPr>
          <w:rFonts w:ascii="TH SarabunPSK" w:hAnsi="TH SarabunPSK" w:cs="TH SarabunPSK" w:hint="cs"/>
          <w:sz w:val="32"/>
          <w:szCs w:val="32"/>
        </w:rPr>
        <w:t xml:space="preserve"> Theory of Human Motivation)</w:t>
      </w:r>
      <w:r w:rsidRPr="003406EF">
        <w:rPr>
          <w:rFonts w:ascii="TH SarabunPSK" w:hAnsi="TH SarabunPSK" w:cs="TH SarabunPSK" w:hint="cs"/>
          <w:sz w:val="32"/>
          <w:szCs w:val="32"/>
          <w:cs/>
        </w:rPr>
        <w:t xml:space="preserve"> ที่ศึกษาถึงความต้องการของมนุษย์ ซึ่งมีลักษณะเป็นลำดับขั้นจากต่ำไปหาสูง โดยความต้องการความผูกพัน หรือการยอมรับ (</w:t>
      </w:r>
      <w:r w:rsidRPr="003406EF">
        <w:rPr>
          <w:rFonts w:ascii="TH SarabunPSK" w:hAnsi="TH SarabunPSK" w:cs="TH SarabunPSK" w:hint="cs"/>
          <w:sz w:val="32"/>
          <w:szCs w:val="32"/>
        </w:rPr>
        <w:t>Affiliation or acceptance needs)</w:t>
      </w:r>
      <w:r w:rsidRPr="003406EF">
        <w:rPr>
          <w:rFonts w:ascii="TH SarabunPSK" w:hAnsi="TH SarabunPSK" w:cs="TH SarabunPSK" w:hint="cs"/>
          <w:sz w:val="32"/>
          <w:szCs w:val="32"/>
          <w:cs/>
        </w:rPr>
        <w:t xml:space="preserve"> เป็นความต้องการพื้นฐานของมนุษย์ในขั้นที่ 4 ก่อนถึงความต้องการความสำเร็จในชีวิต (</w:t>
      </w:r>
      <w:r w:rsidRPr="003406EF">
        <w:rPr>
          <w:rFonts w:ascii="TH SarabunPSK" w:hAnsi="TH SarabunPSK" w:cs="TH SarabunPSK" w:hint="cs"/>
          <w:sz w:val="32"/>
          <w:szCs w:val="32"/>
        </w:rPr>
        <w:t>Need for self-actualization)</w:t>
      </w:r>
      <w:r w:rsidRPr="003406EF">
        <w:rPr>
          <w:rFonts w:ascii="TH SarabunPSK" w:hAnsi="TH SarabunPSK" w:cs="TH SarabunPSK" w:hint="cs"/>
          <w:sz w:val="32"/>
          <w:szCs w:val="32"/>
          <w:cs/>
        </w:rPr>
        <w:t xml:space="preserve">  </w:t>
      </w:r>
      <w:r w:rsidRPr="003406EF">
        <w:rPr>
          <w:rFonts w:ascii="TH SarabunPSK" w:eastAsia="Arial Unicode MS" w:hAnsi="TH SarabunPSK" w:cs="TH SarabunPSK" w:hint="cs"/>
          <w:sz w:val="32"/>
          <w:szCs w:val="32"/>
          <w:cs/>
        </w:rPr>
        <w:t>นอกจากนี้ยังมีความสอดคล้องกับ</w:t>
      </w:r>
      <w:r w:rsidRPr="003406EF">
        <w:rPr>
          <w:rFonts w:ascii="TH SarabunPSK" w:hAnsi="TH SarabunPSK" w:cs="TH SarabunPSK" w:hint="cs"/>
          <w:sz w:val="32"/>
          <w:szCs w:val="32"/>
          <w:cs/>
        </w:rPr>
        <w:t>ทฤษฎีการเรียนรู้ทางสังคม (</w:t>
      </w:r>
      <w:r w:rsidRPr="003406EF">
        <w:rPr>
          <w:rFonts w:ascii="TH SarabunPSK" w:hAnsi="TH SarabunPSK" w:cs="TH SarabunPSK" w:hint="cs"/>
          <w:sz w:val="32"/>
          <w:szCs w:val="32"/>
        </w:rPr>
        <w:t xml:space="preserve">Social Learning Theory) </w:t>
      </w:r>
      <w:r w:rsidR="00254927">
        <w:rPr>
          <w:rFonts w:ascii="TH SarabunPSK" w:hAnsi="TH SarabunPSK" w:cs="TH SarabunPSK" w:hint="cs"/>
          <w:spacing w:val="-8"/>
          <w:sz w:val="32"/>
          <w:szCs w:val="32"/>
          <w:cs/>
        </w:rPr>
        <w:t xml:space="preserve">ซึ่งอธิบายว่า </w:t>
      </w:r>
      <w:r w:rsidRPr="003406EF">
        <w:rPr>
          <w:rFonts w:ascii="TH SarabunPSK" w:hAnsi="TH SarabunPSK" w:cs="TH SarabunPSK" w:hint="cs"/>
          <w:spacing w:val="-8"/>
          <w:sz w:val="32"/>
          <w:szCs w:val="32"/>
          <w:cs/>
        </w:rPr>
        <w:t>การปรับตัวให้เข้ากับสังคมเป็นกระบวนการตามสัญชาตญาณ</w:t>
      </w:r>
      <w:r w:rsidRPr="003406EF">
        <w:rPr>
          <w:rFonts w:ascii="TH SarabunPSK" w:hAnsi="TH SarabunPSK" w:cs="TH SarabunPSK" w:hint="cs"/>
          <w:sz w:val="32"/>
          <w:szCs w:val="32"/>
          <w:cs/>
        </w:rPr>
        <w:t>พื้นฐาน</w:t>
      </w:r>
      <w:r w:rsidR="00254927">
        <w:rPr>
          <w:rFonts w:ascii="TH SarabunPSK" w:hAnsi="TH SarabunPSK" w:cs="TH SarabunPSK" w:hint="cs"/>
          <w:sz w:val="32"/>
          <w:szCs w:val="32"/>
          <w:cs/>
        </w:rPr>
        <w:t>ของมนุษย์</w:t>
      </w:r>
    </w:p>
    <w:p w14:paraId="790CF7D8" w14:textId="77777777" w:rsidR="000867F3" w:rsidRDefault="000867F3" w:rsidP="000867F3">
      <w:pPr>
        <w:widowControl w:val="0"/>
        <w:adjustRightInd w:val="0"/>
        <w:spacing w:before="0" w:beforeAutospacing="0" w:after="0" w:afterAutospacing="0"/>
        <w:textAlignment w:val="baseline"/>
        <w:rPr>
          <w:rFonts w:ascii="Angsana New" w:hAnsi="Angsana New" w:cs="Angsana New"/>
          <w:b/>
          <w:bCs/>
          <w:sz w:val="32"/>
          <w:szCs w:val="32"/>
        </w:rPr>
      </w:pPr>
      <w:r>
        <w:rPr>
          <w:rFonts w:ascii="TH SarabunPSK" w:hAnsi="TH SarabunPSK" w:cs="TH SarabunPSK"/>
          <w:spacing w:val="-6"/>
          <w:sz w:val="32"/>
          <w:szCs w:val="32"/>
          <w:cs/>
        </w:rPr>
        <w:tab/>
      </w:r>
      <w:r w:rsidR="00C86B3A" w:rsidRPr="00254927">
        <w:rPr>
          <w:rFonts w:ascii="TH SarabunPSK" w:hAnsi="TH SarabunPSK" w:cs="TH SarabunPSK" w:hint="cs"/>
          <w:spacing w:val="-6"/>
          <w:sz w:val="32"/>
          <w:szCs w:val="32"/>
          <w:cs/>
        </w:rPr>
        <w:t xml:space="preserve">ในขณะที่งานวิจัยของ </w:t>
      </w:r>
      <w:r w:rsidR="00C86B3A" w:rsidRPr="00254927">
        <w:rPr>
          <w:rFonts w:ascii="TH SarabunPSK" w:eastAsia="Arial Unicode MS" w:hAnsi="TH SarabunPSK" w:cs="TH SarabunPSK" w:hint="cs"/>
          <w:spacing w:val="-6"/>
          <w:sz w:val="32"/>
          <w:szCs w:val="32"/>
          <w:cs/>
        </w:rPr>
        <w:t>อนุ เจริญวงศ์ระยับ (2552) ได้ศึกษาองค์ประกอบแรงจูงใจในการเข้าร่วมกิจกรรมนักศึกษา</w:t>
      </w:r>
      <w:r w:rsidR="00C86B3A" w:rsidRPr="00254927">
        <w:rPr>
          <w:rFonts w:ascii="TH SarabunPSK" w:eastAsia="Arial Unicode MS" w:hAnsi="TH SarabunPSK" w:cs="TH SarabunPSK" w:hint="cs"/>
          <w:spacing w:val="-6"/>
          <w:sz w:val="32"/>
          <w:szCs w:val="32"/>
        </w:rPr>
        <w:t xml:space="preserve"> </w:t>
      </w:r>
      <w:r w:rsidR="00C86B3A" w:rsidRPr="00254927">
        <w:rPr>
          <w:rFonts w:ascii="TH SarabunPSK" w:eastAsia="Arial Unicode MS" w:hAnsi="TH SarabunPSK" w:cs="TH SarabunPSK" w:hint="cs"/>
          <w:spacing w:val="-6"/>
          <w:sz w:val="32"/>
          <w:szCs w:val="32"/>
          <w:cs/>
        </w:rPr>
        <w:t xml:space="preserve">พบว่า </w:t>
      </w:r>
      <w:r>
        <w:rPr>
          <w:rFonts w:ascii="TH SarabunPSK" w:eastAsia="Arial Unicode MS" w:hAnsi="TH SarabunPSK" w:cs="TH SarabunPSK" w:hint="cs"/>
          <w:spacing w:val="-6"/>
          <w:sz w:val="32"/>
          <w:szCs w:val="32"/>
          <w:cs/>
        </w:rPr>
        <w:t>ความต้อง</w:t>
      </w:r>
      <w:r w:rsidRPr="000867F3">
        <w:rPr>
          <w:rFonts w:ascii="TH SarabunPSK" w:eastAsia="Arial Unicode MS" w:hAnsi="TH SarabunPSK" w:cs="TH SarabunPSK"/>
          <w:spacing w:val="-6"/>
          <w:sz w:val="32"/>
          <w:szCs w:val="32"/>
          <w:cs/>
        </w:rPr>
        <w:t>การเป็นที่ยอมรับในสังคม</w:t>
      </w:r>
      <w:r w:rsidR="00C86B3A" w:rsidRPr="00254927">
        <w:rPr>
          <w:rFonts w:ascii="TH SarabunPSK" w:eastAsia="Arial Unicode MS" w:hAnsi="TH SarabunPSK" w:cs="TH SarabunPSK" w:hint="cs"/>
          <w:spacing w:val="-6"/>
          <w:sz w:val="32"/>
          <w:szCs w:val="32"/>
          <w:cs/>
        </w:rPr>
        <w:t xml:space="preserve"> เป็นแรงจูงใจที่ทำให้นักศึกษาเลือกทำกิจกรรม </w:t>
      </w:r>
      <w:r>
        <w:rPr>
          <w:rFonts w:ascii="TH SarabunPSK" w:hAnsi="TH SarabunPSK" w:cs="TH SarabunPSK"/>
          <w:spacing w:val="-6"/>
          <w:sz w:val="32"/>
          <w:szCs w:val="32"/>
          <w:cs/>
        </w:rPr>
        <w:tab/>
      </w:r>
      <w:r w:rsidRPr="000867F3">
        <w:rPr>
          <w:rFonts w:ascii="TH SarabunPSK" w:hAnsi="TH SarabunPSK" w:cs="TH SarabunPSK" w:hint="cs"/>
          <w:spacing w:val="-6"/>
          <w:sz w:val="32"/>
          <w:szCs w:val="32"/>
          <w:cs/>
        </w:rPr>
        <w:tab/>
      </w:r>
      <w:r w:rsidR="00C86B3A" w:rsidRPr="000867F3">
        <w:rPr>
          <w:rFonts w:ascii="TH SarabunPSK" w:hAnsi="TH SarabunPSK" w:cs="TH SarabunPSK" w:hint="cs"/>
          <w:sz w:val="32"/>
          <w:szCs w:val="32"/>
          <w:cs/>
        </w:rPr>
        <w:t xml:space="preserve">อย่างไรก็ดี ผู้ให้ข้อมูลหลักบางส่วนกลับเห็นว่า การต้องการเป็นที่ยอมรับของสังคมไม่ได้เป็นแรงจูงใจในการเป็นนักกิจกรรม โดยให้เหตุผลว่านักกิจกรรมเป็นเพียงนักศึกษาธรรมดา ที่ใช้เวลาว่างกับการเข้าร่วมหรือจัดกิจกรรมไม่ได้เป็นที่ยอมรับมากกว่านักศึกษาอื่นๆ   </w:t>
      </w:r>
    </w:p>
    <w:p w14:paraId="128E8953" w14:textId="32AAAD05" w:rsidR="00C86B3A" w:rsidRDefault="000867F3" w:rsidP="000867F3">
      <w:pPr>
        <w:widowControl w:val="0"/>
        <w:adjustRightInd w:val="0"/>
        <w:spacing w:before="0" w:beforeAutospacing="0"/>
        <w:textAlignment w:val="baseline"/>
        <w:rPr>
          <w:rFonts w:ascii="TH SarabunPSK" w:hAnsi="TH SarabunPSK" w:cs="TH SarabunPSK"/>
          <w:sz w:val="32"/>
          <w:szCs w:val="32"/>
        </w:rPr>
      </w:pPr>
      <w:r>
        <w:rPr>
          <w:rFonts w:ascii="Angsana New" w:hAnsi="Angsana New" w:cs="Angsana New"/>
          <w:b/>
          <w:bCs/>
          <w:sz w:val="32"/>
          <w:szCs w:val="32"/>
          <w:cs/>
        </w:rPr>
        <w:tab/>
      </w:r>
      <w:r w:rsidRPr="000867F3">
        <w:rPr>
          <w:rFonts w:ascii="TH SarabunPSK" w:hAnsi="TH SarabunPSK" w:cs="TH SarabunPSK" w:hint="cs"/>
          <w:b/>
          <w:bCs/>
          <w:sz w:val="32"/>
          <w:szCs w:val="32"/>
          <w:cs/>
        </w:rPr>
        <w:t xml:space="preserve">- </w:t>
      </w:r>
      <w:r w:rsidR="00C86B3A" w:rsidRPr="000867F3">
        <w:rPr>
          <w:rFonts w:ascii="TH SarabunPSK" w:hAnsi="TH SarabunPSK" w:cs="TH SarabunPSK" w:hint="cs"/>
          <w:b/>
          <w:bCs/>
          <w:sz w:val="32"/>
          <w:szCs w:val="32"/>
          <w:cs/>
        </w:rPr>
        <w:t xml:space="preserve">ความต้องการอำนาจ และเกียรติยศ </w:t>
      </w:r>
      <w:r w:rsidR="00C86B3A" w:rsidRPr="000867F3">
        <w:rPr>
          <w:rFonts w:ascii="TH SarabunPSK" w:hAnsi="TH SarabunPSK" w:cs="TH SarabunPSK" w:hint="cs"/>
          <w:sz w:val="32"/>
          <w:szCs w:val="32"/>
          <w:cs/>
        </w:rPr>
        <w:t>ผู้ให้ข้อมูลหลักทุกคนมีความเห็นตรงกันว่าการได้รับชื่อเสียง เกียรติยศ ตำแหน่งทางสังคม ไม่ได้เป็นแรงจูงใจที่ทำให้นักศึกษาเป็นนักกิจกรรม</w:t>
      </w:r>
      <w:r w:rsidR="00BA3250">
        <w:rPr>
          <w:rFonts w:ascii="TH SarabunPSK" w:hAnsi="TH SarabunPSK" w:cs="TH SarabunPSK" w:hint="cs"/>
          <w:sz w:val="32"/>
          <w:szCs w:val="32"/>
          <w:cs/>
        </w:rPr>
        <w:t xml:space="preserve"> </w:t>
      </w:r>
      <w:r w:rsidR="00C86B3A" w:rsidRPr="000867F3">
        <w:rPr>
          <w:rFonts w:ascii="TH SarabunPSK" w:hAnsi="TH SarabunPSK" w:cs="TH SarabunPSK" w:hint="cs"/>
          <w:sz w:val="32"/>
          <w:szCs w:val="32"/>
          <w:cs/>
        </w:rPr>
        <w:t>ซึ่งพบว่าในกรณีศึกษานี้ไม่มีความสอดคล้องกับทฤษฎี</w:t>
      </w:r>
      <w:r>
        <w:rPr>
          <w:rFonts w:ascii="TH SarabunPSK" w:hAnsi="TH SarabunPSK" w:cs="TH SarabunPSK" w:hint="cs"/>
          <w:sz w:val="32"/>
          <w:szCs w:val="32"/>
          <w:cs/>
        </w:rPr>
        <w:t>เกี่ยวกับความต้องการพื้นฐานของมนุษย์แต่อย่างใด</w:t>
      </w:r>
    </w:p>
    <w:p w14:paraId="63245157" w14:textId="34429158" w:rsidR="00BA3250" w:rsidRDefault="00BA3250" w:rsidP="00BA3250">
      <w:pPr>
        <w:spacing w:before="0" w:beforeAutospacing="0" w:after="0" w:afterAutospacing="0"/>
        <w:ind w:firstLine="0"/>
        <w:rPr>
          <w:rFonts w:ascii="TH SarabunPSK" w:hAnsi="TH SarabunPSK" w:cs="TH SarabunPSK"/>
          <w:b/>
          <w:bCs/>
          <w:sz w:val="32"/>
          <w:szCs w:val="32"/>
        </w:rPr>
      </w:pPr>
      <w:r>
        <w:rPr>
          <w:rFonts w:ascii="TH SarabunPSK" w:hAnsi="TH SarabunPSK" w:cs="TH SarabunPSK"/>
          <w:b/>
          <w:bCs/>
          <w:sz w:val="32"/>
          <w:szCs w:val="32"/>
          <w:cs/>
          <w:lang/>
        </w:rPr>
        <w:tab/>
      </w:r>
      <w:r>
        <w:rPr>
          <w:rFonts w:ascii="TH SarabunPSK" w:hAnsi="TH SarabunPSK" w:cs="TH SarabunPSK" w:hint="cs"/>
          <w:b/>
          <w:bCs/>
          <w:sz w:val="32"/>
          <w:szCs w:val="32"/>
          <w:cs/>
          <w:lang/>
        </w:rPr>
        <w:t xml:space="preserve">2. </w:t>
      </w:r>
      <w:r w:rsidRPr="00C86B3A">
        <w:rPr>
          <w:rFonts w:ascii="TH SarabunPSK" w:hAnsi="TH SarabunPSK" w:cs="TH SarabunPSK" w:hint="cs"/>
          <w:b/>
          <w:bCs/>
          <w:sz w:val="32"/>
          <w:szCs w:val="32"/>
          <w:cs/>
        </w:rPr>
        <w:t>แรงจูงใจภาย</w:t>
      </w:r>
      <w:r>
        <w:rPr>
          <w:rFonts w:ascii="TH SarabunPSK" w:hAnsi="TH SarabunPSK" w:cs="TH SarabunPSK" w:hint="cs"/>
          <w:b/>
          <w:bCs/>
          <w:sz w:val="32"/>
          <w:szCs w:val="32"/>
          <w:cs/>
        </w:rPr>
        <w:t>นอก</w:t>
      </w:r>
    </w:p>
    <w:p w14:paraId="16730484" w14:textId="74FDF139" w:rsidR="00BA3250" w:rsidRPr="00BA3250" w:rsidRDefault="00BA3250" w:rsidP="00BA3250">
      <w:pPr>
        <w:spacing w:before="0" w:beforeAutospacing="0" w:after="0" w:afterAutospacing="0"/>
        <w:ind w:firstLine="0"/>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BA3250">
        <w:rPr>
          <w:rFonts w:ascii="TH SarabunPSK" w:hAnsi="TH SarabunPSK" w:cs="TH SarabunPSK" w:hint="cs"/>
          <w:b/>
          <w:bCs/>
          <w:sz w:val="32"/>
          <w:szCs w:val="32"/>
          <w:cs/>
        </w:rPr>
        <w:t>-</w:t>
      </w:r>
      <w:r w:rsidR="00C86B3A" w:rsidRPr="00BA3250">
        <w:rPr>
          <w:rFonts w:ascii="TH SarabunPSK" w:hAnsi="TH SarabunPSK" w:cs="TH SarabunPSK" w:hint="cs"/>
          <w:b/>
          <w:bCs/>
          <w:sz w:val="32"/>
          <w:szCs w:val="32"/>
          <w:cs/>
        </w:rPr>
        <w:t xml:space="preserve"> </w:t>
      </w:r>
      <w:r w:rsidR="00C86B3A" w:rsidRPr="00BA3250">
        <w:rPr>
          <w:rFonts w:ascii="TH SarabunPSK" w:hAnsi="TH SarabunPSK" w:cs="TH SarabunPSK" w:hint="cs"/>
          <w:b/>
          <w:bCs/>
          <w:spacing w:val="-12"/>
          <w:sz w:val="32"/>
          <w:szCs w:val="32"/>
          <w:cs/>
        </w:rPr>
        <w:t>นโยบายการพัฒนานักศึกษาและการสนับสนุนจากมหาวิทยาลัยสงขลานครินทร์</w:t>
      </w:r>
      <w:r w:rsidRPr="00BA3250">
        <w:rPr>
          <w:rFonts w:ascii="TH SarabunPSK" w:hAnsi="TH SarabunPSK" w:cs="TH SarabunPSK" w:hint="cs"/>
          <w:b/>
          <w:bCs/>
          <w:spacing w:val="-12"/>
          <w:sz w:val="32"/>
          <w:szCs w:val="32"/>
          <w:cs/>
        </w:rPr>
        <w:t xml:space="preserve"> </w:t>
      </w:r>
      <w:r w:rsidRPr="00BA3250">
        <w:rPr>
          <w:rFonts w:ascii="TH SarabunPSK" w:hAnsi="TH SarabunPSK" w:cs="TH SarabunPSK" w:hint="cs"/>
          <w:b/>
          <w:bCs/>
          <w:spacing w:val="-12"/>
          <w:sz w:val="32"/>
          <w:szCs w:val="32"/>
          <w:lang/>
        </w:rPr>
        <w:t xml:space="preserve">:                  </w:t>
      </w:r>
      <w:r w:rsidRPr="00BA3250">
        <w:rPr>
          <w:rFonts w:ascii="TH SarabunPSK" w:hAnsi="TH SarabunPSK" w:cs="TH SarabunPSK" w:hint="cs"/>
          <w:b/>
          <w:bCs/>
          <w:spacing w:val="-12"/>
          <w:sz w:val="32"/>
          <w:szCs w:val="32"/>
          <w:lang/>
        </w:rPr>
        <w:br/>
      </w:r>
      <w:r w:rsidR="00C86B3A" w:rsidRPr="00BA3250">
        <w:rPr>
          <w:rFonts w:ascii="TH SarabunPSK" w:hAnsi="TH SarabunPSK" w:cs="TH SarabunPSK" w:hint="cs"/>
          <w:b/>
          <w:bCs/>
          <w:spacing w:val="-12"/>
          <w:sz w:val="32"/>
          <w:szCs w:val="32"/>
          <w:cs/>
        </w:rPr>
        <w:t xml:space="preserve"> </w:t>
      </w:r>
      <w:r w:rsidRPr="00BA3250">
        <w:rPr>
          <w:rFonts w:ascii="TH SarabunPSK" w:hAnsi="TH SarabunPSK" w:cs="TH SarabunPSK" w:hint="cs"/>
          <w:sz w:val="32"/>
          <w:szCs w:val="32"/>
          <w:cs/>
        </w:rPr>
        <w:t>การ</w:t>
      </w:r>
      <w:r w:rsidR="00C86B3A" w:rsidRPr="00BA3250">
        <w:rPr>
          <w:rFonts w:ascii="TH SarabunPSK" w:hAnsi="TH SarabunPSK" w:cs="TH SarabunPSK" w:hint="cs"/>
          <w:sz w:val="32"/>
          <w:szCs w:val="32"/>
          <w:cs/>
        </w:rPr>
        <w:t>กำหนดหลักเกณฑ์กิจกรรมเสริมหลักสูตรเพื่อพัฒนานักศึกษาแบบขั้นบันได</w:t>
      </w:r>
      <w:r w:rsidR="00C86B3A" w:rsidRPr="00BA3250">
        <w:rPr>
          <w:rFonts w:ascii="TH SarabunPSK" w:hAnsi="TH SarabunPSK" w:cs="TH SarabunPSK" w:hint="cs"/>
          <w:sz w:val="32"/>
          <w:szCs w:val="32"/>
        </w:rPr>
        <w:t xml:space="preserve"> </w:t>
      </w:r>
      <w:r w:rsidR="00C86B3A" w:rsidRPr="00BA3250">
        <w:rPr>
          <w:rFonts w:ascii="TH SarabunPSK" w:hAnsi="TH SarabunPSK" w:cs="TH SarabunPSK" w:hint="cs"/>
          <w:sz w:val="32"/>
          <w:szCs w:val="32"/>
          <w:cs/>
        </w:rPr>
        <w:t>มีผลให้นักศึกษา</w:t>
      </w:r>
      <w:r w:rsidR="00C86B3A" w:rsidRPr="00BA3250">
        <w:rPr>
          <w:rFonts w:ascii="TH SarabunPSK" w:hAnsi="TH SarabunPSK" w:cs="TH SarabunPSK" w:hint="cs"/>
          <w:sz w:val="32"/>
          <w:szCs w:val="32"/>
        </w:rPr>
        <w:t xml:space="preserve"> “</w:t>
      </w:r>
      <w:r w:rsidR="00C86B3A" w:rsidRPr="00BA3250">
        <w:rPr>
          <w:rFonts w:ascii="TH SarabunPSK" w:hAnsi="TH SarabunPSK" w:cs="TH SarabunPSK" w:hint="cs"/>
          <w:sz w:val="32"/>
          <w:szCs w:val="32"/>
          <w:cs/>
        </w:rPr>
        <w:t>เข้าร่วมกิจกรรม</w:t>
      </w:r>
      <w:r w:rsidR="00C86B3A" w:rsidRPr="00BA3250">
        <w:rPr>
          <w:rFonts w:ascii="TH SarabunPSK" w:hAnsi="TH SarabunPSK" w:cs="TH SarabunPSK" w:hint="cs"/>
          <w:sz w:val="32"/>
          <w:szCs w:val="32"/>
        </w:rPr>
        <w:t>”</w:t>
      </w:r>
      <w:r w:rsidR="00C86B3A" w:rsidRPr="00BA3250">
        <w:rPr>
          <w:rFonts w:ascii="TH SarabunPSK" w:hAnsi="TH SarabunPSK" w:cs="TH SarabunPSK" w:hint="cs"/>
          <w:sz w:val="32"/>
          <w:szCs w:val="32"/>
          <w:cs/>
        </w:rPr>
        <w:t xml:space="preserve"> เพราะ</w:t>
      </w:r>
      <w:r>
        <w:rPr>
          <w:rFonts w:ascii="TH SarabunPSK" w:hAnsi="TH SarabunPSK" w:cs="TH SarabunPSK"/>
          <w:sz w:val="32"/>
          <w:szCs w:val="32"/>
          <w:lang/>
        </w:rPr>
        <w:t xml:space="preserve"> </w:t>
      </w:r>
      <w:r w:rsidR="00C86B3A" w:rsidRPr="00BA3250">
        <w:rPr>
          <w:rFonts w:ascii="TH SarabunPSK" w:hAnsi="TH SarabunPSK" w:cs="TH SarabunPSK" w:hint="cs"/>
          <w:sz w:val="32"/>
          <w:szCs w:val="32"/>
          <w:cs/>
        </w:rPr>
        <w:t xml:space="preserve">มีผลต่อการสำเร็จการศึกษาตามหลักสูตร อย่างไรก็ตาม ผู้ให้ข้อมูลหลักมีความเห็นตรงกันว่าหลักเกณฑ์ดังกล่าวนั้น ไม่จัดว่าเป็นแรงจูงใจที่ทำให้นักศึกษาเป็นนักกิจกรรม โดยส่วนใหญ่ไม่เห็นด้วยกับหลักเกณฑ์กิจกรรมเสริมหลักสูตรดังกล่าว พร้อมให้เหตุผลว่า การกำหนดเกณฑ์ดังกล่าว เป็นการปิดกั้นอิสระในการเข้าร่วมกิจกรรมพัฒนานักศึกษาตามด้านที่นักศึกษาสนใจ โดยเฉพาะกิจกรรมแบบขั้นบันได </w:t>
      </w:r>
      <w:r w:rsidR="0044414F">
        <w:rPr>
          <w:rFonts w:ascii="TH SarabunPSK" w:hAnsi="TH SarabunPSK" w:cs="TH SarabunPSK"/>
          <w:sz w:val="32"/>
          <w:szCs w:val="32"/>
          <w:lang/>
        </w:rPr>
        <w:t xml:space="preserve">    </w:t>
      </w:r>
      <w:r w:rsidR="00C86B3A" w:rsidRPr="00BA3250">
        <w:rPr>
          <w:rFonts w:ascii="TH SarabunPSK" w:hAnsi="TH SarabunPSK" w:cs="TH SarabunPSK" w:hint="cs"/>
          <w:sz w:val="32"/>
          <w:szCs w:val="32"/>
          <w:cs/>
        </w:rPr>
        <w:lastRenderedPageBreak/>
        <w:t>ที่กำหนดให้นักศึกษาเข้าร่วมกิจกรรม ตามชั้นปีที่กำหนดเท่านั้น นอกจากนี้จำนวนกิจกรรม ยังไม่เพียงพอต่อความต้องการของ</w:t>
      </w:r>
      <w:r w:rsidRPr="00BA3250">
        <w:rPr>
          <w:rFonts w:ascii="TH SarabunPSK" w:hAnsi="TH SarabunPSK" w:cs="TH SarabunPSK" w:hint="cs"/>
          <w:sz w:val="32"/>
          <w:szCs w:val="32"/>
          <w:cs/>
        </w:rPr>
        <w:t>นักศึกษา</w:t>
      </w:r>
      <w:r w:rsidR="00C86B3A" w:rsidRPr="00BA3250">
        <w:rPr>
          <w:rFonts w:ascii="TH SarabunPSK" w:hAnsi="TH SarabunPSK" w:cs="TH SarabunPSK" w:hint="cs"/>
          <w:sz w:val="32"/>
          <w:szCs w:val="32"/>
          <w:cs/>
        </w:rPr>
        <w:t xml:space="preserve"> ส่งผลให้นักศึกษาเกิดความวิตกกังวลในการขอสำเร็จการศึกษา </w:t>
      </w:r>
    </w:p>
    <w:p w14:paraId="16BADE45" w14:textId="03AFFC7D" w:rsidR="00C86B3A" w:rsidRPr="00BA3250" w:rsidRDefault="00BA3250" w:rsidP="00BA3250">
      <w:pPr>
        <w:spacing w:before="0" w:beforeAutospacing="0" w:after="0" w:afterAutospacing="0"/>
        <w:ind w:firstLine="0"/>
        <w:rPr>
          <w:rFonts w:ascii="TH SarabunPSK" w:hAnsi="TH SarabunPSK" w:cs="TH SarabunPSK"/>
          <w:sz w:val="32"/>
          <w:szCs w:val="32"/>
        </w:rPr>
      </w:pPr>
      <w:r w:rsidRPr="00BA3250">
        <w:rPr>
          <w:rFonts w:ascii="TH SarabunPSK" w:hAnsi="TH SarabunPSK" w:cs="TH SarabunPSK" w:hint="cs"/>
          <w:sz w:val="32"/>
          <w:szCs w:val="32"/>
          <w:cs/>
        </w:rPr>
        <w:tab/>
      </w:r>
      <w:r w:rsidRPr="00BA3250">
        <w:rPr>
          <w:rFonts w:ascii="TH SarabunPSK" w:hAnsi="TH SarabunPSK" w:cs="TH SarabunPSK" w:hint="cs"/>
          <w:sz w:val="32"/>
          <w:szCs w:val="32"/>
          <w:cs/>
        </w:rPr>
        <w:tab/>
      </w:r>
      <w:r w:rsidR="00C86B3A" w:rsidRPr="00BA3250">
        <w:rPr>
          <w:rFonts w:ascii="TH SarabunPSK" w:hAnsi="TH SarabunPSK" w:cs="TH SarabunPSK" w:hint="cs"/>
          <w:sz w:val="32"/>
          <w:szCs w:val="32"/>
          <w:cs/>
        </w:rPr>
        <w:t>อย่างไรก็ดีผู้ให้ข้อมูลบางส่วน ยังเห็นว่าหลักเกณฑ์ดังกล่าว มีความเหมาะสมต่อการพัฒนาทักษะขั้นพื้นฐานในการเข้าสังคมของนักศึกษา และยังเป็นการเตรียมความพร้อมสู่วัยทำงาน ตลอดจนเป็นการยืนยันว่านักศึกษาทุกคนที่สำเร็จการศึกษา ล้วนเป็นผู้มีทักษะพื้นฐานครบในทุกด้าน</w:t>
      </w:r>
      <w:r>
        <w:rPr>
          <w:rFonts w:ascii="TH SarabunPSK" w:hAnsi="TH SarabunPSK" w:cs="TH SarabunPSK" w:hint="cs"/>
          <w:sz w:val="32"/>
          <w:szCs w:val="32"/>
          <w:cs/>
        </w:rPr>
        <w:t>ที่</w:t>
      </w:r>
      <w:r w:rsidR="00C86B3A" w:rsidRPr="00BA3250">
        <w:rPr>
          <w:rFonts w:ascii="TH SarabunPSK" w:hAnsi="TH SarabunPSK" w:cs="TH SarabunPSK" w:hint="cs"/>
          <w:sz w:val="32"/>
          <w:szCs w:val="32"/>
          <w:cs/>
        </w:rPr>
        <w:t>บัณฑิตพึงมี พร้อมเสนอแนะให้พิจารณาผ่อนปรนหลักเกณฑ์กิจกรรมเสิรมหลักสูตร แบบขั้นบันได</w:t>
      </w:r>
    </w:p>
    <w:p w14:paraId="46EEFAF0" w14:textId="77777777" w:rsidR="0067339A" w:rsidRDefault="00750FF2" w:rsidP="0067339A">
      <w:pPr>
        <w:widowControl w:val="0"/>
        <w:adjustRightInd w:val="0"/>
        <w:spacing w:before="0" w:beforeAutospacing="0" w:after="0" w:afterAutospacing="0"/>
        <w:ind w:firstLine="0"/>
        <w:textAlignment w:val="baseline"/>
        <w:rPr>
          <w:rFonts w:ascii="TH SarabunPSK" w:eastAsia="Arial Unicode MS" w:hAnsi="TH SarabunPSK" w:cs="TH SarabunPSK"/>
          <w:sz w:val="32"/>
          <w:szCs w:val="32"/>
        </w:rPr>
      </w:pPr>
      <w:r w:rsidRPr="00750FF2">
        <w:rPr>
          <w:rFonts w:ascii="TH SarabunPSK" w:hAnsi="TH SarabunPSK" w:cs="TH SarabunPSK" w:hint="cs"/>
          <w:b/>
          <w:bCs/>
          <w:sz w:val="32"/>
          <w:szCs w:val="32"/>
          <w:cs/>
        </w:rPr>
        <w:tab/>
      </w:r>
      <w:r w:rsidRPr="00750FF2">
        <w:rPr>
          <w:rFonts w:ascii="TH SarabunPSK" w:hAnsi="TH SarabunPSK" w:cs="TH SarabunPSK" w:hint="cs"/>
          <w:b/>
          <w:bCs/>
          <w:sz w:val="32"/>
          <w:szCs w:val="32"/>
          <w:cs/>
        </w:rPr>
        <w:tab/>
        <w:t xml:space="preserve">- </w:t>
      </w:r>
      <w:r w:rsidR="00C86B3A" w:rsidRPr="00750FF2">
        <w:rPr>
          <w:rFonts w:ascii="TH SarabunPSK" w:hAnsi="TH SarabunPSK" w:cs="TH SarabunPSK" w:hint="cs"/>
          <w:b/>
          <w:bCs/>
          <w:spacing w:val="-12"/>
          <w:sz w:val="32"/>
          <w:szCs w:val="32"/>
          <w:cs/>
        </w:rPr>
        <w:t>นโยบายการพัฒนานักศึกษาและการสนับสนุนจากคณะวิศวกรรมศาสตร์</w:t>
      </w:r>
      <w:r w:rsidRPr="00750FF2">
        <w:rPr>
          <w:rFonts w:ascii="TH SarabunPSK" w:hAnsi="TH SarabunPSK" w:cs="TH SarabunPSK" w:hint="cs"/>
          <w:b/>
          <w:bCs/>
          <w:spacing w:val="-12"/>
          <w:sz w:val="32"/>
          <w:szCs w:val="32"/>
          <w:cs/>
        </w:rPr>
        <w:t xml:space="preserve"> </w:t>
      </w:r>
      <w:r w:rsidRPr="00750FF2">
        <w:rPr>
          <w:rFonts w:ascii="TH SarabunPSK" w:hAnsi="TH SarabunPSK" w:cs="TH SarabunPSK" w:hint="cs"/>
          <w:b/>
          <w:bCs/>
          <w:spacing w:val="-12"/>
          <w:sz w:val="32"/>
          <w:szCs w:val="32"/>
          <w:lang/>
        </w:rPr>
        <w:t xml:space="preserve">: </w:t>
      </w:r>
      <w:r w:rsidR="00C86B3A" w:rsidRPr="00750FF2">
        <w:rPr>
          <w:rFonts w:ascii="TH SarabunPSK" w:hAnsi="TH SarabunPSK" w:cs="TH SarabunPSK" w:hint="cs"/>
          <w:sz w:val="32"/>
          <w:szCs w:val="32"/>
          <w:cs/>
        </w:rPr>
        <w:t>การสนับสนุนด้านอาคารสถานที่ หอพัก และยานพาหนะ เป็นแรงจูงใจให้นักศึกษาเป็นนักกิจกรรม ซึ่ง</w:t>
      </w:r>
      <w:r w:rsidR="00C86B3A" w:rsidRPr="00750FF2">
        <w:rPr>
          <w:rFonts w:ascii="TH SarabunPSK" w:hAnsi="TH SarabunPSK" w:cs="TH SarabunPSK" w:hint="cs"/>
          <w:spacing w:val="-4"/>
          <w:sz w:val="32"/>
          <w:szCs w:val="32"/>
          <w:cs/>
        </w:rPr>
        <w:t>สอดคล้องกับทฤษฎีความคาดหวัง (</w:t>
      </w:r>
      <w:r w:rsidR="00C86B3A" w:rsidRPr="00750FF2">
        <w:rPr>
          <w:rFonts w:ascii="TH SarabunPSK" w:hAnsi="TH SarabunPSK" w:cs="TH SarabunPSK" w:hint="cs"/>
          <w:spacing w:val="-4"/>
          <w:sz w:val="32"/>
          <w:szCs w:val="32"/>
        </w:rPr>
        <w:t>Expectancy Theory)</w:t>
      </w:r>
      <w:r w:rsidR="00C86B3A" w:rsidRPr="00750FF2">
        <w:rPr>
          <w:rFonts w:ascii="TH SarabunPSK" w:hAnsi="TH SarabunPSK" w:cs="TH SarabunPSK" w:hint="cs"/>
          <w:sz w:val="32"/>
          <w:szCs w:val="32"/>
        </w:rPr>
        <w:t xml:space="preserve"> </w:t>
      </w:r>
      <w:r w:rsidR="00C86B3A" w:rsidRPr="00750FF2">
        <w:rPr>
          <w:rFonts w:ascii="TH SarabunPSK" w:hAnsi="TH SarabunPSK" w:cs="TH SarabunPSK" w:hint="cs"/>
          <w:sz w:val="32"/>
          <w:szCs w:val="32"/>
          <w:cs/>
        </w:rPr>
        <w:t xml:space="preserve"> ที่อธิบายว่า สภาพแวดล้อมในการปฏิบัติงาน</w:t>
      </w:r>
      <w:r w:rsidRPr="00750FF2">
        <w:rPr>
          <w:rFonts w:ascii="TH SarabunPSK" w:hAnsi="TH SarabunPSK" w:cs="TH SarabunPSK" w:hint="cs"/>
          <w:sz w:val="32"/>
          <w:szCs w:val="32"/>
          <w:lang/>
        </w:rPr>
        <w:t xml:space="preserve"> </w:t>
      </w:r>
      <w:r w:rsidR="00C86B3A" w:rsidRPr="00750FF2">
        <w:rPr>
          <w:rFonts w:ascii="TH SarabunPSK" w:hAnsi="TH SarabunPSK" w:cs="TH SarabunPSK" w:hint="cs"/>
          <w:sz w:val="32"/>
          <w:szCs w:val="32"/>
          <w:cs/>
        </w:rPr>
        <w:t xml:space="preserve">คือ สภาพทางกายภาพเป็นปัจจัยจูงใจในการสร้างความคาดหวังเพื่อท้าทายตนเองและบรรลุเป้าหมายได้ นอกจากนี้ยังมีงานวิจัยที่สนับสนุนผลการวิจัยใจดังกล่าวโดยงานวิจัยของ ฝากจิต คุณุรักตน์ </w:t>
      </w:r>
      <w:r w:rsidR="00C86B3A" w:rsidRPr="00750FF2">
        <w:rPr>
          <w:rFonts w:ascii="TH SarabunPSK" w:hAnsi="TH SarabunPSK" w:cs="TH SarabunPSK" w:hint="cs"/>
          <w:sz w:val="32"/>
          <w:szCs w:val="32"/>
        </w:rPr>
        <w:t xml:space="preserve">(2545) </w:t>
      </w:r>
      <w:r w:rsidR="00C86B3A" w:rsidRPr="00750FF2">
        <w:rPr>
          <w:rFonts w:ascii="TH SarabunPSK" w:hAnsi="TH SarabunPSK" w:cs="TH SarabunPSK" w:hint="cs"/>
          <w:sz w:val="32"/>
          <w:szCs w:val="32"/>
          <w:cs/>
        </w:rPr>
        <w:t>ศึกษาถึง</w:t>
      </w:r>
      <w:r w:rsidR="00C86B3A" w:rsidRPr="00750FF2">
        <w:rPr>
          <w:rFonts w:ascii="TH SarabunPSK" w:eastAsia="Arial Unicode MS" w:hAnsi="TH SarabunPSK" w:cs="TH SarabunPSK" w:hint="cs"/>
          <w:sz w:val="32"/>
          <w:szCs w:val="32"/>
          <w:cs/>
        </w:rPr>
        <w:t>แนวทางการพัฒนากิจกรรมนักศึกษาตามความคิดเห็นของคณะกรรมการศึกษา มหาวิทยาลัยขอนแก่นพบว่า นักศึกษา</w:t>
      </w:r>
      <w:r>
        <w:rPr>
          <w:rFonts w:ascii="TH SarabunPSK" w:eastAsia="Arial Unicode MS" w:hAnsi="TH SarabunPSK" w:cs="TH SarabunPSK"/>
          <w:sz w:val="32"/>
          <w:szCs w:val="32"/>
        </w:rPr>
        <w:t xml:space="preserve"> </w:t>
      </w:r>
      <w:r w:rsidR="00C86B3A" w:rsidRPr="00750FF2">
        <w:rPr>
          <w:rFonts w:ascii="TH SarabunPSK" w:eastAsia="Arial Unicode MS" w:hAnsi="TH SarabunPSK" w:cs="TH SarabunPSK" w:hint="cs"/>
          <w:sz w:val="32"/>
          <w:szCs w:val="32"/>
          <w:cs/>
        </w:rPr>
        <w:t xml:space="preserve">มีความต้องการได้รับการสนับสนุนด้านวัสดุอุปกรณ์และสถานที่ในการจัดกิจกรรม </w:t>
      </w:r>
    </w:p>
    <w:p w14:paraId="4301867F" w14:textId="41872195" w:rsidR="00EF1250" w:rsidRPr="0067339A" w:rsidRDefault="00750FF2" w:rsidP="0067339A">
      <w:pPr>
        <w:widowControl w:val="0"/>
        <w:adjustRightInd w:val="0"/>
        <w:spacing w:before="0" w:beforeAutospacing="0" w:after="0" w:afterAutospacing="0"/>
        <w:ind w:firstLine="0"/>
        <w:textAlignment w:val="baseline"/>
        <w:rPr>
          <w:rFonts w:ascii="TH SarabunPSK" w:eastAsia="Arial Unicode MS" w:hAnsi="TH SarabunPSK" w:cs="TH SarabunPSK"/>
          <w:sz w:val="32"/>
          <w:szCs w:val="32"/>
        </w:rPr>
      </w:pPr>
      <w:r w:rsidRPr="00EF1250">
        <w:rPr>
          <w:rFonts w:ascii="TH SarabunPSK" w:hAnsi="TH SarabunPSK" w:cs="TH SarabunPSK" w:hint="cs"/>
          <w:b/>
          <w:bCs/>
          <w:sz w:val="32"/>
          <w:szCs w:val="32"/>
        </w:rPr>
        <w:tab/>
      </w:r>
      <w:r w:rsidR="0067339A">
        <w:rPr>
          <w:rFonts w:ascii="TH SarabunPSK" w:hAnsi="TH SarabunPSK" w:cs="TH SarabunPSK"/>
          <w:b/>
          <w:bCs/>
          <w:sz w:val="32"/>
          <w:szCs w:val="32"/>
        </w:rPr>
        <w:tab/>
      </w:r>
      <w:r w:rsidRPr="00EF1250">
        <w:rPr>
          <w:rFonts w:ascii="TH SarabunPSK" w:hAnsi="TH SarabunPSK" w:cs="TH SarabunPSK" w:hint="cs"/>
          <w:b/>
          <w:bCs/>
          <w:sz w:val="32"/>
          <w:szCs w:val="32"/>
          <w:lang/>
        </w:rPr>
        <w:t xml:space="preserve">- </w:t>
      </w:r>
      <w:r w:rsidR="00C86B3A" w:rsidRPr="00EF1250">
        <w:rPr>
          <w:rFonts w:ascii="TH SarabunPSK" w:hAnsi="TH SarabunPSK" w:cs="TH SarabunPSK" w:hint="cs"/>
          <w:b/>
          <w:bCs/>
          <w:sz w:val="32"/>
          <w:szCs w:val="32"/>
          <w:cs/>
        </w:rPr>
        <w:t xml:space="preserve">อิทธิพลของกลุ่มเพื่อน </w:t>
      </w:r>
      <w:r w:rsidR="00C86B3A" w:rsidRPr="00EF1250">
        <w:rPr>
          <w:rFonts w:ascii="TH SarabunPSK" w:hAnsi="TH SarabunPSK" w:cs="TH SarabunPSK" w:hint="cs"/>
          <w:sz w:val="32"/>
          <w:szCs w:val="32"/>
          <w:cs/>
        </w:rPr>
        <w:t xml:space="preserve">เป็นปัจจัยที่สำคัญในการจูงใจให้นักศึกษาเข้าร่วม และเป็นนักกิจกรรม </w:t>
      </w:r>
      <w:r w:rsidR="00EF1250" w:rsidRPr="00EF1250">
        <w:rPr>
          <w:rFonts w:ascii="TH SarabunPSK" w:hAnsi="TH SarabunPSK" w:cs="TH SarabunPSK" w:hint="cs"/>
          <w:sz w:val="32"/>
          <w:szCs w:val="32"/>
          <w:cs/>
        </w:rPr>
        <w:t>เพราะการ</w:t>
      </w:r>
      <w:r w:rsidR="00C86B3A" w:rsidRPr="00EF1250">
        <w:rPr>
          <w:rFonts w:ascii="TH SarabunPSK" w:hAnsi="TH SarabunPSK" w:cs="TH SarabunPSK" w:hint="cs"/>
          <w:sz w:val="32"/>
          <w:szCs w:val="32"/>
          <w:cs/>
        </w:rPr>
        <w:t>มีสังคมที่รวบรวมผู้ที่มีความชอบ และสนใจในกิจกรรมเหมือนกัน  จะทำให้การทำกิจกรรมเป็นไปด้วยความสุข ความสนุก ตลอดจนเป็นการรวมกลุ่มเพื่อสร้างเครือข่ายนักกิจกรรมต่อไป</w:t>
      </w:r>
      <w:r w:rsidR="00C86B3A" w:rsidRPr="00EF1250">
        <w:rPr>
          <w:rFonts w:ascii="TH SarabunPSK" w:hAnsi="TH SarabunPSK" w:cs="TH SarabunPSK" w:hint="cs"/>
          <w:sz w:val="32"/>
          <w:szCs w:val="32"/>
        </w:rPr>
        <w:t xml:space="preserve"> </w:t>
      </w:r>
      <w:r w:rsidR="00EF1250">
        <w:rPr>
          <w:rFonts w:ascii="TH SarabunPSK" w:hAnsi="TH SarabunPSK" w:cs="TH SarabunPSK"/>
          <w:sz w:val="32"/>
          <w:szCs w:val="32"/>
          <w:lang/>
        </w:rPr>
        <w:t xml:space="preserve"> </w:t>
      </w:r>
      <w:r w:rsidR="00C86B3A" w:rsidRPr="00EF1250">
        <w:rPr>
          <w:rFonts w:ascii="TH SarabunPSK" w:hAnsi="TH SarabunPSK" w:cs="TH SarabunPSK" w:hint="cs"/>
          <w:sz w:val="32"/>
          <w:szCs w:val="32"/>
          <w:cs/>
        </w:rPr>
        <w:t>จากผลการวิจัยพบว่า ความต้องการความผูกพันของนักศึกษา (</w:t>
      </w:r>
      <w:r w:rsidR="00C86B3A" w:rsidRPr="00EF1250">
        <w:rPr>
          <w:rFonts w:ascii="TH SarabunPSK" w:hAnsi="TH SarabunPSK" w:cs="TH SarabunPSK" w:hint="cs"/>
          <w:sz w:val="32"/>
          <w:szCs w:val="32"/>
        </w:rPr>
        <w:t xml:space="preserve">Need for Affiliation (nAff))  </w:t>
      </w:r>
      <w:r w:rsidR="00C86B3A" w:rsidRPr="00EF1250">
        <w:rPr>
          <w:rFonts w:ascii="TH SarabunPSK" w:hAnsi="TH SarabunPSK" w:cs="TH SarabunPSK" w:hint="cs"/>
          <w:sz w:val="32"/>
          <w:szCs w:val="32"/>
          <w:cs/>
        </w:rPr>
        <w:t>เป็นความต้องการการยอมรับจากผู้อื่น ต้องการเป็นส่วนหนึ่งของกลุ่ม ต้องการสัมพันธภาพที่ดีต่อบุคคลอื่นมีความสอดคล้องกับ</w:t>
      </w:r>
      <w:r w:rsidR="00C86B3A" w:rsidRPr="00EF1250">
        <w:rPr>
          <w:rFonts w:ascii="TH SarabunPSK" w:eastAsia="Arial Unicode MS" w:hAnsi="TH SarabunPSK" w:cs="TH SarabunPSK" w:hint="cs"/>
          <w:sz w:val="32"/>
          <w:szCs w:val="32"/>
          <w:cs/>
        </w:rPr>
        <w:t>ทฤษฎีความต้อการของแมกคลีลแลนด์ (</w:t>
      </w:r>
      <w:r w:rsidR="00C86B3A" w:rsidRPr="00EF1250">
        <w:rPr>
          <w:rFonts w:ascii="TH SarabunPSK" w:eastAsia="Arial Unicode MS" w:hAnsi="TH SarabunPSK" w:cs="TH SarabunPSK" w:hint="cs"/>
          <w:sz w:val="32"/>
          <w:szCs w:val="32"/>
        </w:rPr>
        <w:t>McClelland’s Need Theory)</w:t>
      </w:r>
      <w:r w:rsidR="00C86B3A" w:rsidRPr="00EF1250">
        <w:rPr>
          <w:rFonts w:ascii="TH SarabunPSK" w:eastAsia="Arial Unicode MS" w:hAnsi="TH SarabunPSK" w:cs="TH SarabunPSK" w:hint="cs"/>
          <w:sz w:val="32"/>
          <w:szCs w:val="32"/>
          <w:cs/>
        </w:rPr>
        <w:t xml:space="preserve"> </w:t>
      </w:r>
      <w:r w:rsidR="00C86B3A" w:rsidRPr="00EF1250">
        <w:rPr>
          <w:rFonts w:ascii="TH SarabunPSK" w:hAnsi="TH SarabunPSK" w:cs="TH SarabunPSK" w:hint="cs"/>
          <w:spacing w:val="-8"/>
          <w:sz w:val="32"/>
          <w:szCs w:val="32"/>
          <w:cs/>
        </w:rPr>
        <w:t>นอกจากนี้ยังมีงานวิจัยของ วั</w:t>
      </w:r>
      <w:r w:rsidR="00C86B3A" w:rsidRPr="00EF1250">
        <w:rPr>
          <w:rFonts w:ascii="TH SarabunPSK" w:hAnsi="TH SarabunPSK" w:cs="TH SarabunPSK" w:hint="cs"/>
          <w:sz w:val="32"/>
          <w:szCs w:val="32"/>
          <w:cs/>
        </w:rPr>
        <w:t>ลลภา เทพหัสดิน ณ อยุธยา</w:t>
      </w:r>
      <w:r w:rsidR="00C86B3A" w:rsidRPr="00EF1250">
        <w:rPr>
          <w:rFonts w:ascii="TH SarabunPSK" w:hAnsi="TH SarabunPSK" w:cs="TH SarabunPSK" w:hint="cs"/>
          <w:sz w:val="32"/>
          <w:szCs w:val="32"/>
        </w:rPr>
        <w:t xml:space="preserve"> (2543)</w:t>
      </w:r>
      <w:r w:rsidR="00C86B3A" w:rsidRPr="00EF1250">
        <w:rPr>
          <w:rFonts w:ascii="TH SarabunPSK" w:hAnsi="TH SarabunPSK" w:cs="TH SarabunPSK" w:hint="cs"/>
          <w:sz w:val="32"/>
          <w:szCs w:val="32"/>
          <w:cs/>
        </w:rPr>
        <w:t xml:space="preserve">  </w:t>
      </w:r>
      <w:r w:rsidR="00C86B3A" w:rsidRPr="00EF1250">
        <w:rPr>
          <w:rFonts w:ascii="TH SarabunPSK" w:hAnsi="TH SarabunPSK" w:cs="TH SarabunPSK" w:hint="cs"/>
          <w:spacing w:val="-8"/>
          <w:sz w:val="32"/>
          <w:szCs w:val="32"/>
          <w:cs/>
        </w:rPr>
        <w:t>มีผลการวิจัย</w:t>
      </w:r>
      <w:r w:rsidR="00EF1250" w:rsidRPr="00EF1250">
        <w:rPr>
          <w:rFonts w:ascii="TH SarabunPSK" w:hAnsi="TH SarabunPSK" w:cs="TH SarabunPSK" w:hint="cs"/>
          <w:spacing w:val="-8"/>
          <w:sz w:val="32"/>
          <w:szCs w:val="32"/>
        </w:rPr>
        <w:t xml:space="preserve"> </w:t>
      </w:r>
      <w:r w:rsidR="00C86B3A" w:rsidRPr="00EF1250">
        <w:rPr>
          <w:rFonts w:ascii="TH SarabunPSK" w:hAnsi="TH SarabunPSK" w:cs="TH SarabunPSK" w:hint="cs"/>
          <w:spacing w:val="-8"/>
          <w:sz w:val="32"/>
          <w:szCs w:val="32"/>
          <w:cs/>
        </w:rPr>
        <w:t>และแนวคิดที่สนับสนุนผลการศึกษาดังกล่าว โดย</w:t>
      </w:r>
      <w:r w:rsidR="00C86B3A" w:rsidRPr="00EF1250">
        <w:rPr>
          <w:rFonts w:ascii="TH SarabunPSK" w:hAnsi="TH SarabunPSK" w:cs="TH SarabunPSK" w:hint="cs"/>
          <w:sz w:val="32"/>
          <w:szCs w:val="32"/>
          <w:cs/>
        </w:rPr>
        <w:t xml:space="preserve">ศึกษาเกี่ยวกับอิทธิพลของกลุ่มเพื่อน พบว่า กลุ่มเพื่อนเป็นกลุ่มที่ประสานชีวิตจากสังคมในบ้านสู่สังคมมหาวิทยาลัยที่กว้างขึ้น ทำให้นักศึกษาเกิดความรู้สึกว่าตนเองประสบความสำเร็จ </w:t>
      </w:r>
    </w:p>
    <w:p w14:paraId="5CE6768D" w14:textId="77777777" w:rsidR="00222950" w:rsidRDefault="00EF1250" w:rsidP="00222950">
      <w:pPr>
        <w:widowControl w:val="0"/>
        <w:adjustRightInd w:val="0"/>
        <w:spacing w:before="0" w:beforeAutospacing="0" w:after="0" w:afterAutospacing="0"/>
        <w:ind w:firstLine="720"/>
        <w:textAlignment w:val="baseline"/>
        <w:rPr>
          <w:rFonts w:ascii="TH SarabunPSK" w:hAnsi="TH SarabunPSK" w:cs="TH SarabunPSK"/>
          <w:sz w:val="32"/>
          <w:szCs w:val="32"/>
        </w:rPr>
      </w:pPr>
      <w:r w:rsidRPr="00222950">
        <w:rPr>
          <w:rFonts w:ascii="TH SarabunPSK" w:hAnsi="TH SarabunPSK" w:cs="TH SarabunPSK" w:hint="cs"/>
          <w:b/>
          <w:bCs/>
          <w:sz w:val="32"/>
          <w:szCs w:val="32"/>
        </w:rPr>
        <w:tab/>
      </w:r>
      <w:r w:rsidRPr="00222950">
        <w:rPr>
          <w:rFonts w:ascii="TH SarabunPSK" w:hAnsi="TH SarabunPSK" w:cs="TH SarabunPSK" w:hint="cs"/>
          <w:b/>
          <w:bCs/>
          <w:sz w:val="32"/>
          <w:szCs w:val="32"/>
          <w:lang/>
        </w:rPr>
        <w:t xml:space="preserve">- </w:t>
      </w:r>
      <w:r w:rsidR="00C86B3A" w:rsidRPr="00222950">
        <w:rPr>
          <w:rFonts w:ascii="TH SarabunPSK" w:hAnsi="TH SarabunPSK" w:cs="TH SarabunPSK" w:hint="cs"/>
          <w:b/>
          <w:bCs/>
          <w:sz w:val="32"/>
          <w:szCs w:val="32"/>
          <w:cs/>
        </w:rPr>
        <w:t xml:space="preserve">ความต้องการของผู้ประกอบการ </w:t>
      </w:r>
      <w:r w:rsidR="00C86B3A" w:rsidRPr="00222950">
        <w:rPr>
          <w:rFonts w:ascii="TH SarabunPSK" w:hAnsi="TH SarabunPSK" w:cs="TH SarabunPSK" w:hint="cs"/>
          <w:sz w:val="32"/>
          <w:szCs w:val="32"/>
          <w:cs/>
        </w:rPr>
        <w:t>นักกิจกรรม คณะวิศวกรรมศาสตร</w:t>
      </w:r>
      <w:r w:rsidRPr="00222950">
        <w:rPr>
          <w:rFonts w:ascii="TH SarabunPSK" w:hAnsi="TH SarabunPSK" w:cs="TH SarabunPSK" w:hint="cs"/>
          <w:sz w:val="32"/>
          <w:szCs w:val="32"/>
          <w:cs/>
        </w:rPr>
        <w:t>์ล้วน</w:t>
      </w:r>
      <w:r w:rsidR="00C86B3A" w:rsidRPr="00222950">
        <w:rPr>
          <w:rFonts w:ascii="TH SarabunPSK" w:hAnsi="TH SarabunPSK" w:cs="TH SarabunPSK" w:hint="cs"/>
          <w:sz w:val="32"/>
          <w:szCs w:val="32"/>
          <w:cs/>
        </w:rPr>
        <w:t xml:space="preserve">มีความเห็นว่า มีผลต่อการรับสมัครเข้าทำงานในอนาคต </w:t>
      </w:r>
      <w:r w:rsidR="00797C2D" w:rsidRPr="00222950">
        <w:rPr>
          <w:rFonts w:ascii="TH SarabunPSK" w:hAnsi="TH SarabunPSK" w:cs="TH SarabunPSK" w:hint="cs"/>
          <w:sz w:val="32"/>
          <w:szCs w:val="32"/>
          <w:cs/>
        </w:rPr>
        <w:t>โดยให้เหตุผลว่า</w:t>
      </w:r>
      <w:r w:rsidR="00C86B3A" w:rsidRPr="00222950">
        <w:rPr>
          <w:rFonts w:ascii="TH SarabunPSK" w:hAnsi="TH SarabunPSK" w:cs="TH SarabunPSK" w:hint="cs"/>
          <w:sz w:val="32"/>
          <w:szCs w:val="32"/>
          <w:cs/>
        </w:rPr>
        <w:t>การสมัครงานองค์กรจะพิจารณา</w:t>
      </w:r>
      <w:r w:rsidR="00797C2D" w:rsidRPr="00222950">
        <w:rPr>
          <w:rFonts w:ascii="TH SarabunPSK" w:hAnsi="TH SarabunPSK" w:cs="TH SarabunPSK" w:hint="cs"/>
          <w:sz w:val="32"/>
          <w:szCs w:val="32"/>
          <w:cs/>
        </w:rPr>
        <w:t>ผู้ที่</w:t>
      </w:r>
      <w:r w:rsidR="00C86B3A" w:rsidRPr="00222950">
        <w:rPr>
          <w:rFonts w:ascii="TH SarabunPSK" w:hAnsi="TH SarabunPSK" w:cs="TH SarabunPSK" w:hint="cs"/>
          <w:sz w:val="32"/>
          <w:szCs w:val="32"/>
          <w:cs/>
        </w:rPr>
        <w:t>ทำกิจกรรมระหว่างเรียน และผลการเรียน ซึ่งหากผลการเรียนอยู่ในระดับที่องค์กรรับได้</w:t>
      </w:r>
      <w:r w:rsidR="00797C2D" w:rsidRPr="00222950">
        <w:rPr>
          <w:rFonts w:ascii="TH SarabunPSK" w:hAnsi="TH SarabunPSK" w:cs="TH SarabunPSK" w:hint="cs"/>
          <w:sz w:val="32"/>
          <w:szCs w:val="32"/>
          <w:cs/>
        </w:rPr>
        <w:t xml:space="preserve">  </w:t>
      </w:r>
      <w:r w:rsidR="00C86B3A" w:rsidRPr="00222950">
        <w:rPr>
          <w:rFonts w:ascii="TH SarabunPSK" w:hAnsi="TH SarabunPSK" w:cs="TH SarabunPSK" w:hint="cs"/>
          <w:sz w:val="32"/>
          <w:szCs w:val="32"/>
          <w:cs/>
        </w:rPr>
        <w:t xml:space="preserve">จึงจะพิจารณาการเป็นนักกิจกรรมซึ่งเป็นผู้มีทักษะทางสังคม สามารถอยู่ร่วมกับผู้อื่นได้  ซึ่งเป็นผลดีแก่สภาพแวดล้อม </w:t>
      </w:r>
      <w:r w:rsidR="00797C2D" w:rsidRPr="00222950">
        <w:rPr>
          <w:rFonts w:ascii="TH SarabunPSK" w:hAnsi="TH SarabunPSK" w:cs="TH SarabunPSK" w:hint="cs"/>
          <w:sz w:val="32"/>
          <w:szCs w:val="32"/>
          <w:cs/>
        </w:rPr>
        <w:t xml:space="preserve"> </w:t>
      </w:r>
      <w:r w:rsidR="00C86B3A" w:rsidRPr="00222950">
        <w:rPr>
          <w:rFonts w:ascii="TH SarabunPSK" w:hAnsi="TH SarabunPSK" w:cs="TH SarabunPSK" w:hint="cs"/>
          <w:sz w:val="32"/>
          <w:szCs w:val="32"/>
          <w:cs/>
        </w:rPr>
        <w:t>และสังคมภายในองค์กร</w:t>
      </w:r>
      <w:r w:rsidR="00797C2D" w:rsidRPr="00222950">
        <w:rPr>
          <w:rFonts w:ascii="TH SarabunPSK" w:hAnsi="TH SarabunPSK" w:cs="TH SarabunPSK" w:hint="cs"/>
          <w:sz w:val="32"/>
          <w:szCs w:val="32"/>
          <w:cs/>
        </w:rPr>
        <w:t xml:space="preserve"> โดย</w:t>
      </w:r>
      <w:r w:rsidR="00C86B3A" w:rsidRPr="00222950">
        <w:rPr>
          <w:rFonts w:ascii="TH SarabunPSK" w:hAnsi="TH SarabunPSK" w:cs="TH SarabunPSK" w:hint="cs"/>
          <w:sz w:val="32"/>
          <w:szCs w:val="32"/>
          <w:cs/>
        </w:rPr>
        <w:t>สอดคล้องกับนโยบายการพัฒนานักศึกษา</w:t>
      </w:r>
      <w:r w:rsidR="00797C2D" w:rsidRPr="00222950">
        <w:rPr>
          <w:rFonts w:ascii="TH SarabunPSK" w:hAnsi="TH SarabunPSK" w:cs="TH SarabunPSK" w:hint="cs"/>
          <w:sz w:val="32"/>
          <w:szCs w:val="32"/>
          <w:cs/>
        </w:rPr>
        <w:t xml:space="preserve"> ของมหาวิทยาลัยสงขลานครินทร์</w:t>
      </w:r>
      <w:r w:rsidR="00C86B3A" w:rsidRPr="00222950">
        <w:rPr>
          <w:rFonts w:ascii="TH SarabunPSK" w:hAnsi="TH SarabunPSK" w:cs="TH SarabunPSK" w:hint="cs"/>
          <w:sz w:val="32"/>
          <w:szCs w:val="32"/>
          <w:cs/>
        </w:rPr>
        <w:t xml:space="preserve"> ภายใต้หลักเกณฑ์กิจกรรมเสริมหลักสูตรแบบขั้นบันได</w:t>
      </w:r>
      <w:r w:rsidR="00C86B3A" w:rsidRPr="00222950">
        <w:rPr>
          <w:rFonts w:ascii="TH SarabunPSK" w:hAnsi="TH SarabunPSK" w:cs="TH SarabunPSK" w:hint="cs"/>
          <w:sz w:val="32"/>
          <w:szCs w:val="32"/>
        </w:rPr>
        <w:t xml:space="preserve"> </w:t>
      </w:r>
      <w:r w:rsidR="00C86B3A" w:rsidRPr="00222950">
        <w:rPr>
          <w:rFonts w:ascii="TH SarabunPSK" w:hAnsi="TH SarabunPSK" w:cs="TH SarabunPSK" w:hint="cs"/>
          <w:sz w:val="32"/>
          <w:szCs w:val="32"/>
          <w:cs/>
        </w:rPr>
        <w:t xml:space="preserve">สำหรับการพัฒนานักศึกษาให้มีความพร้อมสู่วัยทำงาน </w:t>
      </w:r>
      <w:r w:rsidR="00C86B3A" w:rsidRPr="00222950">
        <w:rPr>
          <w:rFonts w:ascii="TH SarabunPSK" w:eastAsia="Arial Unicode MS" w:hAnsi="TH SarabunPSK" w:cs="TH SarabunPSK" w:hint="cs"/>
          <w:sz w:val="32"/>
          <w:szCs w:val="32"/>
          <w:cs/>
        </w:rPr>
        <w:t xml:space="preserve">หลักสูตรทักษะการเป็นผู้ประกอบการ </w:t>
      </w:r>
      <w:r w:rsidR="00C86B3A" w:rsidRPr="00222950">
        <w:rPr>
          <w:rFonts w:ascii="TH SarabunPSK" w:eastAsia="Arial Unicode MS" w:hAnsi="TH SarabunPSK" w:cs="TH SarabunPSK" w:hint="cs"/>
          <w:sz w:val="32"/>
          <w:szCs w:val="32"/>
        </w:rPr>
        <w:t>(Y401)</w:t>
      </w:r>
      <w:r w:rsidR="00C86B3A" w:rsidRPr="00222950">
        <w:rPr>
          <w:rFonts w:ascii="TH SarabunPSK" w:eastAsia="Arial Unicode MS" w:hAnsi="TH SarabunPSK" w:cs="TH SarabunPSK" w:hint="cs"/>
          <w:sz w:val="32"/>
          <w:szCs w:val="32"/>
          <w:cs/>
        </w:rPr>
        <w:t xml:space="preserve"> ที่กำหนดให้นักศึกษาเข้าร่วมกิจกรรมที่เกี่ยวข้องกับการเป็นผู้ประกอบการ ตลอดจนการเรียนรู้และทำความเข้าใจในมุมมองของผู้ประกอบการ</w:t>
      </w:r>
    </w:p>
    <w:p w14:paraId="257FE108" w14:textId="77777777" w:rsidR="00222950" w:rsidRPr="00B91400" w:rsidRDefault="00222950" w:rsidP="00222950">
      <w:pPr>
        <w:widowControl w:val="0"/>
        <w:adjustRightInd w:val="0"/>
        <w:spacing w:before="0" w:beforeAutospacing="0" w:after="0" w:afterAutospacing="0"/>
        <w:ind w:firstLine="720"/>
        <w:textAlignment w:val="baseline"/>
        <w:rPr>
          <w:rFonts w:ascii="TH SarabunPSK" w:hAnsi="TH SarabunPSK" w:cs="TH SarabunPSK"/>
          <w:sz w:val="16"/>
          <w:szCs w:val="16"/>
        </w:rPr>
      </w:pPr>
    </w:p>
    <w:p w14:paraId="052F45E9" w14:textId="77777777" w:rsidR="00222950" w:rsidRPr="00222950" w:rsidRDefault="00222950" w:rsidP="00222950">
      <w:pPr>
        <w:widowControl w:val="0"/>
        <w:adjustRightInd w:val="0"/>
        <w:spacing w:before="0" w:beforeAutospacing="0" w:after="0" w:afterAutospacing="0"/>
        <w:ind w:firstLine="720"/>
        <w:textAlignment w:val="baseline"/>
        <w:rPr>
          <w:rFonts w:ascii="TH SarabunPSK" w:hAnsi="TH SarabunPSK" w:cs="TH SarabunPSK"/>
          <w:sz w:val="32"/>
          <w:szCs w:val="32"/>
        </w:rPr>
      </w:pPr>
      <w:r w:rsidRPr="00222950">
        <w:rPr>
          <w:rFonts w:ascii="TH SarabunPSK" w:eastAsia="Arial Unicode MS" w:hAnsi="TH SarabunPSK" w:cs="TH SarabunPSK" w:hint="cs"/>
          <w:b/>
          <w:bCs/>
          <w:sz w:val="32"/>
          <w:szCs w:val="32"/>
          <w:cs/>
        </w:rPr>
        <w:t xml:space="preserve">3. </w:t>
      </w:r>
      <w:r w:rsidR="00C86B3A" w:rsidRPr="00222950">
        <w:rPr>
          <w:rFonts w:ascii="TH SarabunPSK" w:eastAsia="Arial Unicode MS" w:hAnsi="TH SarabunPSK" w:cs="TH SarabunPSK" w:hint="cs"/>
          <w:b/>
          <w:bCs/>
          <w:sz w:val="32"/>
          <w:szCs w:val="32"/>
          <w:cs/>
        </w:rPr>
        <w:t>แนวทางการสื่อสารเพื่อสร้างแรงจูงใจ</w:t>
      </w:r>
      <w:r w:rsidR="00C86B3A" w:rsidRPr="00222950">
        <w:rPr>
          <w:rFonts w:ascii="TH SarabunPSK" w:eastAsia="Arial Unicode MS" w:hAnsi="TH SarabunPSK" w:cs="TH SarabunPSK" w:hint="cs"/>
          <w:b/>
          <w:bCs/>
          <w:sz w:val="32"/>
          <w:szCs w:val="32"/>
        </w:rPr>
        <w:t xml:space="preserve"> </w:t>
      </w:r>
    </w:p>
    <w:p w14:paraId="2FD66D19" w14:textId="77777777" w:rsidR="00222950" w:rsidRDefault="00222950" w:rsidP="00222950">
      <w:pPr>
        <w:widowControl w:val="0"/>
        <w:adjustRightInd w:val="0"/>
        <w:spacing w:before="0" w:beforeAutospacing="0" w:after="0" w:afterAutospacing="0"/>
        <w:ind w:firstLine="720"/>
        <w:textAlignment w:val="baseline"/>
        <w:rPr>
          <w:rFonts w:ascii="TH SarabunPSK" w:hAnsi="TH SarabunPSK" w:cs="TH SarabunPSK"/>
          <w:sz w:val="32"/>
          <w:szCs w:val="32"/>
        </w:rPr>
      </w:pPr>
      <w:r w:rsidRPr="00222950">
        <w:rPr>
          <w:rFonts w:ascii="TH SarabunPSK" w:hAnsi="TH SarabunPSK" w:cs="TH SarabunPSK" w:hint="cs"/>
          <w:sz w:val="32"/>
          <w:szCs w:val="32"/>
        </w:rPr>
        <w:tab/>
      </w:r>
      <w:r w:rsidR="00C86B3A" w:rsidRPr="00222950">
        <w:rPr>
          <w:rFonts w:ascii="TH SarabunPSK" w:eastAsia="Arial Unicode MS" w:hAnsi="TH SarabunPSK" w:cs="TH SarabunPSK" w:hint="cs"/>
          <w:sz w:val="32"/>
          <w:szCs w:val="32"/>
          <w:cs/>
        </w:rPr>
        <w:t>ผู้ให้ข้อมูลหลักทุกคน</w:t>
      </w:r>
      <w:r>
        <w:rPr>
          <w:rFonts w:ascii="TH SarabunPSK" w:eastAsia="Arial Unicode MS" w:hAnsi="TH SarabunPSK" w:cs="TH SarabunPSK" w:hint="cs"/>
          <w:sz w:val="32"/>
          <w:szCs w:val="32"/>
          <w:cs/>
        </w:rPr>
        <w:t xml:space="preserve">ล้วนเห็นว่า </w:t>
      </w:r>
      <w:r w:rsidR="00C86B3A" w:rsidRPr="00222950">
        <w:rPr>
          <w:rFonts w:ascii="TH SarabunPSK" w:eastAsia="Arial Unicode MS" w:hAnsi="TH SarabunPSK" w:cs="TH SarabunPSK" w:hint="cs"/>
          <w:sz w:val="32"/>
          <w:szCs w:val="32"/>
          <w:cs/>
        </w:rPr>
        <w:t>การสื่อสารตามลักษณะที่ดีระหว่างผู้จัดกิจกรรม และผู้ร่วมกิจกรรม ที่มีความชัดเจน จริงใจ และเอาใจใส่ ส่งผลต่อทัศนคติที่ดีในการ</w:t>
      </w:r>
      <w:r w:rsidR="00C86B3A" w:rsidRPr="00222950">
        <w:rPr>
          <w:rFonts w:ascii="TH SarabunPSK" w:eastAsia="Arial Unicode MS" w:hAnsi="TH SarabunPSK" w:cs="TH SarabunPSK" w:hint="cs"/>
          <w:spacing w:val="-6"/>
          <w:sz w:val="32"/>
          <w:szCs w:val="32"/>
          <w:cs/>
        </w:rPr>
        <w:t>ตัดสินใจเข้าร่วมกิจกรรม พร้อมทั้งเสนอแนวทางการสื่อสารที่</w:t>
      </w:r>
      <w:r w:rsidR="00C86B3A" w:rsidRPr="00222950">
        <w:rPr>
          <w:rFonts w:ascii="TH SarabunPSK" w:hAnsi="TH SarabunPSK" w:cs="TH SarabunPSK" w:hint="cs"/>
          <w:spacing w:val="-6"/>
          <w:sz w:val="32"/>
          <w:szCs w:val="32"/>
          <w:cs/>
        </w:rPr>
        <w:t>สอดคล้องกับทฤษฎีการสื่อสารเพื่อสร้างจูงใจ (</w:t>
      </w:r>
      <w:r w:rsidR="00C86B3A" w:rsidRPr="00222950">
        <w:rPr>
          <w:rFonts w:ascii="TH SarabunPSK" w:hAnsi="TH SarabunPSK" w:cs="TH SarabunPSK" w:hint="cs"/>
          <w:spacing w:val="-6"/>
          <w:sz w:val="32"/>
          <w:szCs w:val="32"/>
        </w:rPr>
        <w:t xml:space="preserve">Motivating Language </w:t>
      </w:r>
      <w:r w:rsidR="00C86B3A" w:rsidRPr="00222950">
        <w:rPr>
          <w:rFonts w:ascii="TH SarabunPSK" w:hAnsi="TH SarabunPSK" w:cs="TH SarabunPSK" w:hint="cs"/>
          <w:spacing w:val="-6"/>
          <w:sz w:val="32"/>
          <w:szCs w:val="32"/>
        </w:rPr>
        <w:lastRenderedPageBreak/>
        <w:t>Theory)</w:t>
      </w:r>
      <w:r w:rsidR="00C86B3A" w:rsidRPr="00222950">
        <w:rPr>
          <w:rFonts w:ascii="TH SarabunPSK" w:hAnsi="TH SarabunPSK" w:cs="TH SarabunPSK" w:hint="cs"/>
          <w:spacing w:val="-6"/>
          <w:sz w:val="32"/>
          <w:szCs w:val="32"/>
          <w:cs/>
        </w:rPr>
        <w:t xml:space="preserve"> ซึ่งอธิบายถึงลักษณะการสื่อสารที่แตกต่างกันตามสถานการณ์ที่เหมาะสมของผู้นำ เพื่อการสร้างบรรยากาศที่ดีภายในสถานการณ์ต่างๆ ตลอดจนสร้างแรงจูงใจให้ผู้อื่นปฏิบัติตามตนเองไปยังเป้าหมาย </w:t>
      </w:r>
      <w:r w:rsidR="00C86B3A" w:rsidRPr="00222950">
        <w:rPr>
          <w:rFonts w:ascii="TH SarabunPSK" w:hAnsi="TH SarabunPSK" w:cs="TH SarabunPSK" w:hint="cs"/>
          <w:spacing w:val="-6"/>
          <w:sz w:val="32"/>
          <w:szCs w:val="32"/>
        </w:rPr>
        <w:t xml:space="preserve"> </w:t>
      </w:r>
      <w:r w:rsidR="00C86B3A" w:rsidRPr="00222950">
        <w:rPr>
          <w:rFonts w:ascii="TH SarabunPSK" w:hAnsi="TH SarabunPSK" w:cs="TH SarabunPSK" w:hint="cs"/>
          <w:spacing w:val="-6"/>
          <w:sz w:val="32"/>
          <w:szCs w:val="32"/>
          <w:cs/>
        </w:rPr>
        <w:t>ดังนี้</w:t>
      </w:r>
    </w:p>
    <w:p w14:paraId="605D8195" w14:textId="3B4D20B1" w:rsidR="00C86B3A" w:rsidRPr="00222950" w:rsidRDefault="00222950" w:rsidP="00222950">
      <w:pPr>
        <w:widowControl w:val="0"/>
        <w:adjustRightInd w:val="0"/>
        <w:spacing w:before="0" w:beforeAutospacing="0" w:after="0" w:afterAutospacing="0"/>
        <w:ind w:firstLine="720"/>
        <w:textAlignment w:val="baselin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b/>
          <w:bCs/>
          <w:spacing w:val="-4"/>
          <w:sz w:val="32"/>
          <w:szCs w:val="32"/>
        </w:rPr>
        <w:tab/>
      </w:r>
      <w:r>
        <w:rPr>
          <w:rFonts w:ascii="TH SarabunPSK" w:hAnsi="TH SarabunPSK" w:cs="TH SarabunPSK"/>
          <w:b/>
          <w:bCs/>
          <w:spacing w:val="-4"/>
          <w:sz w:val="32"/>
          <w:szCs w:val="32"/>
          <w:lang/>
        </w:rPr>
        <w:t xml:space="preserve">- </w:t>
      </w:r>
      <w:r w:rsidR="00C86B3A" w:rsidRPr="00222950">
        <w:rPr>
          <w:rFonts w:ascii="TH SarabunPSK" w:hAnsi="TH SarabunPSK" w:cs="TH SarabunPSK" w:hint="cs"/>
          <w:b/>
          <w:bCs/>
          <w:spacing w:val="-4"/>
          <w:sz w:val="32"/>
          <w:szCs w:val="32"/>
          <w:cs/>
        </w:rPr>
        <w:t>การใช้ภาษาบอกถึงทิศทาง  (</w:t>
      </w:r>
      <w:r w:rsidR="00C86B3A" w:rsidRPr="00222950">
        <w:rPr>
          <w:rFonts w:ascii="TH SarabunPSK" w:hAnsi="TH SarabunPSK" w:cs="TH SarabunPSK" w:hint="cs"/>
          <w:b/>
          <w:bCs/>
          <w:spacing w:val="-4"/>
          <w:sz w:val="32"/>
          <w:szCs w:val="32"/>
        </w:rPr>
        <w:t>Perlocutionary)</w:t>
      </w:r>
      <w:r w:rsidR="00C86B3A" w:rsidRPr="00222950">
        <w:rPr>
          <w:rFonts w:ascii="TH SarabunPSK" w:hAnsi="TH SarabunPSK" w:cs="TH SarabunPSK" w:hint="cs"/>
          <w:spacing w:val="-4"/>
          <w:sz w:val="32"/>
          <w:szCs w:val="32"/>
          <w:cs/>
        </w:rPr>
        <w:t xml:space="preserve"> ผู้ให้ข้อมูลหลักส่วนใหญ่เห็นว่ากลุ่มกิจกรรมในคณะวิศวกรรมศาสตร์ส่วนมาก สื่อสารถึงรูปแบบกิจกรรม ผลที่จะได้จากกิจกรรมอย่างชัดเจนตั้งแต่ขั้นตอนการประชาสัมพันธ์ และคิดว่าเป็นส่วนสำคัญในการตัดสินใจเลือกเข้าหรือไม่เข้าร่วมกิจกรรม  ในขณะที่ผู้ให้ข้อมูลหลักบางส่วนความเห็นว่าในบางกิจกรรมผู้จัดกิจกรรมไม่ได้อธิบายถึงเหตุผล และความจำของการเข้าร่วมกิจกรรมมากเท่าที่ควร ทำให้ผู้เข้าร่วมไม่เข้าใจถึงประโยชน์ที่ได้จากการเข้าร่วมกิจกรรมนั้นๆ พร้อมเสนอแนะแนวทางว่า ผู้จัดกิจกรรมควรสื่อสารให้ชัดเจนถึงรูปแบบกิจกรรม หลักการและเหตุผล รวมถึงประโยชน์ที่ได้รับตั้งแต่ขั้นตอนการประชาสัมพันธ์กิจกรรม เพื่อจูงใ</w:t>
      </w:r>
      <w:r>
        <w:rPr>
          <w:rFonts w:ascii="TH SarabunPSK" w:hAnsi="TH SarabunPSK" w:cs="TH SarabunPSK" w:hint="cs"/>
          <w:spacing w:val="-4"/>
          <w:sz w:val="32"/>
          <w:szCs w:val="32"/>
          <w:cs/>
          <w:lang/>
        </w:rPr>
        <w:t>จ</w:t>
      </w:r>
      <w:r w:rsidR="00C86B3A" w:rsidRPr="00222950">
        <w:rPr>
          <w:rFonts w:ascii="TH SarabunPSK" w:hAnsi="TH SarabunPSK" w:cs="TH SarabunPSK" w:hint="cs"/>
          <w:spacing w:val="-4"/>
          <w:sz w:val="32"/>
          <w:szCs w:val="32"/>
          <w:cs/>
        </w:rPr>
        <w:t>ให้นักศึกษาเข้าร่วม</w:t>
      </w:r>
      <w:r w:rsidR="00341B7F">
        <w:rPr>
          <w:rFonts w:ascii="TH SarabunPSK" w:hAnsi="TH SarabunPSK" w:cs="TH SarabunPSK" w:hint="cs"/>
          <w:spacing w:val="-4"/>
          <w:sz w:val="32"/>
          <w:szCs w:val="32"/>
          <w:cs/>
        </w:rPr>
        <w:t>กิจกรรม</w:t>
      </w:r>
    </w:p>
    <w:p w14:paraId="15F1F083" w14:textId="03B08302" w:rsidR="00C15857" w:rsidRPr="00C15857" w:rsidRDefault="00DE3301" w:rsidP="00C15857">
      <w:pPr>
        <w:widowControl w:val="0"/>
        <w:adjustRightInd w:val="0"/>
        <w:spacing w:before="0" w:beforeAutospacing="0" w:after="0" w:afterAutospacing="0"/>
        <w:textAlignment w:val="baseline"/>
        <w:rPr>
          <w:rFonts w:ascii="TH SarabunPSK" w:hAnsi="TH SarabunPSK" w:cs="TH SarabunPSK"/>
          <w:sz w:val="32"/>
          <w:szCs w:val="32"/>
        </w:rPr>
      </w:pPr>
      <w:r>
        <w:rPr>
          <w:rFonts w:ascii="Angsana New" w:hAnsi="Angsana New" w:cs="Angsana New"/>
          <w:spacing w:val="-4"/>
          <w:sz w:val="32"/>
          <w:szCs w:val="32"/>
          <w:cs/>
        </w:rPr>
        <w:tab/>
      </w:r>
      <w:r>
        <w:rPr>
          <w:rFonts w:ascii="Angsana New" w:hAnsi="Angsana New" w:cs="Angsana New"/>
          <w:b/>
          <w:bCs/>
          <w:spacing w:val="-4"/>
          <w:sz w:val="32"/>
          <w:szCs w:val="32"/>
          <w:cs/>
        </w:rPr>
        <w:tab/>
      </w:r>
      <w:r w:rsidRPr="00C15857">
        <w:rPr>
          <w:rFonts w:ascii="TH SarabunPSK" w:hAnsi="TH SarabunPSK" w:cs="TH SarabunPSK" w:hint="cs"/>
          <w:b/>
          <w:bCs/>
          <w:spacing w:val="-4"/>
          <w:sz w:val="32"/>
          <w:szCs w:val="32"/>
          <w:cs/>
        </w:rPr>
        <w:t xml:space="preserve">- </w:t>
      </w:r>
      <w:r w:rsidR="00C86B3A" w:rsidRPr="00C15857">
        <w:rPr>
          <w:rFonts w:ascii="TH SarabunPSK" w:hAnsi="TH SarabunPSK" w:cs="TH SarabunPSK" w:hint="cs"/>
          <w:b/>
          <w:bCs/>
          <w:sz w:val="32"/>
          <w:szCs w:val="32"/>
          <w:cs/>
        </w:rPr>
        <w:t>การใช้ภาษาที่สื่อความหมายโดยตรง (</w:t>
      </w:r>
      <w:r w:rsidR="00C86B3A" w:rsidRPr="00C15857">
        <w:rPr>
          <w:rFonts w:ascii="TH SarabunPSK" w:hAnsi="TH SarabunPSK" w:cs="TH SarabunPSK" w:hint="cs"/>
          <w:b/>
          <w:bCs/>
          <w:sz w:val="32"/>
          <w:szCs w:val="32"/>
        </w:rPr>
        <w:t>Locutionary)</w:t>
      </w:r>
      <w:r w:rsidR="00C86B3A" w:rsidRPr="00C15857">
        <w:rPr>
          <w:rFonts w:ascii="TH SarabunPSK" w:hAnsi="TH SarabunPSK" w:cs="TH SarabunPSK" w:hint="cs"/>
          <w:b/>
          <w:bCs/>
          <w:sz w:val="32"/>
          <w:szCs w:val="32"/>
          <w:cs/>
        </w:rPr>
        <w:t xml:space="preserve"> </w:t>
      </w:r>
      <w:r w:rsidR="00C86B3A" w:rsidRPr="00C15857">
        <w:rPr>
          <w:rFonts w:ascii="TH SarabunPSK" w:hAnsi="TH SarabunPSK" w:cs="TH SarabunPSK" w:hint="cs"/>
          <w:spacing w:val="-4"/>
          <w:sz w:val="32"/>
          <w:szCs w:val="32"/>
          <w:cs/>
        </w:rPr>
        <w:t>ช่วงวัยที่ไม่แตกต่างกันมากนัก</w:t>
      </w:r>
      <w:r w:rsidRPr="00C15857">
        <w:rPr>
          <w:rFonts w:ascii="TH SarabunPSK" w:hAnsi="TH SarabunPSK" w:cs="TH SarabunPSK" w:hint="cs"/>
          <w:spacing w:val="-4"/>
          <w:sz w:val="32"/>
          <w:szCs w:val="32"/>
          <w:cs/>
        </w:rPr>
        <w:t xml:space="preserve">ระหว่างผู้จัด และผู้ร่วมกิจกรรม </w:t>
      </w:r>
      <w:r w:rsidR="00C86B3A" w:rsidRPr="00C15857">
        <w:rPr>
          <w:rFonts w:ascii="TH SarabunPSK" w:hAnsi="TH SarabunPSK" w:cs="TH SarabunPSK" w:hint="cs"/>
          <w:spacing w:val="-4"/>
          <w:sz w:val="32"/>
          <w:szCs w:val="32"/>
          <w:cs/>
        </w:rPr>
        <w:t xml:space="preserve">การสื่อสารระหว่างกันจึงเป็นไปได้ง่าย ตรงไปตรงมา เข้าใจได้ง่าย </w:t>
      </w:r>
      <w:r w:rsidR="00C15857">
        <w:rPr>
          <w:rFonts w:ascii="TH SarabunPSK" w:hAnsi="TH SarabunPSK" w:cs="TH SarabunPSK"/>
          <w:spacing w:val="-4"/>
          <w:sz w:val="32"/>
          <w:szCs w:val="32"/>
          <w:lang/>
        </w:rPr>
        <w:t xml:space="preserve"> </w:t>
      </w:r>
      <w:r w:rsidR="00C86B3A" w:rsidRPr="00C15857">
        <w:rPr>
          <w:rFonts w:ascii="TH SarabunPSK" w:hAnsi="TH SarabunPSK" w:cs="TH SarabunPSK" w:hint="cs"/>
          <w:spacing w:val="-4"/>
          <w:sz w:val="32"/>
          <w:szCs w:val="32"/>
          <w:cs/>
        </w:rPr>
        <w:t>และมีความเห็นว่าการสื่อสารที่กระชับ เข้า</w:t>
      </w:r>
      <w:r w:rsidRPr="00C15857">
        <w:rPr>
          <w:rFonts w:ascii="TH SarabunPSK" w:hAnsi="TH SarabunPSK" w:cs="TH SarabunPSK" w:hint="cs"/>
          <w:spacing w:val="-4"/>
          <w:sz w:val="32"/>
          <w:szCs w:val="32"/>
          <w:cs/>
        </w:rPr>
        <w:t>ประ</w:t>
      </w:r>
      <w:r w:rsidR="00C86B3A" w:rsidRPr="00C15857">
        <w:rPr>
          <w:rFonts w:ascii="TH SarabunPSK" w:hAnsi="TH SarabunPSK" w:cs="TH SarabunPSK" w:hint="cs"/>
          <w:spacing w:val="-4"/>
          <w:sz w:val="32"/>
          <w:szCs w:val="32"/>
          <w:cs/>
        </w:rPr>
        <w:t>เด็นตรงไปตรงมาของกลุ่มกิจกรรม มีผลต่อกับการตัดสินใจในการเข้าร่วมกิจกรรมของกลุ่มกิจกรรมนั้นๆ ในครั้งต่อไป โดยผู้ให้ข้อมูลเสนอแนะว่าวิธีการสื่อสารแบบตรงไปตรงเป็นสิ่งที่นักกิจกรรมควรรักษาไว้ เพราะแสดงถึงความจริงใจของผู้จัดกิจกรรมต่อผู้ร่วมกิจกรรม</w:t>
      </w:r>
      <w:r w:rsidRPr="00C15857">
        <w:rPr>
          <w:rFonts w:ascii="TH SarabunPSK" w:hAnsi="TH SarabunPSK" w:cs="TH SarabunPSK" w:hint="cs"/>
          <w:spacing w:val="-4"/>
          <w:sz w:val="32"/>
          <w:szCs w:val="32"/>
          <w:cs/>
        </w:rPr>
        <w:tab/>
      </w:r>
      <w:r w:rsidRPr="00C15857">
        <w:rPr>
          <w:rFonts w:ascii="TH SarabunPSK" w:hAnsi="TH SarabunPSK" w:cs="TH SarabunPSK" w:hint="cs"/>
          <w:spacing w:val="-4"/>
          <w:sz w:val="32"/>
          <w:szCs w:val="32"/>
          <w:cs/>
        </w:rPr>
        <w:tab/>
      </w:r>
      <w:r w:rsidRPr="00C15857">
        <w:rPr>
          <w:rFonts w:ascii="TH SarabunPSK" w:hAnsi="TH SarabunPSK" w:cs="TH SarabunPSK" w:hint="cs"/>
          <w:spacing w:val="-4"/>
          <w:sz w:val="32"/>
          <w:szCs w:val="32"/>
          <w:cs/>
        </w:rPr>
        <w:tab/>
      </w:r>
      <w:r w:rsidR="008F0390">
        <w:rPr>
          <w:rFonts w:ascii="TH SarabunPSK" w:hAnsi="TH SarabunPSK" w:cs="TH SarabunPSK"/>
          <w:spacing w:val="-4"/>
          <w:sz w:val="32"/>
          <w:szCs w:val="32"/>
        </w:rPr>
        <w:tab/>
      </w:r>
      <w:r w:rsidR="008F0390">
        <w:rPr>
          <w:rFonts w:ascii="TH SarabunPSK" w:hAnsi="TH SarabunPSK" w:cs="TH SarabunPSK"/>
          <w:spacing w:val="-4"/>
          <w:sz w:val="32"/>
          <w:szCs w:val="32"/>
        </w:rPr>
        <w:tab/>
      </w:r>
      <w:r w:rsidRPr="00C15857">
        <w:rPr>
          <w:rFonts w:ascii="TH SarabunPSK" w:hAnsi="TH SarabunPSK" w:cs="TH SarabunPSK" w:hint="cs"/>
          <w:spacing w:val="-4"/>
          <w:sz w:val="32"/>
          <w:szCs w:val="32"/>
          <w:cs/>
        </w:rPr>
        <w:t xml:space="preserve">- </w:t>
      </w:r>
      <w:r w:rsidR="00C86B3A" w:rsidRPr="00C15857">
        <w:rPr>
          <w:rFonts w:ascii="TH SarabunPSK" w:hAnsi="TH SarabunPSK" w:cs="TH SarabunPSK" w:hint="cs"/>
          <w:b/>
          <w:bCs/>
          <w:sz w:val="32"/>
          <w:szCs w:val="32"/>
          <w:cs/>
        </w:rPr>
        <w:t>การใช้ภาษาที่แฝงเจตนา และมีอารมณ์ร่วม (</w:t>
      </w:r>
      <w:r w:rsidR="00C86B3A" w:rsidRPr="00C15857">
        <w:rPr>
          <w:rFonts w:ascii="TH SarabunPSK" w:hAnsi="TH SarabunPSK" w:cs="TH SarabunPSK" w:hint="cs"/>
          <w:b/>
          <w:bCs/>
          <w:sz w:val="32"/>
          <w:szCs w:val="32"/>
        </w:rPr>
        <w:t>Illocutionary</w:t>
      </w:r>
      <w:r w:rsidR="00C86B3A" w:rsidRPr="00C15857">
        <w:rPr>
          <w:rFonts w:ascii="TH SarabunPSK" w:hAnsi="TH SarabunPSK" w:cs="TH SarabunPSK" w:hint="cs"/>
          <w:b/>
          <w:bCs/>
          <w:sz w:val="32"/>
          <w:szCs w:val="32"/>
          <w:cs/>
        </w:rPr>
        <w:t>)</w:t>
      </w:r>
      <w:r w:rsidR="00C86B3A" w:rsidRPr="00C15857">
        <w:rPr>
          <w:rFonts w:ascii="TH SarabunPSK" w:hAnsi="TH SarabunPSK" w:cs="TH SarabunPSK" w:hint="cs"/>
          <w:sz w:val="32"/>
          <w:szCs w:val="32"/>
          <w:cs/>
        </w:rPr>
        <w:t xml:space="preserve"> </w:t>
      </w:r>
      <w:r w:rsidRPr="00C15857">
        <w:rPr>
          <w:rFonts w:ascii="TH SarabunPSK" w:hAnsi="TH SarabunPSK" w:cs="TH SarabunPSK" w:hint="cs"/>
          <w:sz w:val="32"/>
          <w:szCs w:val="32"/>
          <w:cs/>
        </w:rPr>
        <w:t>การ</w:t>
      </w:r>
      <w:r w:rsidR="00C86B3A" w:rsidRPr="00C15857">
        <w:rPr>
          <w:rFonts w:ascii="TH SarabunPSK" w:hAnsi="TH SarabunPSK" w:cs="TH SarabunPSK" w:hint="cs"/>
          <w:sz w:val="32"/>
          <w:szCs w:val="32"/>
          <w:cs/>
        </w:rPr>
        <w:t>ใช้ภาษาที่แฝงด้วยเจตนาเชิงบวก เนื่องจากทำให้เกิดความรู้สึกที่อบอุ่น เป็นกันเองระหว่างผู้จัดและผู้ร่วมกิจกรรมทำให้เกิดบรรยากาศ และภาพลักษณ์ของกิจกรรมที่ดี และส่งผลดีต่อการตัดสินใจเข้าร่วมกิจกรรม</w:t>
      </w:r>
      <w:r w:rsidRPr="00C15857">
        <w:rPr>
          <w:rFonts w:ascii="TH SarabunPSK" w:hAnsi="TH SarabunPSK" w:cs="TH SarabunPSK" w:hint="cs"/>
          <w:sz w:val="32"/>
          <w:szCs w:val="32"/>
          <w:cs/>
        </w:rPr>
        <w:t xml:space="preserve"> </w:t>
      </w:r>
      <w:r w:rsidR="00C86B3A" w:rsidRPr="00C15857">
        <w:rPr>
          <w:rFonts w:ascii="TH SarabunPSK" w:hAnsi="TH SarabunPSK" w:cs="TH SarabunPSK" w:hint="cs"/>
          <w:sz w:val="32"/>
          <w:szCs w:val="32"/>
          <w:cs/>
        </w:rPr>
        <w:t>พร้อมเสนอแนะแนวทางว่า</w:t>
      </w:r>
      <w:r w:rsidR="008F0390">
        <w:rPr>
          <w:rFonts w:ascii="TH SarabunPSK" w:hAnsi="TH SarabunPSK" w:cs="TH SarabunPSK"/>
          <w:sz w:val="32"/>
          <w:szCs w:val="32"/>
          <w:lang/>
        </w:rPr>
        <w:t xml:space="preserve"> </w:t>
      </w:r>
      <w:r w:rsidR="00C86B3A" w:rsidRPr="00C15857">
        <w:rPr>
          <w:rFonts w:ascii="TH SarabunPSK" w:hAnsi="TH SarabunPSK" w:cs="TH SarabunPSK" w:hint="cs"/>
          <w:sz w:val="32"/>
          <w:szCs w:val="32"/>
          <w:cs/>
        </w:rPr>
        <w:t>วิธีการสื่อสารดังกล่าวหากใช้ในเชิงบวก จะก่อให้เกิดมิตรภาพ โดยรุ่นนักกิจกรรมพี่ควรปลูกฝังและส่งต่อให้เกิดเป็นวัฒนธรรมแบบครอบครัววิศว</w:t>
      </w:r>
      <w:r w:rsidR="00C15857" w:rsidRPr="00C15857">
        <w:rPr>
          <w:rFonts w:ascii="TH SarabunPSK" w:hAnsi="TH SarabunPSK" w:cs="TH SarabunPSK" w:hint="cs"/>
          <w:sz w:val="32"/>
          <w:szCs w:val="32"/>
          <w:cs/>
        </w:rPr>
        <w:t xml:space="preserve">ฯ </w:t>
      </w:r>
      <w:r w:rsidR="00C86B3A" w:rsidRPr="00C15857">
        <w:rPr>
          <w:rFonts w:ascii="TH SarabunPSK" w:hAnsi="TH SarabunPSK" w:cs="TH SarabunPSK" w:hint="cs"/>
          <w:sz w:val="32"/>
          <w:szCs w:val="32"/>
          <w:cs/>
        </w:rPr>
        <w:t xml:space="preserve">แก่ทุกกลุ่มกิจกรรม  </w:t>
      </w:r>
    </w:p>
    <w:p w14:paraId="01C0D595" w14:textId="7B54D457" w:rsidR="00C86B3A" w:rsidRPr="00DE0FD4" w:rsidRDefault="00C15857" w:rsidP="00DE0FD4">
      <w:pPr>
        <w:widowControl w:val="0"/>
        <w:adjustRightInd w:val="0"/>
        <w:spacing w:before="0" w:beforeAutospacing="0"/>
        <w:textAlignment w:val="baseline"/>
        <w:rPr>
          <w:rFonts w:ascii="TH SarabunPSK" w:hAnsi="TH SarabunPSK" w:cs="TH SarabunPSK"/>
          <w:spacing w:val="-4"/>
          <w:sz w:val="32"/>
          <w:szCs w:val="32"/>
        </w:rPr>
      </w:pPr>
      <w:r w:rsidRPr="00C15857">
        <w:rPr>
          <w:rFonts w:ascii="TH SarabunPSK" w:hAnsi="TH SarabunPSK" w:cs="TH SarabunPSK" w:hint="cs"/>
          <w:spacing w:val="-8"/>
          <w:sz w:val="32"/>
          <w:szCs w:val="32"/>
          <w:cs/>
        </w:rPr>
        <w:tab/>
      </w:r>
      <w:r w:rsidRPr="00C15857">
        <w:rPr>
          <w:rFonts w:ascii="TH SarabunPSK" w:hAnsi="TH SarabunPSK" w:cs="TH SarabunPSK" w:hint="cs"/>
          <w:spacing w:val="-8"/>
          <w:sz w:val="32"/>
          <w:szCs w:val="32"/>
          <w:cs/>
        </w:rPr>
        <w:tab/>
        <w:t>ทั้งนี้</w:t>
      </w:r>
      <w:r w:rsidR="00C86B3A" w:rsidRPr="00C15857">
        <w:rPr>
          <w:rFonts w:ascii="TH SarabunPSK" w:hAnsi="TH SarabunPSK" w:cs="TH SarabunPSK" w:hint="cs"/>
          <w:spacing w:val="-8"/>
          <w:sz w:val="32"/>
          <w:szCs w:val="32"/>
          <w:cs/>
        </w:rPr>
        <w:t xml:space="preserve">งานวิจัยของ </w:t>
      </w:r>
      <w:proofErr w:type="spellStart"/>
      <w:r w:rsidR="00C86B3A" w:rsidRPr="00C15857">
        <w:rPr>
          <w:rFonts w:ascii="TH SarabunPSK" w:eastAsia="Arial Unicode MS" w:hAnsi="TH SarabunPSK" w:cs="TH SarabunPSK" w:hint="cs"/>
          <w:sz w:val="32"/>
          <w:szCs w:val="32"/>
        </w:rPr>
        <w:t>Idham</w:t>
      </w:r>
      <w:proofErr w:type="spellEnd"/>
      <w:r w:rsidR="00C86B3A" w:rsidRPr="00C15857">
        <w:rPr>
          <w:rFonts w:ascii="TH SarabunPSK" w:eastAsia="Arial Unicode MS" w:hAnsi="TH SarabunPSK" w:cs="TH SarabunPSK" w:hint="cs"/>
          <w:sz w:val="32"/>
          <w:szCs w:val="32"/>
        </w:rPr>
        <w:t xml:space="preserve"> </w:t>
      </w:r>
      <w:proofErr w:type="spellStart"/>
      <w:r w:rsidR="00C86B3A" w:rsidRPr="00C15857">
        <w:rPr>
          <w:rFonts w:ascii="TH SarabunPSK" w:eastAsia="Arial Unicode MS" w:hAnsi="TH SarabunPSK" w:cs="TH SarabunPSK" w:hint="cs"/>
          <w:sz w:val="32"/>
          <w:szCs w:val="32"/>
        </w:rPr>
        <w:t>Razak</w:t>
      </w:r>
      <w:proofErr w:type="spellEnd"/>
      <w:r w:rsidR="00C86B3A" w:rsidRPr="00C15857">
        <w:rPr>
          <w:rFonts w:ascii="TH SarabunPSK" w:eastAsia="Arial Unicode MS" w:hAnsi="TH SarabunPSK" w:cs="TH SarabunPSK" w:hint="cs"/>
          <w:sz w:val="32"/>
          <w:szCs w:val="32"/>
          <w:cs/>
        </w:rPr>
        <w:t xml:space="preserve"> และคณะ </w:t>
      </w:r>
      <w:r w:rsidR="00C86B3A" w:rsidRPr="00C15857">
        <w:rPr>
          <w:rFonts w:ascii="TH SarabunPSK" w:eastAsia="Arial Unicode MS" w:hAnsi="TH SarabunPSK" w:cs="TH SarabunPSK" w:hint="cs"/>
          <w:sz w:val="32"/>
          <w:szCs w:val="32"/>
        </w:rPr>
        <w:t xml:space="preserve">(2019) </w:t>
      </w:r>
      <w:r w:rsidR="00C86B3A" w:rsidRPr="00C15857">
        <w:rPr>
          <w:rFonts w:ascii="TH SarabunPSK" w:eastAsia="Arial Unicode MS" w:hAnsi="TH SarabunPSK" w:cs="TH SarabunPSK" w:hint="cs"/>
          <w:sz w:val="32"/>
          <w:szCs w:val="32"/>
          <w:cs/>
        </w:rPr>
        <w:t xml:space="preserve">ศึกษาถึง เครื่องมือการสื่อสารที่มีประสิทธิภาพ และสร้างแรงจูงใจให้องค์กรสามารถบรรลุเป้าหมาย โดยพบว่า </w:t>
      </w:r>
      <w:r w:rsidR="00C86B3A" w:rsidRPr="00C15857">
        <w:rPr>
          <w:rFonts w:ascii="TH SarabunPSK" w:hAnsi="TH SarabunPSK" w:cs="TH SarabunPSK" w:hint="cs"/>
          <w:sz w:val="32"/>
          <w:szCs w:val="32"/>
          <w:cs/>
        </w:rPr>
        <w:t>บรรยากาศในการสื่อสารของผู้นำ และการสื่อสารของผู้ตาม ล้วนเป็นการสื่อสารที่สร้างแรงจูงใจให้กับทุกคนในองค์กร และมีผลต่อการดำเนินงานให้องค์กรบรรลุวัตถุประสงค์ และประสบความสำเร็จในเป้าหมายที่ตั้งไว้ได้</w:t>
      </w:r>
      <w:r w:rsidRPr="00C15857">
        <w:rPr>
          <w:rFonts w:ascii="TH SarabunPSK" w:hAnsi="TH SarabunPSK" w:cs="TH SarabunPSK" w:hint="cs"/>
          <w:sz w:val="32"/>
          <w:szCs w:val="32"/>
          <w:cs/>
        </w:rPr>
        <w:t xml:space="preserve"> </w:t>
      </w:r>
      <w:r w:rsidR="00C86B3A" w:rsidRPr="00C15857">
        <w:rPr>
          <w:rFonts w:ascii="TH SarabunPSK" w:hAnsi="TH SarabunPSK" w:cs="TH SarabunPSK" w:hint="cs"/>
          <w:sz w:val="32"/>
          <w:szCs w:val="32"/>
          <w:cs/>
        </w:rPr>
        <w:t>ซึ่งใน</w:t>
      </w:r>
      <w:r w:rsidRPr="00C15857">
        <w:rPr>
          <w:rFonts w:ascii="TH SarabunPSK" w:hAnsi="TH SarabunPSK" w:cs="TH SarabunPSK" w:hint="cs"/>
          <w:sz w:val="32"/>
          <w:szCs w:val="32"/>
          <w:cs/>
        </w:rPr>
        <w:t>ที่นี้</w:t>
      </w:r>
      <w:r w:rsidR="00C86B3A" w:rsidRPr="00C15857">
        <w:rPr>
          <w:rFonts w:ascii="TH SarabunPSK" w:hAnsi="TH SarabunPSK" w:cs="TH SarabunPSK" w:hint="cs"/>
          <w:sz w:val="32"/>
          <w:szCs w:val="32"/>
          <w:cs/>
        </w:rPr>
        <w:t>สามารถประยุกต์ใช้ในการจูงใจนักศึกษาในการทำนักกิจกรรม เนื่องจากนักศึกษากลุ่มนี้ เปรียบเสมือนผู้ปฏิบัติงานที่ได้รับมอบหมายงานที่ชัดเจนในการพัฒนาและขับเคลื่อนกิจกรรมนักศึกษา</w:t>
      </w:r>
    </w:p>
    <w:p w14:paraId="3CC286F1" w14:textId="77777777" w:rsidR="00DE0FD4" w:rsidRPr="00DE0FD4" w:rsidRDefault="00DE0FD4" w:rsidP="00DE0FD4">
      <w:pPr>
        <w:widowControl w:val="0"/>
        <w:adjustRightInd w:val="0"/>
        <w:spacing w:after="0" w:afterAutospacing="0"/>
        <w:ind w:firstLine="0"/>
        <w:textAlignment w:val="baseline"/>
        <w:rPr>
          <w:rFonts w:ascii="TH SarabunPSK" w:hAnsi="TH SarabunPSK" w:cs="TH SarabunPSK"/>
          <w:b/>
          <w:bCs/>
          <w:sz w:val="32"/>
          <w:szCs w:val="32"/>
        </w:rPr>
      </w:pPr>
      <w:r>
        <w:rPr>
          <w:rFonts w:ascii="Angsana New" w:hAnsi="Angsana New" w:cs="Angsana New"/>
          <w:b/>
          <w:bCs/>
          <w:sz w:val="32"/>
          <w:szCs w:val="32"/>
        </w:rPr>
        <w:tab/>
      </w:r>
      <w:r w:rsidRPr="00DE0FD4">
        <w:rPr>
          <w:rFonts w:ascii="TH SarabunPSK" w:hAnsi="TH SarabunPSK" w:cs="TH SarabunPSK" w:hint="cs"/>
          <w:b/>
          <w:bCs/>
          <w:sz w:val="32"/>
          <w:szCs w:val="32"/>
          <w:lang/>
        </w:rPr>
        <w:t xml:space="preserve">4. </w:t>
      </w:r>
      <w:r w:rsidR="00C86B3A" w:rsidRPr="00DE0FD4">
        <w:rPr>
          <w:rFonts w:ascii="TH SarabunPSK" w:hAnsi="TH SarabunPSK" w:cs="TH SarabunPSK" w:hint="cs"/>
          <w:b/>
          <w:bCs/>
          <w:sz w:val="32"/>
          <w:szCs w:val="32"/>
          <w:cs/>
        </w:rPr>
        <w:t>แรงจูงใจอื่นๆที่ค้นพบ</w:t>
      </w:r>
    </w:p>
    <w:p w14:paraId="517060EA" w14:textId="0B63AD0B" w:rsidR="00C86B3A" w:rsidRPr="00DE0FD4" w:rsidRDefault="00DE0FD4" w:rsidP="00DE0FD4">
      <w:pPr>
        <w:widowControl w:val="0"/>
        <w:adjustRightInd w:val="0"/>
        <w:spacing w:before="0" w:beforeAutospacing="0" w:after="0" w:afterAutospacing="0"/>
        <w:ind w:firstLine="0"/>
        <w:textAlignment w:val="baseline"/>
        <w:rPr>
          <w:rFonts w:ascii="TH SarabunPSK" w:hAnsi="TH SarabunPSK" w:cs="TH SarabunPSK"/>
          <w:b/>
          <w:bCs/>
          <w:sz w:val="32"/>
          <w:szCs w:val="32"/>
        </w:rPr>
      </w:pPr>
      <w:r w:rsidRPr="00DE0FD4">
        <w:rPr>
          <w:rFonts w:ascii="TH SarabunPSK" w:hAnsi="TH SarabunPSK" w:cs="TH SarabunPSK" w:hint="cs"/>
          <w:sz w:val="32"/>
          <w:szCs w:val="32"/>
        </w:rPr>
        <w:tab/>
      </w:r>
      <w:r w:rsidRPr="00DE0FD4">
        <w:rPr>
          <w:rFonts w:ascii="TH SarabunPSK" w:hAnsi="TH SarabunPSK" w:cs="TH SarabunPSK" w:hint="cs"/>
          <w:sz w:val="32"/>
          <w:szCs w:val="32"/>
        </w:rPr>
        <w:tab/>
      </w:r>
      <w:r w:rsidR="00C86B3A" w:rsidRPr="00DE0FD4">
        <w:rPr>
          <w:rFonts w:ascii="TH SarabunPSK" w:hAnsi="TH SarabunPSK" w:cs="TH SarabunPSK" w:hint="cs"/>
          <w:sz w:val="32"/>
          <w:szCs w:val="32"/>
          <w:cs/>
        </w:rPr>
        <w:t>จากการศึกษาในครั้งนี้ ผู้วิจัยได้พบแรงจูงใจอื่นๆเพิ่มเติมที่น่าสนใจในกรณีนักศึกษา คณะวิศวกรรมศาสตร์ มหาวิทยาลัยสงขลานครินทร์ ดังนี้</w:t>
      </w:r>
    </w:p>
    <w:p w14:paraId="5F42D782" w14:textId="33194A56" w:rsidR="00C86B3A" w:rsidRPr="00DE0FD4" w:rsidRDefault="00DE0FD4" w:rsidP="00DE0FD4">
      <w:pPr>
        <w:widowControl w:val="0"/>
        <w:adjustRightInd w:val="0"/>
        <w:spacing w:before="0" w:beforeAutospacing="0" w:after="0" w:afterAutospacing="0"/>
        <w:ind w:firstLine="0"/>
        <w:textAlignment w:val="baseline"/>
        <w:rPr>
          <w:rFonts w:ascii="TH SarabunPSK" w:hAnsi="TH SarabunPSK" w:cs="TH SarabunPSK"/>
          <w:spacing w:val="-8"/>
          <w:sz w:val="32"/>
          <w:szCs w:val="32"/>
        </w:rPr>
      </w:pPr>
      <w:r w:rsidRPr="00DE0FD4">
        <w:rPr>
          <w:rFonts w:ascii="TH SarabunPSK" w:hAnsi="TH SarabunPSK" w:cs="TH SarabunPSK" w:hint="cs"/>
          <w:b/>
          <w:bCs/>
          <w:sz w:val="32"/>
          <w:szCs w:val="32"/>
        </w:rPr>
        <w:tab/>
      </w:r>
      <w:r w:rsidRPr="00DE0FD4">
        <w:rPr>
          <w:rFonts w:ascii="TH SarabunPSK" w:hAnsi="TH SarabunPSK" w:cs="TH SarabunPSK" w:hint="cs"/>
          <w:b/>
          <w:bCs/>
          <w:sz w:val="32"/>
          <w:szCs w:val="32"/>
        </w:rPr>
        <w:tab/>
      </w:r>
      <w:r w:rsidRPr="00DE0FD4">
        <w:rPr>
          <w:rFonts w:ascii="TH SarabunPSK" w:hAnsi="TH SarabunPSK" w:cs="TH SarabunPSK" w:hint="cs"/>
          <w:b/>
          <w:bCs/>
          <w:sz w:val="32"/>
          <w:szCs w:val="32"/>
        </w:rPr>
        <w:tab/>
      </w:r>
      <w:r w:rsidR="00C86B3A" w:rsidRPr="00DE0FD4">
        <w:rPr>
          <w:rFonts w:ascii="TH SarabunPSK" w:hAnsi="TH SarabunPSK" w:cs="TH SarabunPSK" w:hint="cs"/>
          <w:b/>
          <w:bCs/>
          <w:spacing w:val="-16"/>
          <w:sz w:val="32"/>
          <w:szCs w:val="32"/>
          <w:cs/>
        </w:rPr>
        <w:t xml:space="preserve">1. ภูมิลำเนา </w:t>
      </w:r>
      <w:r w:rsidR="00C86B3A" w:rsidRPr="00DE0FD4">
        <w:rPr>
          <w:rFonts w:ascii="TH SarabunPSK" w:hAnsi="TH SarabunPSK" w:cs="TH SarabunPSK" w:hint="cs"/>
          <w:b/>
          <w:bCs/>
          <w:spacing w:val="-12"/>
          <w:sz w:val="32"/>
          <w:szCs w:val="32"/>
          <w:cs/>
        </w:rPr>
        <w:t xml:space="preserve"> </w:t>
      </w:r>
      <w:r w:rsidR="00C86B3A" w:rsidRPr="00DE0FD4">
        <w:rPr>
          <w:rFonts w:ascii="TH SarabunPSK" w:hAnsi="TH SarabunPSK" w:cs="TH SarabunPSK" w:hint="cs"/>
          <w:spacing w:val="-8"/>
          <w:sz w:val="32"/>
          <w:szCs w:val="32"/>
          <w:cs/>
        </w:rPr>
        <w:t xml:space="preserve">จากการศึกษาข้อมูลจากเอกสารการแต่งตั้งกลุ่มกิจกรรมนักศึกษาคณะวิศวกรรมศาสตร์ </w:t>
      </w:r>
      <w:r w:rsidR="00C86B3A" w:rsidRPr="00DE0FD4">
        <w:rPr>
          <w:rFonts w:ascii="TH SarabunPSK" w:hAnsi="TH SarabunPSK" w:cs="TH SarabunPSK" w:hint="cs"/>
          <w:spacing w:val="-12"/>
          <w:sz w:val="32"/>
          <w:szCs w:val="32"/>
          <w:cs/>
        </w:rPr>
        <w:t>จำนวน 139 คน จากกลุ่มกิจกรรม จำนวน 8 กลุ่ม พบว่ามีเพียง 18 คนเท่านั้น (คิดเป็น</w:t>
      </w:r>
      <w:r w:rsidR="00C86B3A" w:rsidRPr="00DE0FD4">
        <w:rPr>
          <w:rFonts w:ascii="TH SarabunPSK" w:hAnsi="TH SarabunPSK" w:cs="TH SarabunPSK" w:hint="cs"/>
          <w:spacing w:val="-8"/>
          <w:sz w:val="32"/>
          <w:szCs w:val="32"/>
          <w:cs/>
        </w:rPr>
        <w:t xml:space="preserve"> 13%) </w:t>
      </w:r>
      <w:r>
        <w:rPr>
          <w:rFonts w:ascii="TH SarabunPSK" w:hAnsi="TH SarabunPSK" w:cs="TH SarabunPSK"/>
          <w:spacing w:val="-8"/>
          <w:sz w:val="32"/>
          <w:szCs w:val="32"/>
          <w:lang/>
        </w:rPr>
        <w:t xml:space="preserve">         </w:t>
      </w:r>
      <w:r w:rsidR="00C86B3A" w:rsidRPr="00DE0FD4">
        <w:rPr>
          <w:rFonts w:ascii="TH SarabunPSK" w:hAnsi="TH SarabunPSK" w:cs="TH SarabunPSK" w:hint="cs"/>
          <w:spacing w:val="-8"/>
          <w:sz w:val="32"/>
          <w:szCs w:val="32"/>
          <w:cs/>
        </w:rPr>
        <w:t>ที่มีภูมิลำเนาอยู่ในอำเภอหาดใหญ่ โดยผู้ให้ข้อมูลหลักที่ไม่ได้มีภูมิลำเนาอยู่ในอำเภอหาดใหญ่ ได้ให้ความเห็น</w:t>
      </w:r>
      <w:r>
        <w:rPr>
          <w:rFonts w:ascii="TH SarabunPSK" w:hAnsi="TH SarabunPSK" w:cs="TH SarabunPSK" w:hint="cs"/>
          <w:spacing w:val="-8"/>
          <w:sz w:val="32"/>
          <w:szCs w:val="32"/>
          <w:cs/>
        </w:rPr>
        <w:t xml:space="preserve">        ไป</w:t>
      </w:r>
      <w:r w:rsidR="00C86B3A" w:rsidRPr="00DE0FD4">
        <w:rPr>
          <w:rFonts w:ascii="TH SarabunPSK" w:hAnsi="TH SarabunPSK" w:cs="TH SarabunPSK" w:hint="cs"/>
          <w:spacing w:val="-8"/>
          <w:sz w:val="32"/>
          <w:szCs w:val="32"/>
          <w:cs/>
        </w:rPr>
        <w:t>ในทิศทางเดียวกันว่า การย้ายมาศึกษาต่างภูมิลำเนาของตน ทำให้นักศึกษาต้องการ</w:t>
      </w:r>
      <w:r w:rsidR="00C86B3A" w:rsidRPr="00DE0FD4">
        <w:rPr>
          <w:rFonts w:ascii="TH SarabunPSK" w:hAnsi="TH SarabunPSK" w:cs="TH SarabunPSK" w:hint="cs"/>
          <w:sz w:val="32"/>
          <w:szCs w:val="32"/>
          <w:cs/>
        </w:rPr>
        <w:t xml:space="preserve">ค้นหากลุ่มเพื่อนใหม่ๆที่มีความชอบ และความสนใจคล้ายคลึงกัน </w:t>
      </w:r>
      <w:r w:rsidR="00C86B3A" w:rsidRPr="00DE0FD4">
        <w:rPr>
          <w:rFonts w:ascii="TH SarabunPSK" w:hAnsi="TH SarabunPSK" w:cs="TH SarabunPSK" w:hint="cs"/>
          <w:spacing w:val="-8"/>
          <w:sz w:val="32"/>
          <w:szCs w:val="32"/>
          <w:cs/>
        </w:rPr>
        <w:t>กิจกรรมนักศึกษาจึงเป็นทางเลือกที่ดีที่สุดสำหนับการตอบสนองดังกล่าว โดยนักศึกษาจะใช้เวลาว่างเพื่อเข้าร่วมกิจกรรม ตลอดจนการพัฒนาตนเองสู่การเป็นนักกิจกรรมในที่สุด</w:t>
      </w:r>
    </w:p>
    <w:p w14:paraId="225282A6" w14:textId="2AE422FF" w:rsidR="00C86B3A" w:rsidRPr="00DF3FF7" w:rsidRDefault="00DF3FF7" w:rsidP="00DF3FF7">
      <w:pPr>
        <w:widowControl w:val="0"/>
        <w:adjustRightInd w:val="0"/>
        <w:spacing w:before="0" w:beforeAutospacing="0" w:after="0" w:afterAutospacing="0"/>
        <w:textAlignment w:val="baseline"/>
        <w:rPr>
          <w:rFonts w:ascii="TH SarabunPSK" w:hAnsi="TH SarabunPSK" w:cs="TH SarabunPSK"/>
          <w:spacing w:val="-8"/>
          <w:sz w:val="32"/>
          <w:szCs w:val="32"/>
        </w:rPr>
      </w:pPr>
      <w:r w:rsidRPr="00DF3FF7">
        <w:rPr>
          <w:rFonts w:ascii="TH SarabunPSK" w:hAnsi="TH SarabunPSK" w:cs="TH SarabunPSK" w:hint="cs"/>
          <w:b/>
          <w:bCs/>
          <w:spacing w:val="-8"/>
          <w:sz w:val="32"/>
          <w:szCs w:val="32"/>
          <w:cs/>
        </w:rPr>
        <w:lastRenderedPageBreak/>
        <w:tab/>
      </w:r>
      <w:r w:rsidRPr="00DF3FF7">
        <w:rPr>
          <w:rFonts w:ascii="TH SarabunPSK" w:hAnsi="TH SarabunPSK" w:cs="TH SarabunPSK" w:hint="cs"/>
          <w:b/>
          <w:bCs/>
          <w:spacing w:val="-8"/>
          <w:sz w:val="32"/>
          <w:szCs w:val="32"/>
          <w:cs/>
        </w:rPr>
        <w:tab/>
        <w:t xml:space="preserve">2. </w:t>
      </w:r>
      <w:r w:rsidR="00C86B3A" w:rsidRPr="00DF3FF7">
        <w:rPr>
          <w:rFonts w:ascii="TH SarabunPSK" w:hAnsi="TH SarabunPSK" w:cs="TH SarabunPSK" w:hint="cs"/>
          <w:b/>
          <w:bCs/>
          <w:spacing w:val="-8"/>
          <w:sz w:val="32"/>
          <w:szCs w:val="32"/>
          <w:cs/>
        </w:rPr>
        <w:t xml:space="preserve">รูปแบบกิจกรรมที่เหมาะสม </w:t>
      </w:r>
      <w:r w:rsidR="00C86B3A" w:rsidRPr="00DF3FF7">
        <w:rPr>
          <w:rFonts w:ascii="TH SarabunPSK" w:hAnsi="TH SarabunPSK" w:cs="TH SarabunPSK" w:hint="cs"/>
          <w:spacing w:val="-8"/>
          <w:sz w:val="32"/>
          <w:szCs w:val="32"/>
          <w:cs/>
        </w:rPr>
        <w:t xml:space="preserve">กิจกรรมต้องมีหลักการเหตุผล วัตถุประสงค์  </w:t>
      </w:r>
      <w:r w:rsidRPr="00DF3FF7">
        <w:rPr>
          <w:rFonts w:ascii="TH SarabunPSK" w:hAnsi="TH SarabunPSK" w:cs="TH SarabunPSK" w:hint="cs"/>
          <w:spacing w:val="-8"/>
          <w:sz w:val="32"/>
          <w:szCs w:val="32"/>
          <w:lang/>
        </w:rPr>
        <w:t xml:space="preserve">             </w:t>
      </w:r>
      <w:r w:rsidR="00C86B3A" w:rsidRPr="00DF3FF7">
        <w:rPr>
          <w:rFonts w:ascii="TH SarabunPSK" w:hAnsi="TH SarabunPSK" w:cs="TH SarabunPSK" w:hint="cs"/>
          <w:spacing w:val="-8"/>
          <w:sz w:val="32"/>
          <w:szCs w:val="32"/>
          <w:cs/>
        </w:rPr>
        <w:t xml:space="preserve">ที่ชัดเจน รวมถึงรูปแบบที่ทันสมัย เหมาะสมทั้งช่วงเวลา สถานที่ ถือเป็นแรงจูงใจที่ทำให้นักศึกษาเข้าร่วมกิจกรรม </w:t>
      </w:r>
    </w:p>
    <w:p w14:paraId="1DDE4A2F" w14:textId="70AB9565" w:rsidR="00DF3FF7" w:rsidRDefault="00C86B3A" w:rsidP="00DF3FF7">
      <w:pPr>
        <w:widowControl w:val="0"/>
        <w:adjustRightInd w:val="0"/>
        <w:spacing w:before="0" w:beforeAutospacing="0" w:after="0" w:afterAutospacing="0"/>
        <w:textAlignment w:val="baseline"/>
        <w:rPr>
          <w:rFonts w:ascii="TH SarabunPSK" w:hAnsi="TH SarabunPSK" w:cs="TH SarabunPSK"/>
          <w:spacing w:val="-8"/>
          <w:sz w:val="32"/>
          <w:szCs w:val="32"/>
        </w:rPr>
      </w:pPr>
      <w:r w:rsidRPr="00DF3FF7">
        <w:rPr>
          <w:rFonts w:ascii="TH SarabunPSK" w:hAnsi="TH SarabunPSK" w:cs="TH SarabunPSK" w:hint="cs"/>
          <w:b/>
          <w:bCs/>
          <w:spacing w:val="-8"/>
          <w:sz w:val="32"/>
          <w:szCs w:val="32"/>
          <w:cs/>
        </w:rPr>
        <w:tab/>
      </w:r>
      <w:r w:rsidRPr="00DF3FF7">
        <w:rPr>
          <w:rFonts w:ascii="TH SarabunPSK" w:hAnsi="TH SarabunPSK" w:cs="TH SarabunPSK" w:hint="cs"/>
          <w:b/>
          <w:bCs/>
          <w:spacing w:val="-8"/>
          <w:sz w:val="32"/>
          <w:szCs w:val="32"/>
          <w:cs/>
        </w:rPr>
        <w:tab/>
        <w:t xml:space="preserve">3. การดูแลอย่างทั่วถึงจากรุ่นพี่ผู้จัดกิจกรรม </w:t>
      </w:r>
      <w:r w:rsidRPr="00DF3FF7">
        <w:rPr>
          <w:rFonts w:ascii="TH SarabunPSK" w:hAnsi="TH SarabunPSK" w:cs="TH SarabunPSK" w:hint="cs"/>
          <w:spacing w:val="-8"/>
          <w:sz w:val="32"/>
          <w:szCs w:val="32"/>
          <w:cs/>
        </w:rPr>
        <w:t>บทบาทของผู้จัดกิจกรรม การดูแลเอาใจใส่ และให้ความสำคัญแก่ผู้เข้าร่วมกิจกรรม</w:t>
      </w:r>
      <w:r w:rsidR="00DF3FF7">
        <w:rPr>
          <w:rFonts w:ascii="TH SarabunPSK" w:hAnsi="TH SarabunPSK" w:cs="TH SarabunPSK"/>
          <w:spacing w:val="-8"/>
          <w:sz w:val="32"/>
          <w:szCs w:val="32"/>
          <w:lang/>
        </w:rPr>
        <w:t xml:space="preserve"> </w:t>
      </w:r>
      <w:r w:rsidRPr="00DF3FF7">
        <w:rPr>
          <w:rFonts w:ascii="TH SarabunPSK" w:hAnsi="TH SarabunPSK" w:cs="TH SarabunPSK" w:hint="cs"/>
          <w:spacing w:val="-8"/>
          <w:sz w:val="32"/>
          <w:szCs w:val="32"/>
          <w:cs/>
        </w:rPr>
        <w:t>ถือเป็นแรงจูงใจให้นักศึกษาเข้าร่วมกิจกรรม</w:t>
      </w:r>
    </w:p>
    <w:p w14:paraId="6B30AC1B" w14:textId="7A39C073" w:rsidR="00C86B3A" w:rsidRPr="00DF3FF7" w:rsidRDefault="00DF3FF7" w:rsidP="00DF3FF7">
      <w:pPr>
        <w:widowControl w:val="0"/>
        <w:adjustRightInd w:val="0"/>
        <w:spacing w:before="0" w:beforeAutospacing="0" w:after="0" w:afterAutospacing="0"/>
        <w:textAlignment w:val="baseline"/>
        <w:rPr>
          <w:rFonts w:ascii="TH SarabunPSK" w:hAnsi="TH SarabunPSK" w:cs="TH SarabunPSK"/>
          <w:spacing w:val="-8"/>
          <w:sz w:val="32"/>
          <w:szCs w:val="32"/>
          <w:cs/>
        </w:rPr>
      </w:pPr>
      <w:r>
        <w:rPr>
          <w:rFonts w:ascii="TH SarabunPSK" w:hAnsi="TH SarabunPSK" w:cs="TH SarabunPSK"/>
          <w:spacing w:val="-8"/>
          <w:sz w:val="32"/>
          <w:szCs w:val="32"/>
        </w:rPr>
        <w:tab/>
      </w:r>
      <w:r>
        <w:rPr>
          <w:rFonts w:ascii="TH SarabunPSK" w:hAnsi="TH SarabunPSK" w:cs="TH SarabunPSK"/>
          <w:spacing w:val="-8"/>
          <w:sz w:val="32"/>
          <w:szCs w:val="32"/>
        </w:rPr>
        <w:tab/>
      </w:r>
      <w:r w:rsidR="00C86B3A" w:rsidRPr="00DF3FF7">
        <w:rPr>
          <w:rFonts w:ascii="TH SarabunPSK" w:hAnsi="TH SarabunPSK" w:cs="TH SarabunPSK" w:hint="cs"/>
          <w:b/>
          <w:bCs/>
          <w:spacing w:val="-8"/>
          <w:sz w:val="32"/>
          <w:szCs w:val="32"/>
          <w:cs/>
        </w:rPr>
        <w:t xml:space="preserve">4. บรรยากาศภายในกิจกรรมที่มีความอบอุ่นเป็นกันเอง </w:t>
      </w:r>
      <w:r w:rsidR="00C86B3A" w:rsidRPr="00DF3FF7">
        <w:rPr>
          <w:rFonts w:ascii="TH SarabunPSK" w:hAnsi="TH SarabunPSK" w:cs="TH SarabunPSK" w:hint="cs"/>
          <w:spacing w:val="-8"/>
          <w:sz w:val="32"/>
          <w:szCs w:val="32"/>
          <w:cs/>
        </w:rPr>
        <w:t xml:space="preserve">จากรูปแบบกิจกรรม </w:t>
      </w:r>
      <w:r w:rsidR="00C632A5">
        <w:rPr>
          <w:rFonts w:ascii="TH SarabunPSK" w:hAnsi="TH SarabunPSK" w:cs="TH SarabunPSK"/>
          <w:spacing w:val="-8"/>
          <w:sz w:val="32"/>
          <w:szCs w:val="32"/>
          <w:lang/>
        </w:rPr>
        <w:t xml:space="preserve">        </w:t>
      </w:r>
      <w:r w:rsidR="00C86B3A" w:rsidRPr="00DF3FF7">
        <w:rPr>
          <w:rFonts w:ascii="TH SarabunPSK" w:hAnsi="TH SarabunPSK" w:cs="TH SarabunPSK" w:hint="cs"/>
          <w:spacing w:val="-8"/>
          <w:sz w:val="32"/>
          <w:szCs w:val="32"/>
          <w:cs/>
        </w:rPr>
        <w:t>สู่การสื่อสาร ดูแลเอาใจใส่อย่างทั่วถึงจากผู้จัดกิจกรรม</w:t>
      </w:r>
      <w:r w:rsidR="00C86B3A" w:rsidRPr="00DF3FF7">
        <w:rPr>
          <w:rFonts w:ascii="TH SarabunPSK" w:hAnsi="TH SarabunPSK" w:cs="TH SarabunPSK" w:hint="cs"/>
          <w:spacing w:val="-8"/>
          <w:sz w:val="32"/>
          <w:szCs w:val="32"/>
        </w:rPr>
        <w:t xml:space="preserve"> </w:t>
      </w:r>
      <w:r w:rsidR="00C86B3A" w:rsidRPr="00DF3FF7">
        <w:rPr>
          <w:rFonts w:ascii="TH SarabunPSK" w:hAnsi="TH SarabunPSK" w:cs="TH SarabunPSK" w:hint="cs"/>
          <w:spacing w:val="-8"/>
          <w:sz w:val="32"/>
          <w:szCs w:val="32"/>
          <w:cs/>
        </w:rPr>
        <w:t xml:space="preserve">การใช้ภาษา และลักษณะการสื่อสารที่เหมาะสม ส่งผลให้เกิดบรรยากาศภายในกิจกรรมที่มีความอบอุ่นความรู้สึกถึงการเป็นครอบครัว ของนักศึกษารุ่นน้องและรุ่นพี่ ก่อให้เกิดแรงจูงใจในการทำกิจกรรมร่วมกันระหว่างนักศึกษา </w:t>
      </w:r>
    </w:p>
    <w:p w14:paraId="54A219BE" w14:textId="46C751FD" w:rsidR="008E78FB" w:rsidRPr="0067339A" w:rsidRDefault="00C632A5" w:rsidP="0067339A">
      <w:pPr>
        <w:widowControl w:val="0"/>
        <w:adjustRightInd w:val="0"/>
        <w:spacing w:before="0" w:beforeAutospacing="0" w:after="0" w:afterAutospacing="0"/>
        <w:textAlignment w:val="baseline"/>
        <w:rPr>
          <w:rFonts w:ascii="TH SarabunPSK" w:hAnsi="TH SarabunPSK" w:cs="TH SarabunPSK"/>
          <w:spacing w:val="-8"/>
          <w:sz w:val="32"/>
          <w:szCs w:val="32"/>
        </w:rPr>
      </w:pPr>
      <w:r>
        <w:rPr>
          <w:rFonts w:ascii="TH SarabunPSK" w:hAnsi="TH SarabunPSK" w:cs="TH SarabunPSK"/>
          <w:b/>
          <w:bCs/>
          <w:spacing w:val="-8"/>
          <w:sz w:val="32"/>
          <w:szCs w:val="32"/>
        </w:rPr>
        <w:tab/>
      </w:r>
      <w:r>
        <w:rPr>
          <w:rFonts w:ascii="TH SarabunPSK" w:hAnsi="TH SarabunPSK" w:cs="TH SarabunPSK"/>
          <w:b/>
          <w:bCs/>
          <w:spacing w:val="-8"/>
          <w:sz w:val="32"/>
          <w:szCs w:val="32"/>
        </w:rPr>
        <w:tab/>
      </w:r>
      <w:r w:rsidR="00C86B3A" w:rsidRPr="00DF3FF7">
        <w:rPr>
          <w:rFonts w:ascii="TH SarabunPSK" w:hAnsi="TH SarabunPSK" w:cs="TH SarabunPSK" w:hint="cs"/>
          <w:b/>
          <w:bCs/>
          <w:spacing w:val="-8"/>
          <w:sz w:val="32"/>
          <w:szCs w:val="32"/>
          <w:cs/>
        </w:rPr>
        <w:t xml:space="preserve">5. ความประทับใจครั้งแรกที่ได้เข้าร่วมกิจกรรม </w:t>
      </w:r>
      <w:r w:rsidR="00C86B3A" w:rsidRPr="00DF3FF7">
        <w:rPr>
          <w:rFonts w:ascii="TH SarabunPSK" w:hAnsi="TH SarabunPSK" w:cs="TH SarabunPSK" w:hint="cs"/>
          <w:spacing w:val="-8"/>
          <w:sz w:val="32"/>
          <w:szCs w:val="32"/>
          <w:cs/>
        </w:rPr>
        <w:t xml:space="preserve">จากเหตุปัจจัยทุกข้อที่กล่าวมาข้างต้น บรรยากาศที่มีความอบอุ่น ก่อให้เกิดความประทับใจ นำไปสู่แรงบันดาลใจในการเป็น </w:t>
      </w:r>
      <w:r w:rsidR="00C86B3A" w:rsidRPr="00C632A5">
        <w:rPr>
          <w:rFonts w:ascii="TH SarabunPSK" w:hAnsi="TH SarabunPSK" w:cs="TH SarabunPSK" w:hint="cs"/>
          <w:b/>
          <w:bCs/>
          <w:spacing w:val="-8"/>
          <w:sz w:val="32"/>
          <w:szCs w:val="32"/>
        </w:rPr>
        <w:t>“</w:t>
      </w:r>
      <w:r w:rsidR="00C86B3A" w:rsidRPr="00C632A5">
        <w:rPr>
          <w:rFonts w:ascii="TH SarabunPSK" w:hAnsi="TH SarabunPSK" w:cs="TH SarabunPSK" w:hint="cs"/>
          <w:b/>
          <w:bCs/>
          <w:spacing w:val="-8"/>
          <w:sz w:val="32"/>
          <w:szCs w:val="32"/>
          <w:cs/>
        </w:rPr>
        <w:t>นักกิจกรรม</w:t>
      </w:r>
      <w:r w:rsidR="00C86B3A" w:rsidRPr="00C632A5">
        <w:rPr>
          <w:rFonts w:ascii="TH SarabunPSK" w:hAnsi="TH SarabunPSK" w:cs="TH SarabunPSK" w:hint="cs"/>
          <w:b/>
          <w:bCs/>
          <w:spacing w:val="-8"/>
          <w:sz w:val="32"/>
          <w:szCs w:val="32"/>
        </w:rPr>
        <w:t>”</w:t>
      </w:r>
      <w:r w:rsidR="00C86B3A" w:rsidRPr="00DF3FF7">
        <w:rPr>
          <w:rFonts w:ascii="TH SarabunPSK" w:hAnsi="TH SarabunPSK" w:cs="TH SarabunPSK" w:hint="cs"/>
          <w:spacing w:val="-8"/>
          <w:sz w:val="32"/>
          <w:szCs w:val="32"/>
          <w:cs/>
        </w:rPr>
        <w:t xml:space="preserve"> </w:t>
      </w:r>
      <w:r w:rsidR="008E78FB">
        <w:rPr>
          <w:rFonts w:ascii="TH SarabunPSK" w:hAnsi="TH SarabunPSK" w:cs="TH SarabunPSK"/>
          <w:spacing w:val="-8"/>
          <w:sz w:val="32"/>
          <w:szCs w:val="32"/>
          <w:lang/>
        </w:rPr>
        <w:t xml:space="preserve"> </w:t>
      </w:r>
      <w:r w:rsidR="00C86B3A" w:rsidRPr="00DF3FF7">
        <w:rPr>
          <w:rFonts w:ascii="TH SarabunPSK" w:hAnsi="TH SarabunPSK" w:cs="TH SarabunPSK" w:hint="cs"/>
          <w:spacing w:val="-8"/>
          <w:sz w:val="32"/>
          <w:szCs w:val="32"/>
          <w:cs/>
        </w:rPr>
        <w:t>เพื่อสานต่อเจตนารมณ์ ส่งต่อความสุข และสร้างครอบครัวในสังคมมหาวิทยาลัยฯต่อไป</w:t>
      </w:r>
      <w:r w:rsidR="0067339A">
        <w:rPr>
          <w:rFonts w:ascii="TH SarabunPSK" w:hAnsi="TH SarabunPSK" w:cs="TH SarabunPSK"/>
          <w:spacing w:val="-8"/>
          <w:sz w:val="32"/>
          <w:szCs w:val="32"/>
          <w:lang/>
        </w:rPr>
        <w:t xml:space="preserve"> </w:t>
      </w:r>
      <w:r w:rsidR="00C86B3A" w:rsidRPr="00DF3FF7">
        <w:rPr>
          <w:rFonts w:ascii="TH SarabunPSK" w:hAnsi="TH SarabunPSK" w:cs="TH SarabunPSK" w:hint="cs"/>
          <w:spacing w:val="-6"/>
          <w:sz w:val="32"/>
          <w:szCs w:val="32"/>
          <w:cs/>
        </w:rPr>
        <w:t>ซึ่งสอดคล้องกับ ทฤษฎีเชิงสาเหตุ (</w:t>
      </w:r>
      <w:r w:rsidR="00C86B3A" w:rsidRPr="00DF3FF7">
        <w:rPr>
          <w:rFonts w:ascii="TH SarabunPSK" w:hAnsi="TH SarabunPSK" w:cs="TH SarabunPSK" w:hint="cs"/>
          <w:spacing w:val="-6"/>
          <w:sz w:val="32"/>
          <w:szCs w:val="32"/>
        </w:rPr>
        <w:t>Causality Orientations Theory)</w:t>
      </w:r>
      <w:r w:rsidR="00C86B3A" w:rsidRPr="00DF3FF7">
        <w:rPr>
          <w:rFonts w:ascii="TH SarabunPSK" w:hAnsi="TH SarabunPSK" w:cs="TH SarabunPSK" w:hint="cs"/>
          <w:spacing w:val="-6"/>
          <w:sz w:val="32"/>
          <w:szCs w:val="32"/>
          <w:cs/>
        </w:rPr>
        <w:t xml:space="preserve">  ที่อธิบายถึงลักษณะพฤติกรรมของบุคคลที่หล่อหลอมตนเองมาจากสภาพแวดล้อมทางสังคม โดยได้รับแรงบันดาลใจจากตัวแบบ สู่แรงจูงใจในการปรับพฤติกรรม </w:t>
      </w:r>
    </w:p>
    <w:p w14:paraId="2B0BE47A" w14:textId="77777777" w:rsidR="008E78FB" w:rsidRPr="008E78FB" w:rsidRDefault="008E78FB" w:rsidP="008E78FB">
      <w:pPr>
        <w:widowControl w:val="0"/>
        <w:adjustRightInd w:val="0"/>
        <w:spacing w:before="0" w:beforeAutospacing="0" w:after="0" w:afterAutospacing="0"/>
        <w:textAlignment w:val="baseline"/>
        <w:rPr>
          <w:rFonts w:ascii="TH SarabunPSK" w:hAnsi="TH SarabunPSK" w:cs="TH SarabunPSK"/>
          <w:spacing w:val="-8"/>
          <w:sz w:val="32"/>
          <w:szCs w:val="32"/>
        </w:rPr>
      </w:pPr>
    </w:p>
    <w:p w14:paraId="3DC2E4C2" w14:textId="6B6CFFD6" w:rsidR="00D62114" w:rsidRDefault="00D62114" w:rsidP="00A95C6E">
      <w:pPr>
        <w:spacing w:before="0" w:beforeAutospacing="0" w:after="0" w:afterAutospacing="0"/>
        <w:ind w:firstLine="0"/>
        <w:rPr>
          <w:rFonts w:ascii="TH SarabunPSK" w:hAnsi="TH SarabunPSK" w:cs="TH SarabunPSK"/>
          <w:b/>
          <w:bCs/>
          <w:sz w:val="32"/>
          <w:szCs w:val="32"/>
        </w:rPr>
      </w:pPr>
      <w:r w:rsidRPr="00640157">
        <w:rPr>
          <w:rFonts w:ascii="TH SarabunPSK" w:hAnsi="TH SarabunPSK" w:cs="TH SarabunPSK"/>
          <w:b/>
          <w:bCs/>
          <w:sz w:val="32"/>
          <w:szCs w:val="32"/>
          <w:cs/>
        </w:rPr>
        <w:t>ข้อเสนอแนะ</w:t>
      </w:r>
    </w:p>
    <w:p w14:paraId="680CC313" w14:textId="073F7580" w:rsidR="002129B5" w:rsidRPr="002129B5" w:rsidRDefault="002129B5" w:rsidP="002129B5">
      <w:pPr>
        <w:pStyle w:val="ListParagraph"/>
        <w:widowControl w:val="0"/>
        <w:numPr>
          <w:ilvl w:val="0"/>
          <w:numId w:val="12"/>
        </w:numPr>
        <w:adjustRightInd w:val="0"/>
        <w:spacing w:before="0" w:beforeAutospacing="0" w:after="0" w:afterAutospacing="0"/>
        <w:jc w:val="both"/>
        <w:textAlignment w:val="baseline"/>
        <w:rPr>
          <w:rFonts w:ascii="TH SarabunPSK" w:hAnsi="TH SarabunPSK" w:cs="TH SarabunPSK"/>
          <w:b/>
          <w:bCs/>
          <w:sz w:val="32"/>
          <w:szCs w:val="32"/>
        </w:rPr>
      </w:pPr>
      <w:r w:rsidRPr="002129B5">
        <w:rPr>
          <w:rFonts w:ascii="TH SarabunPSK" w:hAnsi="TH SarabunPSK" w:cs="TH SarabunPSK" w:hint="cs"/>
          <w:b/>
          <w:bCs/>
          <w:sz w:val="32"/>
          <w:szCs w:val="32"/>
          <w:cs/>
        </w:rPr>
        <w:t>พิจารณาหลักเกณฑ์กิจกรรมเสริมหลักสูตรแบบขั้นบันได</w:t>
      </w:r>
    </w:p>
    <w:p w14:paraId="65C88738" w14:textId="2C93360A" w:rsidR="002129B5" w:rsidRDefault="002129B5" w:rsidP="002129B5">
      <w:pPr>
        <w:widowControl w:val="0"/>
        <w:adjustRightInd w:val="0"/>
        <w:spacing w:before="0" w:beforeAutospacing="0" w:after="0" w:afterAutospacing="0"/>
        <w:textAlignment w:val="baseline"/>
        <w:rPr>
          <w:rFonts w:ascii="TH SarabunPSK" w:hAnsi="TH SarabunPSK" w:cs="TH SarabunPSK"/>
          <w:sz w:val="32"/>
          <w:szCs w:val="32"/>
        </w:rPr>
      </w:pPr>
      <w:r w:rsidRPr="002129B5">
        <w:rPr>
          <w:rFonts w:ascii="TH SarabunPSK" w:hAnsi="TH SarabunPSK" w:cs="TH SarabunPSK" w:hint="cs"/>
          <w:sz w:val="32"/>
          <w:szCs w:val="32"/>
          <w:cs/>
        </w:rPr>
        <w:tab/>
        <w:t xml:space="preserve">มหาวิทยาลัยสงขลานครินทร์ ควรพิจารณาผ่อนปรนหลักเกณฑ์กิจกรรมเสริมหลักสูตร </w:t>
      </w:r>
      <w:r>
        <w:rPr>
          <w:rFonts w:ascii="TH SarabunPSK" w:hAnsi="TH SarabunPSK" w:cs="TH SarabunPSK"/>
          <w:sz w:val="32"/>
          <w:szCs w:val="32"/>
          <w:lang/>
        </w:rPr>
        <w:t xml:space="preserve"> </w:t>
      </w:r>
      <w:r w:rsidRPr="002129B5">
        <w:rPr>
          <w:rFonts w:ascii="TH SarabunPSK" w:hAnsi="TH SarabunPSK" w:cs="TH SarabunPSK" w:hint="cs"/>
          <w:sz w:val="32"/>
          <w:szCs w:val="32"/>
          <w:cs/>
        </w:rPr>
        <w:t>แบบขั้นบันได 4 ชั้นปี ทั้งนี้กลุ่มตัวอย่างส่วนใหญ่เห็นว่า การกำหนดวัตถุประสงค์ดังกล่าว ก่อให้เกิดประโยชน์แก่นักศึกษาที่จะสำเร็จการศึกษาไปเป็นบัณฑิตที่พึงประสงค์ในอนาคต โดยเป็นเครื่องยืนยันว่านักศึกษาจากมหาวิทยาลัยสงขลานครินทร์ทุกคน เป็นผู้มีทักษะพื้นฐานครบถ้วน แต่ในทางปฏิบัติ ด้วยเหตุปัจจัยต่างๆ ทั้งด้านการเรียน ชีวิตส่วนตัวของนักศึกษาในแต่ละคน มีความพร้อมในการเข้าร่วมกิจกรรมที่แตกต่างกัน จึงไม่อาจจะเข้าร่วมกิจกรรมตามหลักเกณฑ์ดังกล่าวได้ตามแผน</w:t>
      </w:r>
    </w:p>
    <w:p w14:paraId="64EDCE83" w14:textId="3E2BB78F" w:rsidR="002129B5" w:rsidRPr="002129B5" w:rsidRDefault="002129B5" w:rsidP="002129B5">
      <w:pPr>
        <w:widowControl w:val="0"/>
        <w:adjustRightInd w:val="0"/>
        <w:spacing w:before="0" w:beforeAutospacing="0" w:after="0" w:afterAutospacing="0"/>
        <w:textAlignment w:val="baseline"/>
        <w:rPr>
          <w:rFonts w:ascii="TH SarabunPSK" w:hAnsi="TH SarabunPSK" w:cs="TH SarabunPSK"/>
          <w:sz w:val="32"/>
          <w:szCs w:val="32"/>
          <w:cs/>
        </w:rPr>
      </w:pPr>
      <w:r>
        <w:rPr>
          <w:rFonts w:ascii="TH SarabunPSK" w:hAnsi="TH SarabunPSK" w:cs="TH SarabunPSK"/>
          <w:sz w:val="32"/>
          <w:szCs w:val="32"/>
        </w:rPr>
        <w:tab/>
      </w:r>
      <w:r w:rsidRPr="002129B5">
        <w:rPr>
          <w:rFonts w:ascii="TH SarabunPSK" w:hAnsi="TH SarabunPSK" w:cs="TH SarabunPSK" w:hint="cs"/>
          <w:sz w:val="32"/>
          <w:szCs w:val="32"/>
          <w:cs/>
        </w:rPr>
        <w:t xml:space="preserve">ดังนั้น มหาวิทยาลัยฯ จึงควรพิจารณาผ่อนปรนเกณฑ์การเข้าร่วมกิจกรรมตามชั้นปี </w:t>
      </w:r>
      <w:r w:rsidR="00D22A15">
        <w:rPr>
          <w:rFonts w:ascii="TH SarabunPSK" w:hAnsi="TH SarabunPSK" w:cs="TH SarabunPSK"/>
          <w:sz w:val="32"/>
          <w:szCs w:val="32"/>
        </w:rPr>
        <w:br/>
      </w:r>
      <w:bookmarkStart w:id="0" w:name="_GoBack"/>
      <w:bookmarkEnd w:id="0"/>
      <w:r w:rsidRPr="002129B5">
        <w:rPr>
          <w:rFonts w:ascii="TH SarabunPSK" w:hAnsi="TH SarabunPSK" w:cs="TH SarabunPSK" w:hint="cs"/>
          <w:sz w:val="32"/>
          <w:szCs w:val="32"/>
          <w:cs/>
        </w:rPr>
        <w:t xml:space="preserve">โดยผ่อนปรนให้นักศึกษาสามารถเข้าร่วมกิจกรรมข้ามชั้นปีได้ </w:t>
      </w:r>
    </w:p>
    <w:p w14:paraId="15370152" w14:textId="77777777" w:rsidR="002129B5" w:rsidRDefault="002129B5" w:rsidP="002129B5">
      <w:pPr>
        <w:pStyle w:val="ListParagraph"/>
        <w:widowControl w:val="0"/>
        <w:numPr>
          <w:ilvl w:val="0"/>
          <w:numId w:val="12"/>
        </w:numPr>
        <w:adjustRightInd w:val="0"/>
        <w:spacing w:before="0" w:beforeAutospacing="0" w:after="0" w:afterAutospacing="0"/>
        <w:jc w:val="both"/>
        <w:textAlignment w:val="baseline"/>
        <w:rPr>
          <w:rFonts w:ascii="TH SarabunPSK" w:hAnsi="TH SarabunPSK" w:cs="TH SarabunPSK"/>
          <w:b/>
          <w:bCs/>
          <w:sz w:val="32"/>
          <w:szCs w:val="32"/>
        </w:rPr>
      </w:pPr>
      <w:r w:rsidRPr="002129B5">
        <w:rPr>
          <w:rFonts w:ascii="TH SarabunPSK" w:hAnsi="TH SarabunPSK" w:cs="TH SarabunPSK" w:hint="cs"/>
          <w:b/>
          <w:bCs/>
          <w:sz w:val="32"/>
          <w:szCs w:val="32"/>
          <w:cs/>
        </w:rPr>
        <w:t>โครงสร้างการบริหารงานด้านกิจการนักศึกษา</w:t>
      </w:r>
    </w:p>
    <w:p w14:paraId="0D4EBAC1" w14:textId="23BE293F" w:rsidR="002129B5" w:rsidRPr="002129B5" w:rsidRDefault="002129B5" w:rsidP="002129B5">
      <w:pPr>
        <w:widowControl w:val="0"/>
        <w:adjustRightInd w:val="0"/>
        <w:spacing w:before="0" w:beforeAutospacing="0" w:after="0" w:afterAutospacing="0"/>
        <w:textAlignment w:val="baseline"/>
        <w:rPr>
          <w:rFonts w:ascii="TH SarabunPSK" w:hAnsi="TH SarabunPSK" w:cs="TH SarabunPSK"/>
          <w:b/>
          <w:bCs/>
          <w:sz w:val="32"/>
          <w:szCs w:val="32"/>
        </w:rPr>
      </w:pPr>
      <w:r>
        <w:rPr>
          <w:rFonts w:ascii="TH SarabunPSK" w:hAnsi="TH SarabunPSK" w:cs="TH SarabunPSK"/>
          <w:sz w:val="32"/>
          <w:szCs w:val="32"/>
        </w:rPr>
        <w:tab/>
      </w:r>
      <w:r w:rsidRPr="002129B5">
        <w:rPr>
          <w:rFonts w:ascii="TH SarabunPSK" w:hAnsi="TH SarabunPSK" w:cs="TH SarabunPSK" w:hint="cs"/>
          <w:sz w:val="32"/>
          <w:szCs w:val="32"/>
          <w:cs/>
        </w:rPr>
        <w:t>คณะวิศวกรรมศาสตร์ มหาวิทยาลัยสงขลานครินทร์ ควรพิจารณาจัดตั้งคณะกรรมการที่ปรึกษาฝ่ายกิจการนักศึกษา โดยมีรองคณบดี</w:t>
      </w:r>
      <w:r w:rsidR="00B91400">
        <w:rPr>
          <w:rFonts w:ascii="TH SarabunPSK" w:hAnsi="TH SarabunPSK" w:cs="TH SarabunPSK" w:hint="cs"/>
          <w:sz w:val="32"/>
          <w:szCs w:val="32"/>
          <w:cs/>
        </w:rPr>
        <w:t>ฝ่ายกิจการนักศึกษา</w:t>
      </w:r>
      <w:r w:rsidRPr="002129B5">
        <w:rPr>
          <w:rFonts w:ascii="TH SarabunPSK" w:hAnsi="TH SarabunPSK" w:cs="TH SarabunPSK" w:hint="cs"/>
          <w:sz w:val="32"/>
          <w:szCs w:val="32"/>
          <w:cs/>
        </w:rPr>
        <w:t>เป็นประธาน</w:t>
      </w:r>
      <w:r w:rsidR="00B91400">
        <w:rPr>
          <w:rFonts w:ascii="TH SarabunPSK" w:hAnsi="TH SarabunPSK" w:cs="TH SarabunPSK" w:hint="cs"/>
          <w:sz w:val="32"/>
          <w:szCs w:val="32"/>
          <w:cs/>
        </w:rPr>
        <w:t xml:space="preserve"> พร้อม</w:t>
      </w:r>
      <w:r w:rsidRPr="002129B5">
        <w:rPr>
          <w:rFonts w:ascii="TH SarabunPSK" w:hAnsi="TH SarabunPSK" w:cs="TH SarabunPSK" w:hint="cs"/>
          <w:sz w:val="32"/>
          <w:szCs w:val="32"/>
          <w:cs/>
        </w:rPr>
        <w:t xml:space="preserve">แต่งตั้งอาจารย์ประจำสาขาวิชาที่ดูแลงานกิจกรรมนักศึกษาร่วมเป็นคณะกรรมการ เพื่อกำกับดูแลงานด้านกิจกรรมนักศึกษา พร้อมร่วมกำหนดทิศทาง การบริหารงานกิจกรรมของคณะฯ และกำหนดให้ตัวแทนกลุ่มกิจกรรมสามารถข้าร่วมประชุมได้ตามความเหมาะสม เพื่อทราบถึงทิศทางการดำเนินงานกิจกรรมนักศึกษา รวมถึงให้ตัวแทนกลุ่มกิจกรรมนำเสนอแผนการจัดกิจกรรมนักศึกษา สะท้อนถึงปัญหาที่พบเจอ ตลอดจนรายงานผลการจัดกิจกรรม เพื่อให้ผู้เกี่ยวข้องกับการพัฒนานักศึกษาได้ภาพรวมในการพัฒนานักศึกษาที่ตรงกัน </w:t>
      </w:r>
    </w:p>
    <w:p w14:paraId="5405C8FA" w14:textId="77777777" w:rsidR="002129B5" w:rsidRDefault="002129B5" w:rsidP="002129B5">
      <w:pPr>
        <w:widowControl w:val="0"/>
        <w:numPr>
          <w:ilvl w:val="0"/>
          <w:numId w:val="12"/>
        </w:numPr>
        <w:adjustRightInd w:val="0"/>
        <w:spacing w:before="0" w:beforeAutospacing="0" w:after="0" w:afterAutospacing="0"/>
        <w:contextualSpacing/>
        <w:jc w:val="both"/>
        <w:textAlignment w:val="baseline"/>
        <w:rPr>
          <w:rFonts w:ascii="TH SarabunPSK" w:hAnsi="TH SarabunPSK" w:cs="TH SarabunPSK"/>
          <w:b/>
          <w:bCs/>
          <w:sz w:val="32"/>
          <w:szCs w:val="32"/>
        </w:rPr>
      </w:pPr>
      <w:r w:rsidRPr="002129B5">
        <w:rPr>
          <w:rFonts w:ascii="TH SarabunPSK" w:hAnsi="TH SarabunPSK" w:cs="TH SarabunPSK" w:hint="cs"/>
          <w:b/>
          <w:bCs/>
          <w:sz w:val="32"/>
          <w:szCs w:val="32"/>
          <w:cs/>
        </w:rPr>
        <w:t>บทบาทของอาจารย์ที่ปรึกษากลุ่มกิจกรรมนักศึกษา</w:t>
      </w:r>
    </w:p>
    <w:p w14:paraId="51B01F05" w14:textId="0076D13E" w:rsidR="002129B5" w:rsidRPr="002129B5" w:rsidRDefault="002129B5" w:rsidP="002129B5">
      <w:pPr>
        <w:widowControl w:val="0"/>
        <w:adjustRightInd w:val="0"/>
        <w:spacing w:before="0" w:beforeAutospacing="0" w:after="0" w:afterAutospacing="0"/>
        <w:contextualSpacing/>
        <w:textAlignment w:val="baseline"/>
        <w:rPr>
          <w:rFonts w:ascii="TH SarabunPSK" w:hAnsi="TH SarabunPSK" w:cs="TH SarabunPSK"/>
          <w:b/>
          <w:bCs/>
          <w:sz w:val="32"/>
          <w:szCs w:val="32"/>
        </w:rPr>
      </w:pPr>
      <w:r>
        <w:rPr>
          <w:rFonts w:ascii="TH SarabunPSK" w:hAnsi="TH SarabunPSK" w:cs="TH SarabunPSK"/>
          <w:b/>
          <w:bCs/>
          <w:sz w:val="32"/>
          <w:szCs w:val="32"/>
        </w:rPr>
        <w:tab/>
      </w:r>
      <w:r w:rsidRPr="002129B5">
        <w:rPr>
          <w:rFonts w:ascii="TH SarabunPSK" w:hAnsi="TH SarabunPSK" w:cs="TH SarabunPSK" w:hint="cs"/>
          <w:sz w:val="32"/>
          <w:szCs w:val="32"/>
          <w:cs/>
        </w:rPr>
        <w:t>กำหนดให้อาจารย์ที่เป็นคณะกรรมการที่ปรึกษาฝ่ายกิจการนักศึกษา</w:t>
      </w:r>
      <w:r>
        <w:rPr>
          <w:rFonts w:ascii="TH SarabunPSK" w:hAnsi="TH SarabunPSK" w:cs="TH SarabunPSK"/>
          <w:sz w:val="32"/>
          <w:szCs w:val="32"/>
          <w:lang/>
        </w:rPr>
        <w:t xml:space="preserve"> </w:t>
      </w:r>
      <w:r>
        <w:rPr>
          <w:rFonts w:ascii="TH SarabunPSK" w:hAnsi="TH SarabunPSK" w:cs="TH SarabunPSK" w:hint="cs"/>
          <w:sz w:val="32"/>
          <w:szCs w:val="32"/>
          <w:cs/>
          <w:lang/>
        </w:rPr>
        <w:t>จะ</w:t>
      </w:r>
      <w:r w:rsidRPr="002129B5">
        <w:rPr>
          <w:rFonts w:ascii="TH SarabunPSK" w:hAnsi="TH SarabunPSK" w:cs="TH SarabunPSK" w:hint="cs"/>
          <w:sz w:val="32"/>
          <w:szCs w:val="32"/>
          <w:cs/>
        </w:rPr>
        <w:t>ต้องเป็น</w:t>
      </w:r>
      <w:r w:rsidRPr="002129B5">
        <w:rPr>
          <w:rFonts w:ascii="TH SarabunPSK" w:hAnsi="TH SarabunPSK" w:cs="TH SarabunPSK" w:hint="cs"/>
          <w:spacing w:val="-4"/>
          <w:sz w:val="32"/>
          <w:szCs w:val="32"/>
          <w:cs/>
        </w:rPr>
        <w:t xml:space="preserve">อาจารย์ที่ปรึกษากลุ่มกิจกรรม โดยสามารถเลือกกลุ่มกิจกรรมได้ตามความสนใจ </w:t>
      </w:r>
      <w:r w:rsidRPr="002129B5">
        <w:rPr>
          <w:rFonts w:ascii="TH SarabunPSK" w:hAnsi="TH SarabunPSK" w:cs="TH SarabunPSK" w:hint="cs"/>
          <w:sz w:val="32"/>
          <w:szCs w:val="32"/>
          <w:cs/>
        </w:rPr>
        <w:t>เนื่องจาก</w:t>
      </w:r>
      <w:r w:rsidRPr="002129B5">
        <w:rPr>
          <w:rFonts w:ascii="TH SarabunPSK" w:hAnsi="TH SarabunPSK" w:cs="TH SarabunPSK" w:hint="cs"/>
          <w:spacing w:val="-4"/>
          <w:sz w:val="32"/>
          <w:szCs w:val="32"/>
          <w:cs/>
        </w:rPr>
        <w:t>โครงสร้างการบริหารที่</w:t>
      </w:r>
      <w:r>
        <w:rPr>
          <w:rFonts w:ascii="TH SarabunPSK" w:hAnsi="TH SarabunPSK" w:cs="TH SarabunPSK" w:hint="cs"/>
          <w:spacing w:val="-4"/>
          <w:sz w:val="32"/>
          <w:szCs w:val="32"/>
          <w:cs/>
        </w:rPr>
        <w:t xml:space="preserve">           </w:t>
      </w:r>
      <w:r w:rsidRPr="002129B5">
        <w:rPr>
          <w:rFonts w:ascii="TH SarabunPSK" w:hAnsi="TH SarabunPSK" w:cs="TH SarabunPSK" w:hint="cs"/>
          <w:spacing w:val="-4"/>
          <w:sz w:val="32"/>
          <w:szCs w:val="32"/>
          <w:cs/>
        </w:rPr>
        <w:lastRenderedPageBreak/>
        <w:t>ไม่มี</w:t>
      </w:r>
      <w:r w:rsidRPr="002129B5">
        <w:rPr>
          <w:rFonts w:ascii="TH SarabunPSK" w:hAnsi="TH SarabunPSK" w:cs="TH SarabunPSK" w:hint="cs"/>
          <w:sz w:val="32"/>
          <w:szCs w:val="32"/>
          <w:cs/>
        </w:rPr>
        <w:t xml:space="preserve">คณะกรรมการที่ปรึกษาฝ่ายกิจการนักศึกษา </w:t>
      </w:r>
      <w:r w:rsidRPr="002129B5">
        <w:rPr>
          <w:rFonts w:ascii="TH SarabunPSK" w:hAnsi="TH SarabunPSK" w:cs="TH SarabunPSK" w:hint="cs"/>
          <w:spacing w:val="-8"/>
          <w:sz w:val="32"/>
          <w:szCs w:val="32"/>
          <w:cs/>
        </w:rPr>
        <w:t>ส่งผลกระทบโดยตรงต่อการรวมกลุ่ม และขอขึ้นทะเบียนกลุ่มกิจกรรม</w:t>
      </w:r>
      <w:r w:rsidRPr="002129B5">
        <w:rPr>
          <w:rFonts w:ascii="TH SarabunPSK" w:hAnsi="TH SarabunPSK" w:cs="TH SarabunPSK" w:hint="cs"/>
          <w:sz w:val="32"/>
          <w:szCs w:val="32"/>
          <w:cs/>
        </w:rPr>
        <w:t xml:space="preserve"> เนื่องจากการขึ้นทะเบียนกลุ่มกิจกรรมนั้น จำเป็นต้องเสนอรายชื่ออาจารย์หรือบุคลากรที่ปรึกษาประจำกลุ่มกิจกรรม ซึ่งการเรียนเชิญอาจารย์นั้นเป็นเรื่องที่ค่อนข้างยาก เนื่องจากอาจารย์ประจำคณะฯ ล้วนมีงานสอน และกิจการส่วนตัว ทำให้ไม่ได้มีเวลาว่างเพียงพอสำหรับการเป็นที่ปรึกษา </w:t>
      </w:r>
      <w:r>
        <w:rPr>
          <w:rFonts w:ascii="TH SarabunPSK" w:hAnsi="TH SarabunPSK" w:cs="TH SarabunPSK" w:hint="cs"/>
          <w:sz w:val="32"/>
          <w:szCs w:val="32"/>
          <w:cs/>
        </w:rPr>
        <w:t>ทำให้</w:t>
      </w:r>
      <w:r w:rsidRPr="002129B5">
        <w:rPr>
          <w:rFonts w:ascii="TH SarabunPSK" w:hAnsi="TH SarabunPSK" w:cs="TH SarabunPSK" w:hint="cs"/>
          <w:sz w:val="32"/>
          <w:szCs w:val="32"/>
          <w:cs/>
        </w:rPr>
        <w:t xml:space="preserve">บุคลากรบางท่านจำเป็นต้องเป็นที่ปรึกษาในหลายกลุ่มกิจกรรม ส่งผลให้การดูแล ให้คำปรึกษานักกิจกรรม ไม่ทั่วถึง </w:t>
      </w:r>
    </w:p>
    <w:p w14:paraId="38F70C84" w14:textId="77777777" w:rsidR="002129B5" w:rsidRDefault="002129B5" w:rsidP="002129B5">
      <w:pPr>
        <w:pStyle w:val="ListParagraph"/>
        <w:widowControl w:val="0"/>
        <w:numPr>
          <w:ilvl w:val="0"/>
          <w:numId w:val="12"/>
        </w:numPr>
        <w:adjustRightInd w:val="0"/>
        <w:spacing w:before="0" w:beforeAutospacing="0" w:after="0" w:afterAutospacing="0"/>
        <w:jc w:val="both"/>
        <w:textAlignment w:val="baseline"/>
        <w:rPr>
          <w:rFonts w:ascii="TH SarabunPSK" w:hAnsi="TH SarabunPSK" w:cs="TH SarabunPSK"/>
          <w:b/>
          <w:bCs/>
          <w:sz w:val="32"/>
          <w:szCs w:val="32"/>
        </w:rPr>
      </w:pPr>
      <w:r w:rsidRPr="002129B5">
        <w:rPr>
          <w:rFonts w:ascii="TH SarabunPSK" w:hAnsi="TH SarabunPSK" w:cs="TH SarabunPSK" w:hint="cs"/>
          <w:b/>
          <w:bCs/>
          <w:sz w:val="32"/>
          <w:szCs w:val="32"/>
          <w:cs/>
        </w:rPr>
        <w:t>สวัสดิการสำหรับนักกิจกรรม</w:t>
      </w:r>
    </w:p>
    <w:p w14:paraId="632DA8CA" w14:textId="41C3F98B" w:rsidR="002129B5" w:rsidRDefault="002129B5" w:rsidP="002129B5">
      <w:pPr>
        <w:widowControl w:val="0"/>
        <w:adjustRightInd w:val="0"/>
        <w:spacing w:before="0" w:beforeAutospacing="0" w:after="0" w:afterAutospacing="0"/>
        <w:ind w:firstLine="0"/>
        <w:textAlignment w:val="baselin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2129B5">
        <w:rPr>
          <w:rFonts w:ascii="TH SarabunPSK" w:hAnsi="TH SarabunPSK" w:cs="TH SarabunPSK" w:hint="cs"/>
          <w:b/>
          <w:bCs/>
          <w:sz w:val="32"/>
          <w:szCs w:val="32"/>
          <w:cs/>
        </w:rPr>
        <w:t xml:space="preserve"> ด้านงบประมาณ  </w:t>
      </w:r>
      <w:r w:rsidRPr="002129B5">
        <w:rPr>
          <w:rFonts w:ascii="TH SarabunPSK" w:hAnsi="TH SarabunPSK" w:cs="TH SarabunPSK" w:hint="cs"/>
          <w:sz w:val="32"/>
          <w:szCs w:val="32"/>
          <w:cs/>
        </w:rPr>
        <w:t xml:space="preserve">ควรจัดสรรงบประมาณสำหรับการประกวดหรือแข่งขันทางด้านวิชาการ ให้ใกล้เคียงกับงบประมาณที่ใช้จริง ปัจจุบันกลุ่มกิจกรรมด้านวิชาการได้รับการสนับสนุนค่อนข้างน้อย ทำให้นักศึกษาต้องใช้เวลาในการประชาสัมพันธ์โครงการพร้อมเปิดรับบริจาค และการสนับสนุนจากหน่วยงานภายนอกเป็นจำนวนมาก เพื่อสมทบในส่วนต่างของงบประมาณที่ใช้จริง ทำให้นักศึกษาต้องใช้เวลาสำหรับการหาผู้สนับสนุนมากกว่าการปรับปรุง และพัฒนาผลของตนเอง </w:t>
      </w:r>
    </w:p>
    <w:p w14:paraId="2B3CE918" w14:textId="29A9E785" w:rsidR="002129B5" w:rsidRPr="002129B5" w:rsidRDefault="002129B5" w:rsidP="002129B5">
      <w:pPr>
        <w:widowControl w:val="0"/>
        <w:adjustRightInd w:val="0"/>
        <w:spacing w:before="0" w:beforeAutospacing="0" w:after="0" w:afterAutospacing="0"/>
        <w:ind w:firstLine="0"/>
        <w:textAlignment w:val="baselin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 xml:space="preserve">- </w:t>
      </w:r>
      <w:r w:rsidRPr="002129B5">
        <w:rPr>
          <w:rFonts w:ascii="TH SarabunPSK" w:hAnsi="TH SarabunPSK" w:cs="TH SarabunPSK" w:hint="cs"/>
          <w:b/>
          <w:bCs/>
          <w:spacing w:val="-10"/>
          <w:sz w:val="32"/>
          <w:szCs w:val="32"/>
          <w:cs/>
        </w:rPr>
        <w:t xml:space="preserve">ด้านอาคารสถานที่และสิ่งอำนวยความสะดวก  </w:t>
      </w:r>
      <w:r w:rsidRPr="002129B5">
        <w:rPr>
          <w:rFonts w:ascii="TH SarabunPSK" w:hAnsi="TH SarabunPSK" w:cs="TH SarabunPSK" w:hint="cs"/>
          <w:spacing w:val="-10"/>
          <w:sz w:val="32"/>
          <w:szCs w:val="32"/>
          <w:cs/>
        </w:rPr>
        <w:t>จัดสรรห้องปฏิบัติการพร้อมสิ่งอำนวยความสะดวกพื้นฐาน ให้เพียงพอต่อจำนวนกลุ่มกิจกรรม พร้อมปรับภาพลักษณ์ให้กลุ่มกิจกรรม ตลอดจนการพิจารณาแนวคิดในการสร้างอาคารกิจกรรมรวม โดย</w:t>
      </w:r>
      <w:r w:rsidRPr="002129B5">
        <w:rPr>
          <w:rFonts w:ascii="TH SarabunPSK" w:hAnsi="TH SarabunPSK" w:cs="TH SarabunPSK" w:hint="cs"/>
          <w:spacing w:val="-8"/>
          <w:sz w:val="32"/>
          <w:szCs w:val="32"/>
          <w:cs/>
        </w:rPr>
        <w:t>จัดสรรห้องปฏิบัติงานพร้อมอุปกรณ์สำนักงาน และชุดยูนิฟอร์มสำหรับงานพิธีการให้ทุกกลุ่มกิจกรรม โดยทุกกลุ่มกิจกรรมจะอาศัยอยู่ภายในอาคารเดียวกัน เพื่อความเป็นระเบียบและความคล่องตัวในการดำเนินกิจกรรม</w:t>
      </w:r>
    </w:p>
    <w:p w14:paraId="3332F794" w14:textId="77777777" w:rsidR="002129B5" w:rsidRDefault="002129B5" w:rsidP="002129B5">
      <w:pPr>
        <w:widowControl w:val="0"/>
        <w:adjustRightInd w:val="0"/>
        <w:ind w:firstLine="0"/>
        <w:contextualSpacing/>
        <w:jc w:val="both"/>
        <w:textAlignment w:val="baseline"/>
        <w:rPr>
          <w:rFonts w:ascii="TH SarabunPSK" w:hAnsi="TH SarabunPSK" w:cs="TH SarabunPSK"/>
          <w:sz w:val="32"/>
          <w:szCs w:val="32"/>
        </w:rPr>
      </w:pPr>
    </w:p>
    <w:p w14:paraId="19D964C5" w14:textId="61CA913F" w:rsidR="002129B5" w:rsidRPr="002129B5" w:rsidRDefault="002129B5" w:rsidP="002129B5">
      <w:pPr>
        <w:widowControl w:val="0"/>
        <w:adjustRightInd w:val="0"/>
        <w:ind w:firstLine="0"/>
        <w:contextualSpacing/>
        <w:jc w:val="both"/>
        <w:textAlignment w:val="baseline"/>
        <w:rPr>
          <w:rFonts w:ascii="TH SarabunPSK" w:hAnsi="TH SarabunPSK" w:cs="TH SarabunPSK"/>
          <w:b/>
          <w:bCs/>
          <w:sz w:val="32"/>
          <w:szCs w:val="32"/>
        </w:rPr>
      </w:pPr>
      <w:r w:rsidRPr="002129B5">
        <w:rPr>
          <w:rFonts w:ascii="TH SarabunPSK" w:hAnsi="TH SarabunPSK" w:cs="TH SarabunPSK" w:hint="cs"/>
          <w:b/>
          <w:bCs/>
          <w:sz w:val="32"/>
          <w:szCs w:val="32"/>
          <w:cs/>
        </w:rPr>
        <w:t>ข้อเสนอแนะอื่นๆ</w:t>
      </w:r>
    </w:p>
    <w:p w14:paraId="43FB9BBA" w14:textId="12EABC7C" w:rsidR="002129B5" w:rsidRPr="002129B5" w:rsidRDefault="002129B5" w:rsidP="00184EDD">
      <w:pPr>
        <w:widowControl w:val="0"/>
        <w:adjustRightInd w:val="0"/>
        <w:spacing w:after="0" w:afterAutospacing="0"/>
        <w:textAlignment w:val="baseline"/>
        <w:rPr>
          <w:rFonts w:ascii="TH SarabunPSK" w:hAnsi="TH SarabunPSK" w:cs="TH SarabunPSK"/>
          <w:spacing w:val="-4"/>
          <w:sz w:val="32"/>
          <w:szCs w:val="32"/>
        </w:rPr>
      </w:pPr>
      <w:r w:rsidRPr="002129B5">
        <w:rPr>
          <w:rFonts w:ascii="TH SarabunPSK" w:hAnsi="TH SarabunPSK" w:cs="TH SarabunPSK" w:hint="cs"/>
          <w:b/>
          <w:bCs/>
          <w:sz w:val="32"/>
          <w:szCs w:val="32"/>
          <w:cs/>
        </w:rPr>
        <w:tab/>
      </w:r>
      <w:r>
        <w:rPr>
          <w:rFonts w:ascii="TH SarabunPSK" w:hAnsi="TH SarabunPSK" w:cs="TH SarabunPSK" w:hint="cs"/>
          <w:b/>
          <w:bCs/>
          <w:sz w:val="32"/>
          <w:szCs w:val="32"/>
          <w:cs/>
        </w:rPr>
        <w:t xml:space="preserve">- </w:t>
      </w:r>
      <w:r w:rsidRPr="002129B5">
        <w:rPr>
          <w:rFonts w:ascii="TH SarabunPSK" w:hAnsi="TH SarabunPSK" w:cs="TH SarabunPSK" w:hint="cs"/>
          <w:b/>
          <w:bCs/>
          <w:sz w:val="32"/>
          <w:szCs w:val="32"/>
          <w:cs/>
        </w:rPr>
        <w:t xml:space="preserve">รูปแบบกิจกรรม </w:t>
      </w:r>
      <w:r w:rsidRPr="002129B5">
        <w:rPr>
          <w:rFonts w:ascii="TH SarabunPSK" w:hAnsi="TH SarabunPSK" w:cs="TH SarabunPSK" w:hint="cs"/>
          <w:sz w:val="32"/>
          <w:szCs w:val="32"/>
          <w:cs/>
        </w:rPr>
        <w:t>จากการศึกษาพบว่าหนึ่งแรงจูงใจที่ทำให้นักศึกษาเป็นนักกิจกรรมนักศึกษา คือ ความประทับใจในบรรยากาศกิจกรรม กล่าวคือ กิจกรรมในช่วงแรกของ</w:t>
      </w:r>
      <w:r w:rsidR="007A1610">
        <w:rPr>
          <w:rFonts w:ascii="TH SarabunPSK" w:hAnsi="TH SarabunPSK" w:cs="TH SarabunPSK" w:hint="cs"/>
          <w:sz w:val="32"/>
          <w:szCs w:val="32"/>
          <w:cs/>
        </w:rPr>
        <w:t>นักศึกษาชั้นปีที่ 1</w:t>
      </w:r>
      <w:r w:rsidRPr="002129B5">
        <w:rPr>
          <w:rFonts w:ascii="TH SarabunPSK" w:hAnsi="TH SarabunPSK" w:cs="TH SarabunPSK" w:hint="cs"/>
          <w:sz w:val="32"/>
          <w:szCs w:val="32"/>
          <w:cs/>
        </w:rPr>
        <w:t xml:space="preserve"> เปรียบเสมือนประตูบานแรกที่ทำให้นักศึกษาตัดสินใจเป็นนักกิจกรรม หากรูปแบบกิจกรรม</w:t>
      </w:r>
      <w:r w:rsidR="007A1610">
        <w:rPr>
          <w:rFonts w:ascii="TH SarabunPSK" w:hAnsi="TH SarabunPSK" w:cs="TH SarabunPSK" w:hint="cs"/>
          <w:sz w:val="32"/>
          <w:szCs w:val="32"/>
          <w:cs/>
        </w:rPr>
        <w:t>สร้าง</w:t>
      </w:r>
      <w:r w:rsidRPr="002129B5">
        <w:rPr>
          <w:rFonts w:ascii="TH SarabunPSK" w:hAnsi="TH SarabunPSK" w:cs="TH SarabunPSK" w:hint="cs"/>
          <w:sz w:val="32"/>
          <w:szCs w:val="32"/>
          <w:cs/>
        </w:rPr>
        <w:t>ความประทับใจให้แก่ผู้เข้าร่วม จะส่งผลต่อแรงบันดาลใจให้ผู้เข้าร่วมกิจกรรมพัฒนาตนเองกลายเป็นผู้จัด สู่การเป็นนักกิจกรรม เพื่อส่งต่อความสุข บรรยากาศที่อบอุ่นไปยังรุ่นน้องรุ่นต่อๆไป โดยคณะ</w:t>
      </w:r>
      <w:r w:rsidR="007A1610">
        <w:rPr>
          <w:rFonts w:ascii="TH SarabunPSK" w:hAnsi="TH SarabunPSK" w:cs="TH SarabunPSK" w:hint="cs"/>
          <w:sz w:val="32"/>
          <w:szCs w:val="32"/>
          <w:cs/>
        </w:rPr>
        <w:t>ฯ</w:t>
      </w:r>
      <w:r w:rsidRPr="002129B5">
        <w:rPr>
          <w:rFonts w:ascii="TH SarabunPSK" w:hAnsi="TH SarabunPSK" w:cs="TH SarabunPSK" w:hint="cs"/>
          <w:sz w:val="32"/>
          <w:szCs w:val="32"/>
          <w:cs/>
        </w:rPr>
        <w:t>ควรมีส่วนร่วมในการออกแบบกิจกรรมที่มีนักศึกษาชั้นปีที่1</w:t>
      </w:r>
      <w:r w:rsidRPr="002129B5">
        <w:rPr>
          <w:rFonts w:ascii="TH SarabunPSK" w:hAnsi="TH SarabunPSK" w:cs="TH SarabunPSK" w:hint="cs"/>
          <w:sz w:val="32"/>
          <w:szCs w:val="32"/>
        </w:rPr>
        <w:t xml:space="preserve"> </w:t>
      </w:r>
      <w:r w:rsidRPr="002129B5">
        <w:rPr>
          <w:rFonts w:ascii="TH SarabunPSK" w:hAnsi="TH SarabunPSK" w:cs="TH SarabunPSK" w:hint="cs"/>
          <w:sz w:val="32"/>
          <w:szCs w:val="32"/>
          <w:cs/>
        </w:rPr>
        <w:t>เป็นผู้เข้าร่วม</w:t>
      </w:r>
      <w:r w:rsidR="0067339A">
        <w:rPr>
          <w:rFonts w:ascii="TH SarabunPSK" w:hAnsi="TH SarabunPSK" w:cs="TH SarabunPSK" w:hint="cs"/>
          <w:sz w:val="32"/>
          <w:szCs w:val="32"/>
          <w:cs/>
        </w:rPr>
        <w:t>อย่างเหมาะสม</w:t>
      </w:r>
      <w:r w:rsidRPr="002129B5">
        <w:rPr>
          <w:rFonts w:ascii="TH SarabunPSK" w:hAnsi="TH SarabunPSK" w:cs="TH SarabunPSK" w:hint="cs"/>
          <w:spacing w:val="-4"/>
          <w:sz w:val="32"/>
          <w:szCs w:val="32"/>
          <w:cs/>
        </w:rPr>
        <w:t xml:space="preserve"> </w:t>
      </w:r>
      <w:r w:rsidR="0067339A">
        <w:rPr>
          <w:rFonts w:ascii="TH SarabunPSK" w:hAnsi="TH SarabunPSK" w:cs="TH SarabunPSK" w:hint="cs"/>
          <w:spacing w:val="-4"/>
          <w:sz w:val="32"/>
          <w:szCs w:val="32"/>
          <w:cs/>
        </w:rPr>
        <w:t>ทั้งนี้</w:t>
      </w:r>
      <w:r w:rsidRPr="002129B5">
        <w:rPr>
          <w:rFonts w:ascii="TH SarabunPSK" w:hAnsi="TH SarabunPSK" w:cs="TH SarabunPSK" w:hint="cs"/>
          <w:spacing w:val="-4"/>
          <w:sz w:val="32"/>
          <w:szCs w:val="32"/>
          <w:cs/>
        </w:rPr>
        <w:t>หากรูปแบบกิจกรรมโดยรวมมีความเหมาะสมเพียงพอ บรรยากาศในการจัดกิจกรรมก็จะเป็นไปอย่างอบอุ่น องค์ประกอบเหล่านี้จะนำไปสู่การสร้างแรงบันดาลใจ และแรงจูงใจ ให้แก่นักศึกษา เพื่อพัฒนาศักยภาพตนเองสู่การเป็นนักกิจกรรมสืบต่อไป</w:t>
      </w:r>
    </w:p>
    <w:p w14:paraId="5F35A451" w14:textId="3C3091A0" w:rsidR="008B3A8B" w:rsidRDefault="002129B5" w:rsidP="008B3A8B">
      <w:pPr>
        <w:widowControl w:val="0"/>
        <w:adjustRightInd w:val="0"/>
        <w:spacing w:after="0" w:afterAutospacing="0"/>
        <w:textAlignment w:val="baseline"/>
        <w:rPr>
          <w:rFonts w:ascii="TH SarabunPSK" w:hAnsi="TH SarabunPSK" w:cs="TH SarabunPSK"/>
          <w:spacing w:val="-4"/>
          <w:sz w:val="32"/>
          <w:szCs w:val="32"/>
        </w:rPr>
      </w:pPr>
      <w:r w:rsidRPr="002129B5">
        <w:rPr>
          <w:rFonts w:ascii="TH SarabunPSK" w:hAnsi="TH SarabunPSK" w:cs="TH SarabunPSK" w:hint="cs"/>
          <w:b/>
          <w:bCs/>
          <w:spacing w:val="-4"/>
          <w:sz w:val="32"/>
          <w:szCs w:val="32"/>
          <w:cs/>
        </w:rPr>
        <w:tab/>
      </w:r>
      <w:r w:rsidR="0067339A">
        <w:rPr>
          <w:rFonts w:ascii="TH SarabunPSK" w:hAnsi="TH SarabunPSK" w:cs="TH SarabunPSK" w:hint="cs"/>
          <w:b/>
          <w:bCs/>
          <w:spacing w:val="-4"/>
          <w:sz w:val="32"/>
          <w:szCs w:val="32"/>
          <w:cs/>
        </w:rPr>
        <w:t xml:space="preserve">- </w:t>
      </w:r>
      <w:r w:rsidRPr="002129B5">
        <w:rPr>
          <w:rFonts w:ascii="TH SarabunPSK" w:hAnsi="TH SarabunPSK" w:cs="TH SarabunPSK" w:hint="cs"/>
          <w:b/>
          <w:bCs/>
          <w:spacing w:val="-4"/>
          <w:sz w:val="32"/>
          <w:szCs w:val="32"/>
          <w:cs/>
        </w:rPr>
        <w:t xml:space="preserve">การสื่อสารเพื่อสร้างแรงจูงใจ  </w:t>
      </w:r>
      <w:r w:rsidRPr="002129B5">
        <w:rPr>
          <w:rFonts w:ascii="TH SarabunPSK" w:hAnsi="TH SarabunPSK" w:cs="TH SarabunPSK" w:hint="cs"/>
          <w:spacing w:val="-4"/>
          <w:sz w:val="32"/>
          <w:szCs w:val="32"/>
          <w:cs/>
        </w:rPr>
        <w:t xml:space="preserve">รูปแบบกิจกรรม เป็นหนึ่งในองค์ประกอบที่สำคัญ  สำหรับการสร้างบรรยากาศ สู่การพัฒนานักศึกษาให้เป็นนักกิจกรรม ทั้งนี้อีกหนึ่งองค์ประกอบ ที่มีความสำคัญในการสร้างบรรยากาศที่อบอุ่นและเป็นกันเอง ก็คือ </w:t>
      </w:r>
      <w:r w:rsidRPr="002129B5">
        <w:rPr>
          <w:rFonts w:ascii="TH SarabunPSK" w:hAnsi="TH SarabunPSK" w:cs="TH SarabunPSK" w:hint="cs"/>
          <w:spacing w:val="-4"/>
          <w:sz w:val="32"/>
          <w:szCs w:val="32"/>
        </w:rPr>
        <w:t>“</w:t>
      </w:r>
      <w:r w:rsidRPr="002129B5">
        <w:rPr>
          <w:rFonts w:ascii="TH SarabunPSK" w:hAnsi="TH SarabunPSK" w:cs="TH SarabunPSK" w:hint="cs"/>
          <w:spacing w:val="-4"/>
          <w:sz w:val="32"/>
          <w:szCs w:val="32"/>
          <w:cs/>
        </w:rPr>
        <w:t>การสื่อสาร</w:t>
      </w:r>
      <w:r w:rsidRPr="002129B5">
        <w:rPr>
          <w:rFonts w:ascii="TH SarabunPSK" w:hAnsi="TH SarabunPSK" w:cs="TH SarabunPSK" w:hint="cs"/>
          <w:spacing w:val="-4"/>
          <w:sz w:val="32"/>
          <w:szCs w:val="32"/>
        </w:rPr>
        <w:t>”</w:t>
      </w:r>
      <w:r w:rsidRPr="002129B5">
        <w:rPr>
          <w:rFonts w:ascii="TH SarabunPSK" w:hAnsi="TH SarabunPSK" w:cs="TH SarabunPSK" w:hint="cs"/>
          <w:spacing w:val="-4"/>
          <w:sz w:val="32"/>
          <w:szCs w:val="32"/>
          <w:cs/>
        </w:rPr>
        <w:t xml:space="preserve"> ซึ่งมีความสำคัญ ในการสร้างความสัมพันธ์ และความเข้าใจอันดี ระหว่างผู้ส่งสารและผู้รับสาร นักศึกษาผู้เข้าร่วมกิจกรรมในปัจจุบันล้วนเป็นนักศึกษา </w:t>
      </w:r>
      <w:r w:rsidRPr="002129B5">
        <w:rPr>
          <w:rFonts w:ascii="TH SarabunPSK" w:hAnsi="TH SarabunPSK" w:cs="TH SarabunPSK" w:hint="cs"/>
          <w:spacing w:val="-4"/>
          <w:sz w:val="32"/>
          <w:szCs w:val="32"/>
        </w:rPr>
        <w:t xml:space="preserve">Generation Z </w:t>
      </w:r>
      <w:r w:rsidRPr="002129B5">
        <w:rPr>
          <w:rFonts w:ascii="TH SarabunPSK" w:hAnsi="TH SarabunPSK" w:cs="TH SarabunPSK" w:hint="cs"/>
          <w:spacing w:val="-4"/>
          <w:sz w:val="32"/>
          <w:szCs w:val="32"/>
          <w:cs/>
        </w:rPr>
        <w:t xml:space="preserve">ที่มีลักษณะพิเศษ คือ ความต้องการความชัดเจน มีเหตุผล ความรวดเร็วตรงไปตรงมา </w:t>
      </w:r>
      <w:r w:rsidR="008B3A8B">
        <w:rPr>
          <w:rFonts w:ascii="TH SarabunPSK" w:hAnsi="TH SarabunPSK" w:cs="TH SarabunPSK" w:hint="cs"/>
          <w:spacing w:val="-4"/>
          <w:sz w:val="32"/>
          <w:szCs w:val="32"/>
          <w:cs/>
        </w:rPr>
        <w:t xml:space="preserve">          </w:t>
      </w:r>
      <w:r w:rsidRPr="002129B5">
        <w:rPr>
          <w:rFonts w:ascii="TH SarabunPSK" w:hAnsi="TH SarabunPSK" w:cs="TH SarabunPSK" w:hint="cs"/>
          <w:spacing w:val="-4"/>
          <w:sz w:val="32"/>
          <w:szCs w:val="32"/>
          <w:cs/>
        </w:rPr>
        <w:t xml:space="preserve"> ผู้จัดกิจกรรมจึงต้องให้ความสำคัญกับการเลือกวิธีการสื่อสารที่เหมาะสมกับสถานการณ์ เพื่อให้ทั้งผู้ร่วมกิจกรรม และผู้จัดกิจกรรมทุกคน เข้าใจถึงเหตุผลของกิจกรรมที่ตนกำลังเข้าร่วม </w:t>
      </w:r>
      <w:r w:rsidR="008B3A8B">
        <w:rPr>
          <w:rFonts w:ascii="TH SarabunPSK" w:hAnsi="TH SarabunPSK" w:cs="TH SarabunPSK" w:hint="cs"/>
          <w:spacing w:val="-4"/>
          <w:sz w:val="32"/>
          <w:szCs w:val="32"/>
          <w:cs/>
        </w:rPr>
        <w:t xml:space="preserve"> </w:t>
      </w:r>
    </w:p>
    <w:p w14:paraId="36D28BDF" w14:textId="77777777" w:rsidR="00985FCB" w:rsidRDefault="008B3A8B" w:rsidP="00985FCB">
      <w:pPr>
        <w:widowControl w:val="0"/>
        <w:adjustRightInd w:val="0"/>
        <w:spacing w:before="0" w:beforeAutospacing="0" w:after="0" w:afterAutospacing="0"/>
        <w:textAlignment w:val="baseline"/>
        <w:rPr>
          <w:rFonts w:ascii="TH SarabunPSK" w:hAnsi="TH SarabunPSK" w:cs="TH SarabunPSK"/>
          <w:spacing w:val="-6"/>
          <w:sz w:val="32"/>
          <w:szCs w:val="32"/>
        </w:rPr>
      </w:pPr>
      <w:r>
        <w:rPr>
          <w:rFonts w:ascii="TH SarabunPSK" w:hAnsi="TH SarabunPSK" w:cs="TH SarabunPSK"/>
          <w:spacing w:val="-4"/>
          <w:sz w:val="32"/>
          <w:szCs w:val="32"/>
          <w:cs/>
        </w:rPr>
        <w:tab/>
      </w:r>
      <w:r>
        <w:rPr>
          <w:rFonts w:ascii="TH SarabunPSK" w:hAnsi="TH SarabunPSK" w:cs="TH SarabunPSK"/>
          <w:spacing w:val="-4"/>
          <w:sz w:val="32"/>
          <w:szCs w:val="32"/>
          <w:cs/>
        </w:rPr>
        <w:tab/>
      </w:r>
      <w:r w:rsidR="002129B5" w:rsidRPr="002129B5">
        <w:rPr>
          <w:rFonts w:ascii="TH SarabunPSK" w:hAnsi="TH SarabunPSK" w:cs="TH SarabunPSK" w:hint="cs"/>
          <w:spacing w:val="-4"/>
          <w:sz w:val="32"/>
          <w:szCs w:val="32"/>
          <w:cs/>
        </w:rPr>
        <w:t xml:space="preserve">นอกจากการสื่อสารระหว่างนักศึกษาภายในกิจกรรมแล้ว การสื่อสารระหว่าง           </w:t>
      </w:r>
      <w:r w:rsidR="002129B5" w:rsidRPr="002129B5">
        <w:rPr>
          <w:rFonts w:ascii="TH SarabunPSK" w:hAnsi="TH SarabunPSK" w:cs="TH SarabunPSK" w:hint="cs"/>
          <w:spacing w:val="-4"/>
          <w:sz w:val="32"/>
          <w:szCs w:val="32"/>
          <w:cs/>
        </w:rPr>
        <w:lastRenderedPageBreak/>
        <w:t>คณะวิศวกรรมศาสตร์ และนักกิจกรรม ก็ถือเป็นสิ่งสำคัญที่คณะฯไม่ควรมากข้าม  และควรหาโอกาสพูดคุยกันให้มากขึ้น โดยเลือกสื่อสารที่จะให้นักกิจกรรมทราบถึง ความสำคัญของกลุ่มกิจกรรม ที่เปรียบเสมือนหนึ่งในหน่วยงานหลักของคณะฯ ที่กำหนดทิศทาง และพัฒนานักศึกษาผ่านการจัดกิจกรรม ทั้งนี้เพื่อเป็นการสร้างทัศนคติเชิงบวก และแรงจูงใจแก่นักกิจกรรม ตลอดจนเป็นการรักษา</w:t>
      </w:r>
      <w:r w:rsidR="002129B5" w:rsidRPr="002129B5">
        <w:rPr>
          <w:rFonts w:ascii="TH SarabunPSK" w:hAnsi="TH SarabunPSK" w:cs="TH SarabunPSK" w:hint="cs"/>
          <w:spacing w:val="-6"/>
          <w:sz w:val="32"/>
          <w:szCs w:val="32"/>
          <w:cs/>
        </w:rPr>
        <w:t>แรงจูงใจ สร้างแรงผลักดันแก่นักกิจกรรมในการสร้างสรรคกิจกรรมที่มีประสิทธิภาพอย่างยั่งยืน ต่อไป</w:t>
      </w:r>
    </w:p>
    <w:p w14:paraId="54F378DE" w14:textId="77777777" w:rsidR="00985FCB" w:rsidRDefault="00985FCB" w:rsidP="00985FCB">
      <w:pPr>
        <w:widowControl w:val="0"/>
        <w:adjustRightInd w:val="0"/>
        <w:spacing w:before="0" w:beforeAutospacing="0" w:after="0" w:afterAutospacing="0"/>
        <w:ind w:firstLine="0"/>
        <w:textAlignment w:val="baseline"/>
        <w:rPr>
          <w:rFonts w:ascii="TH SarabunPSK" w:hAnsi="TH SarabunPSK" w:cs="TH SarabunPSK"/>
          <w:b/>
          <w:bCs/>
          <w:sz w:val="32"/>
          <w:szCs w:val="32"/>
        </w:rPr>
      </w:pPr>
    </w:p>
    <w:p w14:paraId="767F00FE" w14:textId="26CE572F" w:rsidR="002129B5" w:rsidRPr="00985FCB" w:rsidRDefault="002129B5" w:rsidP="00985FCB">
      <w:pPr>
        <w:widowControl w:val="0"/>
        <w:adjustRightInd w:val="0"/>
        <w:spacing w:before="0" w:beforeAutospacing="0" w:after="0" w:afterAutospacing="0"/>
        <w:ind w:firstLine="0"/>
        <w:textAlignment w:val="baseline"/>
        <w:rPr>
          <w:rFonts w:ascii="TH SarabunPSK" w:hAnsi="TH SarabunPSK" w:cs="TH SarabunPSK"/>
          <w:spacing w:val="-4"/>
          <w:sz w:val="32"/>
          <w:szCs w:val="32"/>
        </w:rPr>
      </w:pPr>
      <w:r w:rsidRPr="002129B5">
        <w:rPr>
          <w:rFonts w:ascii="TH SarabunPSK" w:hAnsi="TH SarabunPSK" w:cs="TH SarabunPSK" w:hint="cs"/>
          <w:b/>
          <w:bCs/>
          <w:sz w:val="32"/>
          <w:szCs w:val="32"/>
          <w:cs/>
        </w:rPr>
        <w:t>ข้อเสนอแนะในการวิจัยครั้งต่อไป</w:t>
      </w:r>
    </w:p>
    <w:p w14:paraId="0155FF79" w14:textId="77777777" w:rsidR="002129B5" w:rsidRPr="002129B5" w:rsidRDefault="002129B5" w:rsidP="002129B5">
      <w:pPr>
        <w:widowControl w:val="0"/>
        <w:tabs>
          <w:tab w:val="left" w:pos="993"/>
        </w:tabs>
        <w:adjustRightInd w:val="0"/>
        <w:contextualSpacing/>
        <w:textAlignment w:val="baseline"/>
        <w:rPr>
          <w:rFonts w:ascii="TH SarabunPSK" w:hAnsi="TH SarabunPSK" w:cs="TH SarabunPSK"/>
          <w:sz w:val="32"/>
          <w:szCs w:val="32"/>
        </w:rPr>
      </w:pPr>
      <w:r w:rsidRPr="002129B5">
        <w:rPr>
          <w:rFonts w:ascii="TH SarabunPSK" w:hAnsi="TH SarabunPSK" w:cs="TH SarabunPSK" w:hint="cs"/>
          <w:sz w:val="32"/>
          <w:szCs w:val="32"/>
          <w:cs/>
        </w:rPr>
        <w:tab/>
      </w:r>
      <w:r w:rsidRPr="002129B5">
        <w:rPr>
          <w:rFonts w:ascii="TH SarabunPSK" w:hAnsi="TH SarabunPSK" w:cs="TH SarabunPSK" w:hint="cs"/>
          <w:sz w:val="32"/>
          <w:szCs w:val="32"/>
          <w:cs/>
        </w:rPr>
        <w:tab/>
        <w:t>1. ควรขยายขอบเขตประชากรไปยังนักศึกษาที่ไม่ได้เป็นนักกิจกรรม เพื่อศึกษาความแตกต่างในแนวคิดและทัศคติที่มีต่อกิจกรรม</w:t>
      </w:r>
    </w:p>
    <w:p w14:paraId="5B366759" w14:textId="77777777" w:rsidR="002129B5" w:rsidRPr="002129B5" w:rsidRDefault="002129B5" w:rsidP="002129B5">
      <w:pPr>
        <w:widowControl w:val="0"/>
        <w:tabs>
          <w:tab w:val="left" w:pos="993"/>
        </w:tabs>
        <w:adjustRightInd w:val="0"/>
        <w:contextualSpacing/>
        <w:textAlignment w:val="baseline"/>
        <w:rPr>
          <w:rFonts w:ascii="TH SarabunPSK" w:hAnsi="TH SarabunPSK" w:cs="TH SarabunPSK"/>
          <w:spacing w:val="-8"/>
          <w:sz w:val="32"/>
          <w:szCs w:val="32"/>
        </w:rPr>
      </w:pPr>
      <w:r w:rsidRPr="002129B5">
        <w:rPr>
          <w:rFonts w:ascii="TH SarabunPSK" w:hAnsi="TH SarabunPSK" w:cs="TH SarabunPSK" w:hint="cs"/>
          <w:sz w:val="32"/>
          <w:szCs w:val="32"/>
          <w:cs/>
        </w:rPr>
        <w:tab/>
      </w:r>
      <w:r w:rsidRPr="002129B5">
        <w:rPr>
          <w:rFonts w:ascii="TH SarabunPSK" w:hAnsi="TH SarabunPSK" w:cs="TH SarabunPSK" w:hint="cs"/>
          <w:spacing w:val="-8"/>
          <w:sz w:val="32"/>
          <w:szCs w:val="32"/>
          <w:cs/>
        </w:rPr>
        <w:tab/>
        <w:t>2. ควรศึกษาภูมิหลังและพฤติกรรมของนักกิจกรรม และนักศึกษาที่ไม่เป็นนักกิจกรรม</w:t>
      </w:r>
    </w:p>
    <w:p w14:paraId="5127A97C" w14:textId="77777777" w:rsidR="002129B5" w:rsidRPr="002129B5" w:rsidRDefault="002129B5" w:rsidP="002129B5">
      <w:pPr>
        <w:widowControl w:val="0"/>
        <w:tabs>
          <w:tab w:val="left" w:pos="993"/>
        </w:tabs>
        <w:adjustRightInd w:val="0"/>
        <w:contextualSpacing/>
        <w:textAlignment w:val="baseline"/>
        <w:rPr>
          <w:rFonts w:ascii="TH SarabunPSK" w:hAnsi="TH SarabunPSK" w:cs="TH SarabunPSK"/>
          <w:sz w:val="32"/>
          <w:szCs w:val="32"/>
        </w:rPr>
      </w:pPr>
      <w:r w:rsidRPr="002129B5">
        <w:rPr>
          <w:rFonts w:ascii="TH SarabunPSK" w:hAnsi="TH SarabunPSK" w:cs="TH SarabunPSK" w:hint="cs"/>
          <w:sz w:val="32"/>
          <w:szCs w:val="32"/>
          <w:cs/>
        </w:rPr>
        <w:tab/>
      </w:r>
      <w:r w:rsidRPr="002129B5">
        <w:rPr>
          <w:rFonts w:ascii="TH SarabunPSK" w:hAnsi="TH SarabunPSK" w:cs="TH SarabunPSK" w:hint="cs"/>
          <w:sz w:val="32"/>
          <w:szCs w:val="32"/>
          <w:cs/>
        </w:rPr>
        <w:tab/>
        <w:t>3. ควรศึกษาข้อมูลเพิ่มเติมจากผู้ประกอบการ ผู้ใช้งานบัณฑิต และข้อมูลลักษณะของบัณฑิตตามความต้องการของผู้ประกอบการ</w:t>
      </w:r>
    </w:p>
    <w:p w14:paraId="799DCB6A" w14:textId="77777777" w:rsidR="002129B5" w:rsidRPr="002129B5" w:rsidRDefault="002129B5" w:rsidP="002129B5">
      <w:pPr>
        <w:widowControl w:val="0"/>
        <w:tabs>
          <w:tab w:val="left" w:pos="993"/>
        </w:tabs>
        <w:adjustRightInd w:val="0"/>
        <w:contextualSpacing/>
        <w:textAlignment w:val="baseline"/>
        <w:rPr>
          <w:rFonts w:ascii="TH SarabunPSK" w:hAnsi="TH SarabunPSK" w:cs="TH SarabunPSK"/>
          <w:sz w:val="32"/>
          <w:szCs w:val="32"/>
        </w:rPr>
      </w:pPr>
      <w:r w:rsidRPr="002129B5">
        <w:rPr>
          <w:rFonts w:ascii="TH SarabunPSK" w:hAnsi="TH SarabunPSK" w:cs="TH SarabunPSK" w:hint="cs"/>
          <w:sz w:val="32"/>
          <w:szCs w:val="32"/>
          <w:cs/>
        </w:rPr>
        <w:tab/>
      </w:r>
      <w:r w:rsidRPr="002129B5">
        <w:rPr>
          <w:rFonts w:ascii="TH SarabunPSK" w:hAnsi="TH SarabunPSK" w:cs="TH SarabunPSK" w:hint="cs"/>
          <w:sz w:val="32"/>
          <w:szCs w:val="32"/>
          <w:cs/>
        </w:rPr>
        <w:tab/>
        <w:t>4. ควรศึกษารายละเอียดของรูปแบบกิจกรรม</w:t>
      </w:r>
    </w:p>
    <w:p w14:paraId="3591ABC0" w14:textId="77777777" w:rsidR="002129B5" w:rsidRPr="002129B5" w:rsidRDefault="002129B5" w:rsidP="002129B5">
      <w:pPr>
        <w:widowControl w:val="0"/>
        <w:tabs>
          <w:tab w:val="left" w:pos="993"/>
        </w:tabs>
        <w:adjustRightInd w:val="0"/>
        <w:contextualSpacing/>
        <w:textAlignment w:val="baseline"/>
        <w:rPr>
          <w:rFonts w:ascii="TH SarabunPSK" w:hAnsi="TH SarabunPSK" w:cs="TH SarabunPSK"/>
          <w:sz w:val="32"/>
          <w:szCs w:val="32"/>
          <w:cs/>
        </w:rPr>
      </w:pPr>
      <w:r w:rsidRPr="002129B5">
        <w:rPr>
          <w:rFonts w:ascii="TH SarabunPSK" w:hAnsi="TH SarabunPSK" w:cs="TH SarabunPSK" w:hint="cs"/>
          <w:sz w:val="32"/>
          <w:szCs w:val="32"/>
          <w:cs/>
        </w:rPr>
        <w:tab/>
      </w:r>
      <w:r w:rsidRPr="002129B5">
        <w:rPr>
          <w:rFonts w:ascii="TH SarabunPSK" w:hAnsi="TH SarabunPSK" w:cs="TH SarabunPSK" w:hint="cs"/>
          <w:sz w:val="32"/>
          <w:szCs w:val="32"/>
          <w:cs/>
        </w:rPr>
        <w:tab/>
        <w:t>5. ควรเพิ่มเติมการสัมภาษณ์ในรูปแบบการสนทนากลุ่ม (</w:t>
      </w:r>
      <w:r w:rsidRPr="002129B5">
        <w:rPr>
          <w:rFonts w:ascii="TH SarabunPSK" w:hAnsi="TH SarabunPSK" w:cs="TH SarabunPSK" w:hint="cs"/>
          <w:sz w:val="32"/>
          <w:szCs w:val="32"/>
        </w:rPr>
        <w:t xml:space="preserve">Focus Group) </w:t>
      </w:r>
      <w:r w:rsidRPr="002129B5">
        <w:rPr>
          <w:rFonts w:ascii="TH SarabunPSK" w:hAnsi="TH SarabunPSK" w:cs="TH SarabunPSK" w:hint="cs"/>
          <w:sz w:val="32"/>
          <w:szCs w:val="32"/>
          <w:cs/>
        </w:rPr>
        <w:t>เพื่อเปิดโอกาสให้ผู้เข้าร่วมมีโอกาสพูดคุยและแสดงความเห็นได้อย่างอิสระ</w:t>
      </w:r>
    </w:p>
    <w:p w14:paraId="16BBE069" w14:textId="3076C389" w:rsidR="00D4617B" w:rsidRPr="00640157" w:rsidRDefault="00D4617B" w:rsidP="002129B5">
      <w:pPr>
        <w:spacing w:before="0" w:beforeAutospacing="0" w:after="0" w:afterAutospacing="0"/>
        <w:ind w:firstLine="0"/>
        <w:rPr>
          <w:rFonts w:ascii="TH SarabunPSK" w:hAnsi="TH SarabunPSK" w:cs="TH SarabunPSK"/>
          <w:sz w:val="32"/>
          <w:szCs w:val="32"/>
        </w:rPr>
      </w:pPr>
    </w:p>
    <w:p w14:paraId="2733D6A1" w14:textId="77777777" w:rsidR="00BF2AAA" w:rsidRDefault="00D4617B" w:rsidP="00BF2AAA">
      <w:pPr>
        <w:spacing w:before="0" w:beforeAutospacing="0" w:after="0" w:afterAutospacing="0"/>
        <w:ind w:firstLine="0"/>
        <w:rPr>
          <w:rFonts w:ascii="TH SarabunPSK" w:hAnsi="TH SarabunPSK" w:cs="TH SarabunPSK"/>
          <w:b/>
          <w:bCs/>
          <w:sz w:val="32"/>
          <w:szCs w:val="32"/>
        </w:rPr>
      </w:pPr>
      <w:r w:rsidRPr="00135C38">
        <w:rPr>
          <w:rFonts w:ascii="TH SarabunPSK" w:hAnsi="TH SarabunPSK" w:cs="TH SarabunPSK"/>
          <w:b/>
          <w:bCs/>
          <w:sz w:val="32"/>
          <w:szCs w:val="32"/>
          <w:cs/>
        </w:rPr>
        <w:t>รายการอ้างอิง</w:t>
      </w:r>
    </w:p>
    <w:p w14:paraId="05ACDCFE" w14:textId="4E084944" w:rsidR="00BF2AAA" w:rsidRPr="008C2150" w:rsidRDefault="00BF2AAA" w:rsidP="008C2150">
      <w:pPr>
        <w:spacing w:before="0" w:beforeAutospacing="0" w:after="0" w:afterAutospacing="0"/>
        <w:ind w:firstLine="0"/>
        <w:jc w:val="left"/>
        <w:rPr>
          <w:rFonts w:ascii="TH SarabunPSK" w:hAnsi="TH SarabunPSK" w:cs="TH SarabunPSK"/>
          <w:spacing w:val="-4"/>
          <w:sz w:val="32"/>
          <w:szCs w:val="32"/>
        </w:rPr>
      </w:pPr>
      <w:bookmarkStart w:id="1" w:name="_Hlk51962797"/>
      <w:r w:rsidRPr="008C2150">
        <w:rPr>
          <w:rFonts w:ascii="TH SarabunPSK" w:hAnsi="TH SarabunPSK" w:cs="TH SarabunPSK" w:hint="cs"/>
          <w:spacing w:val="-4"/>
          <w:sz w:val="32"/>
          <w:szCs w:val="32"/>
          <w:cs/>
        </w:rPr>
        <w:t>กนกวรรณ เฮงนุกูล. (</w:t>
      </w:r>
      <w:r w:rsidRPr="008C2150">
        <w:rPr>
          <w:rFonts w:ascii="TH SarabunPSK" w:hAnsi="TH SarabunPSK" w:cs="TH SarabunPSK" w:hint="cs"/>
          <w:spacing w:val="-4"/>
          <w:sz w:val="32"/>
          <w:szCs w:val="32"/>
        </w:rPr>
        <w:t>2556).</w:t>
      </w:r>
      <w:r w:rsidRPr="008C2150">
        <w:rPr>
          <w:rFonts w:ascii="TH SarabunPSK" w:hAnsi="TH SarabunPSK" w:cs="TH SarabunPSK" w:hint="cs"/>
          <w:b/>
          <w:bCs/>
          <w:spacing w:val="-4"/>
          <w:sz w:val="32"/>
          <w:szCs w:val="32"/>
        </w:rPr>
        <w:t xml:space="preserve"> </w:t>
      </w:r>
      <w:r w:rsidRPr="008C2150">
        <w:rPr>
          <w:rFonts w:ascii="TH SarabunPSK" w:hAnsi="TH SarabunPSK" w:cs="TH SarabunPSK" w:hint="cs"/>
          <w:b/>
          <w:bCs/>
          <w:spacing w:val="-4"/>
          <w:sz w:val="32"/>
          <w:szCs w:val="32"/>
          <w:cs/>
        </w:rPr>
        <w:t>ทัศนคติต่อการเข้าร่วมกิจกรรมของคณะกรรมการนักศึกษาคณะวิทยาการ</w:t>
      </w:r>
      <w:r w:rsidRPr="008C2150">
        <w:rPr>
          <w:rFonts w:ascii="TH SarabunPSK" w:hAnsi="TH SarabunPSK" w:cs="TH SarabunPSK" w:hint="cs"/>
          <w:b/>
          <w:bCs/>
          <w:spacing w:val="-4"/>
          <w:sz w:val="32"/>
          <w:szCs w:val="32"/>
        </w:rPr>
        <w:tab/>
      </w:r>
      <w:r w:rsidRPr="008C2150">
        <w:rPr>
          <w:rFonts w:ascii="TH SarabunPSK" w:hAnsi="TH SarabunPSK" w:cs="TH SarabunPSK" w:hint="cs"/>
          <w:b/>
          <w:bCs/>
          <w:spacing w:val="-4"/>
          <w:sz w:val="32"/>
          <w:szCs w:val="32"/>
          <w:cs/>
        </w:rPr>
        <w:t xml:space="preserve">จัดการ </w:t>
      </w:r>
      <w:bookmarkStart w:id="2" w:name="_Hlk51968961"/>
      <w:r w:rsidRPr="008C2150">
        <w:rPr>
          <w:rFonts w:ascii="TH SarabunPSK" w:hAnsi="TH SarabunPSK" w:cs="TH SarabunPSK" w:hint="cs"/>
          <w:b/>
          <w:bCs/>
          <w:spacing w:val="-4"/>
          <w:sz w:val="32"/>
          <w:szCs w:val="32"/>
          <w:cs/>
        </w:rPr>
        <w:t>มหาวิทยาลัยศิลปากร</w:t>
      </w:r>
      <w:bookmarkEnd w:id="2"/>
      <w:r w:rsidRPr="008C2150">
        <w:rPr>
          <w:rFonts w:ascii="TH SarabunPSK" w:hAnsi="TH SarabunPSK" w:cs="TH SarabunPSK" w:hint="cs"/>
          <w:b/>
          <w:bCs/>
          <w:spacing w:val="-4"/>
          <w:sz w:val="32"/>
          <w:szCs w:val="32"/>
          <w:cs/>
        </w:rPr>
        <w:t>.</w:t>
      </w:r>
      <w:r w:rsidRPr="008C2150">
        <w:rPr>
          <w:rFonts w:ascii="TH SarabunPSK" w:hAnsi="TH SarabunPSK" w:cs="TH SarabunPSK" w:hint="cs"/>
          <w:b/>
          <w:bCs/>
          <w:spacing w:val="-4"/>
          <w:sz w:val="32"/>
          <w:szCs w:val="32"/>
        </w:rPr>
        <w:t xml:space="preserve"> </w:t>
      </w:r>
      <w:r w:rsidRPr="008C2150">
        <w:rPr>
          <w:rFonts w:ascii="TH SarabunPSK" w:hAnsi="TH SarabunPSK" w:cs="TH SarabunPSK" w:hint="cs"/>
          <w:spacing w:val="-4"/>
          <w:sz w:val="32"/>
          <w:szCs w:val="32"/>
          <w:cs/>
        </w:rPr>
        <w:t>วิทยานิพนธ์บริหารธุรกิจบัณฑิต</w:t>
      </w:r>
      <w:r w:rsidRPr="008C2150">
        <w:rPr>
          <w:rFonts w:ascii="TH SarabunPSK" w:hAnsi="TH SarabunPSK" w:cs="TH SarabunPSK" w:hint="cs"/>
          <w:spacing w:val="-4"/>
          <w:sz w:val="32"/>
          <w:szCs w:val="32"/>
        </w:rPr>
        <w:t xml:space="preserve">, </w:t>
      </w:r>
      <w:r w:rsidRPr="008C2150">
        <w:rPr>
          <w:rFonts w:ascii="TH SarabunPSK" w:hAnsi="TH SarabunPSK" w:cs="TH SarabunPSK" w:hint="cs"/>
          <w:spacing w:val="-4"/>
          <w:sz w:val="32"/>
          <w:szCs w:val="32"/>
          <w:cs/>
        </w:rPr>
        <w:t>สาขาวิชาการ</w:t>
      </w:r>
      <w:r w:rsidRPr="008C2150">
        <w:rPr>
          <w:rFonts w:ascii="TH SarabunPSK" w:hAnsi="TH SarabunPSK" w:cs="TH SarabunPSK" w:hint="cs"/>
          <w:spacing w:val="-4"/>
          <w:sz w:val="32"/>
          <w:szCs w:val="32"/>
          <w:cs/>
        </w:rPr>
        <w:tab/>
        <w:t>จัดการทั่วไป</w:t>
      </w:r>
      <w:r w:rsidRPr="008C2150">
        <w:rPr>
          <w:rFonts w:ascii="TH SarabunPSK" w:hAnsi="TH SarabunPSK" w:cs="TH SarabunPSK" w:hint="cs"/>
          <w:spacing w:val="-4"/>
          <w:sz w:val="32"/>
          <w:szCs w:val="32"/>
        </w:rPr>
        <w:t xml:space="preserve">, </w:t>
      </w:r>
      <w:r w:rsidR="00821605">
        <w:rPr>
          <w:rFonts w:ascii="TH SarabunPSK" w:hAnsi="TH SarabunPSK" w:cs="TH SarabunPSK"/>
          <w:spacing w:val="-4"/>
          <w:sz w:val="32"/>
          <w:szCs w:val="32"/>
        </w:rPr>
        <w:br/>
      </w:r>
      <w:r w:rsidR="00821605">
        <w:rPr>
          <w:rFonts w:ascii="TH SarabunPSK" w:hAnsi="TH SarabunPSK" w:cs="TH SarabunPSK"/>
          <w:spacing w:val="-4"/>
          <w:sz w:val="32"/>
          <w:szCs w:val="32"/>
        </w:rPr>
        <w:tab/>
      </w:r>
      <w:r w:rsidRPr="008C2150">
        <w:rPr>
          <w:rFonts w:ascii="TH SarabunPSK" w:hAnsi="TH SarabunPSK" w:cs="TH SarabunPSK" w:hint="cs"/>
          <w:spacing w:val="-4"/>
          <w:sz w:val="32"/>
          <w:szCs w:val="32"/>
          <w:cs/>
        </w:rPr>
        <w:t>คณะวิทยาการจัดการ</w:t>
      </w:r>
      <w:r w:rsidRPr="008C2150">
        <w:rPr>
          <w:rFonts w:ascii="TH SarabunPSK" w:hAnsi="TH SarabunPSK" w:cs="TH SarabunPSK" w:hint="cs"/>
          <w:spacing w:val="-4"/>
          <w:sz w:val="32"/>
          <w:szCs w:val="32"/>
        </w:rPr>
        <w:t xml:space="preserve">, </w:t>
      </w:r>
      <w:r w:rsidRPr="008C2150">
        <w:rPr>
          <w:rFonts w:ascii="TH SarabunPSK" w:hAnsi="TH SarabunPSK" w:cs="TH SarabunPSK" w:hint="cs"/>
          <w:spacing w:val="-4"/>
          <w:sz w:val="32"/>
          <w:szCs w:val="32"/>
          <w:cs/>
        </w:rPr>
        <w:t>มหาวิทยาลัยศิลปากร</w:t>
      </w:r>
      <w:r w:rsidRPr="008C2150">
        <w:rPr>
          <w:rFonts w:ascii="TH SarabunPSK" w:hAnsi="TH SarabunPSK" w:cs="TH SarabunPSK" w:hint="cs"/>
          <w:spacing w:val="-4"/>
          <w:sz w:val="32"/>
          <w:szCs w:val="32"/>
        </w:rPr>
        <w:t>.</w:t>
      </w:r>
    </w:p>
    <w:p w14:paraId="2973BAF0" w14:textId="77777777" w:rsidR="00BF2AAA" w:rsidRPr="008C2150" w:rsidRDefault="00BF2AAA" w:rsidP="008C2150">
      <w:pPr>
        <w:spacing w:before="0" w:beforeAutospacing="0" w:after="0" w:afterAutospacing="0"/>
        <w:ind w:firstLine="0"/>
        <w:jc w:val="left"/>
        <w:rPr>
          <w:rFonts w:ascii="TH SarabunPSK" w:hAnsi="TH SarabunPSK" w:cs="TH SarabunPSK"/>
          <w:spacing w:val="-4"/>
          <w:sz w:val="32"/>
          <w:szCs w:val="32"/>
        </w:rPr>
      </w:pPr>
      <w:r w:rsidRPr="008C2150">
        <w:rPr>
          <w:rFonts w:ascii="TH SarabunPSK" w:hAnsi="TH SarabunPSK" w:cs="TH SarabunPSK" w:hint="cs"/>
          <w:spacing w:val="-4"/>
          <w:sz w:val="32"/>
          <w:szCs w:val="32"/>
          <w:cs/>
        </w:rPr>
        <w:t>ฝากจิต คุณุรัตน์. (</w:t>
      </w:r>
      <w:r w:rsidRPr="008C2150">
        <w:rPr>
          <w:rFonts w:ascii="TH SarabunPSK" w:hAnsi="TH SarabunPSK" w:cs="TH SarabunPSK" w:hint="cs"/>
          <w:spacing w:val="-4"/>
          <w:sz w:val="32"/>
          <w:szCs w:val="32"/>
        </w:rPr>
        <w:t xml:space="preserve">2545). </w:t>
      </w:r>
      <w:r w:rsidRPr="008C2150">
        <w:rPr>
          <w:rFonts w:ascii="TH SarabunPSK" w:hAnsi="TH SarabunPSK" w:cs="TH SarabunPSK" w:hint="cs"/>
          <w:b/>
          <w:bCs/>
          <w:spacing w:val="-4"/>
          <w:sz w:val="32"/>
          <w:szCs w:val="32"/>
          <w:cs/>
        </w:rPr>
        <w:t>แนวทางการพัฒนาการจัดกิจกรรมนักศึกษาตามความคิดเห็น ของ</w:t>
      </w:r>
      <w:r w:rsidRPr="008C2150">
        <w:rPr>
          <w:rFonts w:ascii="TH SarabunPSK" w:hAnsi="TH SarabunPSK" w:cs="TH SarabunPSK" w:hint="cs"/>
          <w:b/>
          <w:bCs/>
          <w:spacing w:val="-4"/>
          <w:sz w:val="32"/>
          <w:szCs w:val="32"/>
          <w:cs/>
        </w:rPr>
        <w:tab/>
      </w:r>
      <w:r w:rsidRPr="008C2150">
        <w:rPr>
          <w:rFonts w:ascii="TH SarabunPSK" w:hAnsi="TH SarabunPSK" w:cs="TH SarabunPSK" w:hint="cs"/>
          <w:b/>
          <w:bCs/>
          <w:spacing w:val="-8"/>
          <w:sz w:val="32"/>
          <w:szCs w:val="32"/>
          <w:cs/>
        </w:rPr>
        <w:t>คณะกรรมการนักศึกษา มหาวิทยาลัยขอนแก่น</w:t>
      </w:r>
      <w:r w:rsidRPr="008C2150">
        <w:rPr>
          <w:rFonts w:ascii="TH SarabunPSK" w:hAnsi="TH SarabunPSK" w:cs="TH SarabunPSK" w:hint="cs"/>
          <w:spacing w:val="-8"/>
          <w:sz w:val="32"/>
          <w:szCs w:val="32"/>
          <w:cs/>
        </w:rPr>
        <w:t>. กรุงเทพมหานคร : ฐานข้อมูลวิทยานิพนธ์ไทย.</w:t>
      </w:r>
    </w:p>
    <w:p w14:paraId="26529C87" w14:textId="3FCCF8CD" w:rsidR="00BF2AAA" w:rsidRPr="008C2150" w:rsidRDefault="00BF2AAA" w:rsidP="008C2150">
      <w:pPr>
        <w:spacing w:before="0" w:beforeAutospacing="0" w:after="0" w:afterAutospacing="0"/>
        <w:ind w:firstLine="0"/>
        <w:jc w:val="left"/>
        <w:rPr>
          <w:rFonts w:ascii="TH SarabunPSK" w:hAnsi="TH SarabunPSK" w:cs="TH SarabunPSK"/>
          <w:b/>
          <w:bCs/>
          <w:spacing w:val="-4"/>
          <w:sz w:val="32"/>
          <w:szCs w:val="32"/>
        </w:rPr>
      </w:pPr>
      <w:bookmarkStart w:id="3" w:name="_Hlk51969840"/>
      <w:r w:rsidRPr="008C2150">
        <w:rPr>
          <w:rFonts w:ascii="TH SarabunPSK" w:hAnsi="TH SarabunPSK" w:cs="TH SarabunPSK" w:hint="cs"/>
          <w:spacing w:val="-4"/>
          <w:sz w:val="32"/>
          <w:szCs w:val="32"/>
          <w:cs/>
        </w:rPr>
        <w:t xml:space="preserve">วัลลภา เทพหัสดิน ณ </w:t>
      </w:r>
      <w:r w:rsidRPr="008C2150">
        <w:rPr>
          <w:rFonts w:ascii="TH SarabunPSK" w:hAnsi="TH SarabunPSK" w:cs="TH SarabunPSK" w:hint="cs"/>
          <w:spacing w:val="-10"/>
          <w:sz w:val="32"/>
          <w:szCs w:val="32"/>
          <w:cs/>
        </w:rPr>
        <w:t xml:space="preserve">อยุธยา. </w:t>
      </w:r>
      <w:r w:rsidRPr="008C2150">
        <w:rPr>
          <w:rFonts w:ascii="TH SarabunPSK" w:hAnsi="TH SarabunPSK" w:cs="TH SarabunPSK" w:hint="cs"/>
          <w:spacing w:val="-10"/>
          <w:sz w:val="32"/>
          <w:szCs w:val="32"/>
        </w:rPr>
        <w:t>(2543)</w:t>
      </w:r>
      <w:r w:rsidRPr="008C2150">
        <w:rPr>
          <w:rFonts w:ascii="TH SarabunPSK" w:hAnsi="TH SarabunPSK" w:cs="TH SarabunPSK" w:hint="cs"/>
          <w:spacing w:val="-10"/>
          <w:sz w:val="32"/>
          <w:szCs w:val="32"/>
          <w:cs/>
        </w:rPr>
        <w:t>.</w:t>
      </w:r>
      <w:r w:rsidRPr="008C2150">
        <w:rPr>
          <w:rFonts w:ascii="TH SarabunPSK" w:hAnsi="TH SarabunPSK" w:cs="TH SarabunPSK" w:hint="cs"/>
          <w:b/>
          <w:bCs/>
          <w:spacing w:val="-10"/>
          <w:sz w:val="32"/>
          <w:szCs w:val="32"/>
          <w:cs/>
        </w:rPr>
        <w:t xml:space="preserve"> การพัฒนานิสิตนักศึกษา </w:t>
      </w:r>
      <w:r w:rsidRPr="008C2150">
        <w:rPr>
          <w:rFonts w:ascii="TH SarabunPSK" w:hAnsi="TH SarabunPSK" w:cs="TH SarabunPSK" w:hint="cs"/>
          <w:spacing w:val="-10"/>
          <w:sz w:val="32"/>
          <w:szCs w:val="32"/>
          <w:cs/>
        </w:rPr>
        <w:t>พิมพ์ครั้งที่ 2.</w:t>
      </w:r>
      <w:r w:rsidRPr="008C2150">
        <w:rPr>
          <w:rFonts w:ascii="TH SarabunPSK" w:hAnsi="TH SarabunPSK" w:cs="TH SarabunPSK" w:hint="cs"/>
          <w:b/>
          <w:bCs/>
          <w:spacing w:val="-10"/>
          <w:sz w:val="32"/>
          <w:szCs w:val="32"/>
          <w:cs/>
        </w:rPr>
        <w:t xml:space="preserve"> </w:t>
      </w:r>
      <w:r w:rsidRPr="008C2150">
        <w:rPr>
          <w:rFonts w:ascii="TH SarabunPSK" w:hAnsi="TH SarabunPSK" w:cs="TH SarabunPSK" w:hint="cs"/>
          <w:spacing w:val="-10"/>
          <w:sz w:val="32"/>
          <w:szCs w:val="32"/>
          <w:cs/>
        </w:rPr>
        <w:t xml:space="preserve">กรุงเทพฯ : คณะครุศาสตร์ </w:t>
      </w:r>
      <w:r w:rsidRPr="008C2150">
        <w:rPr>
          <w:rFonts w:ascii="TH SarabunPSK" w:hAnsi="TH SarabunPSK" w:cs="TH SarabunPSK" w:hint="cs"/>
          <w:spacing w:val="-10"/>
          <w:sz w:val="32"/>
          <w:szCs w:val="32"/>
        </w:rPr>
        <w:tab/>
      </w:r>
      <w:r w:rsidRPr="008C2150">
        <w:rPr>
          <w:rFonts w:ascii="TH SarabunPSK" w:hAnsi="TH SarabunPSK" w:cs="TH SarabunPSK" w:hint="cs"/>
          <w:spacing w:val="-10"/>
          <w:sz w:val="32"/>
          <w:szCs w:val="32"/>
          <w:cs/>
        </w:rPr>
        <w:t>จุฬาลงกรณ์มหาวิทยาลัย.</w:t>
      </w:r>
    </w:p>
    <w:bookmarkEnd w:id="3"/>
    <w:p w14:paraId="42E1FD46" w14:textId="77777777" w:rsidR="00BF2AAA" w:rsidRPr="008C2150" w:rsidRDefault="00BF2AAA" w:rsidP="008C2150">
      <w:pPr>
        <w:spacing w:before="0" w:beforeAutospacing="0" w:after="0" w:afterAutospacing="0"/>
        <w:ind w:firstLine="0"/>
        <w:jc w:val="left"/>
        <w:rPr>
          <w:rFonts w:ascii="TH SarabunPSK" w:hAnsi="TH SarabunPSK" w:cs="TH SarabunPSK"/>
          <w:spacing w:val="-4"/>
          <w:sz w:val="32"/>
          <w:szCs w:val="32"/>
        </w:rPr>
      </w:pPr>
      <w:r w:rsidRPr="008C2150">
        <w:rPr>
          <w:rFonts w:ascii="TH SarabunPSK" w:eastAsia="Arial Unicode MS" w:hAnsi="TH SarabunPSK" w:cs="TH SarabunPSK" w:hint="cs"/>
          <w:sz w:val="32"/>
          <w:szCs w:val="32"/>
          <w:cs/>
        </w:rPr>
        <w:t>สุภางค์ จันทวานิช</w:t>
      </w:r>
      <w:r w:rsidRPr="008C2150">
        <w:rPr>
          <w:rFonts w:ascii="TH SarabunPSK" w:eastAsia="Arial Unicode MS" w:hAnsi="TH SarabunPSK" w:cs="TH SarabunPSK" w:hint="cs"/>
          <w:sz w:val="32"/>
          <w:szCs w:val="32"/>
        </w:rPr>
        <w:t>. (</w:t>
      </w:r>
      <w:r w:rsidRPr="008C2150">
        <w:rPr>
          <w:rFonts w:ascii="TH SarabunPSK" w:eastAsia="Arial Unicode MS" w:hAnsi="TH SarabunPSK" w:cs="TH SarabunPSK" w:hint="cs"/>
          <w:sz w:val="32"/>
          <w:szCs w:val="32"/>
          <w:cs/>
        </w:rPr>
        <w:t>25</w:t>
      </w:r>
      <w:r w:rsidRPr="008C2150">
        <w:rPr>
          <w:rFonts w:ascii="TH SarabunPSK" w:eastAsia="Arial Unicode MS" w:hAnsi="TH SarabunPSK" w:cs="TH SarabunPSK" w:hint="cs"/>
          <w:sz w:val="32"/>
          <w:szCs w:val="32"/>
        </w:rPr>
        <w:t>49</w:t>
      </w:r>
      <w:r w:rsidRPr="008C2150">
        <w:rPr>
          <w:rFonts w:ascii="TH SarabunPSK" w:eastAsia="Arial Unicode MS" w:hAnsi="TH SarabunPSK" w:cs="TH SarabunPSK" w:hint="cs"/>
          <w:sz w:val="32"/>
          <w:szCs w:val="32"/>
          <w:cs/>
        </w:rPr>
        <w:t>)</w:t>
      </w:r>
      <w:r w:rsidRPr="008C2150">
        <w:rPr>
          <w:rFonts w:ascii="TH SarabunPSK" w:eastAsia="Arial Unicode MS" w:hAnsi="TH SarabunPSK" w:cs="TH SarabunPSK" w:hint="cs"/>
          <w:sz w:val="32"/>
          <w:szCs w:val="32"/>
        </w:rPr>
        <w:t xml:space="preserve">. </w:t>
      </w:r>
      <w:r w:rsidRPr="008C2150">
        <w:rPr>
          <w:rFonts w:ascii="TH SarabunPSK" w:eastAsia="Arial Unicode MS" w:hAnsi="TH SarabunPSK" w:cs="TH SarabunPSK" w:hint="cs"/>
          <w:b/>
          <w:bCs/>
          <w:sz w:val="32"/>
          <w:szCs w:val="32"/>
          <w:cs/>
        </w:rPr>
        <w:t xml:space="preserve">การวิเคราะห์และนำเสนอผลในงานวิจัยเชิงคุณภาพ. </w:t>
      </w:r>
      <w:r w:rsidRPr="008C2150">
        <w:rPr>
          <w:rFonts w:ascii="TH SarabunPSK" w:eastAsia="Arial Unicode MS" w:hAnsi="TH SarabunPSK" w:cs="TH SarabunPSK" w:hint="cs"/>
          <w:sz w:val="32"/>
          <w:szCs w:val="32"/>
          <w:cs/>
        </w:rPr>
        <w:t xml:space="preserve">กรุงเทพฯ : </w:t>
      </w:r>
      <w:r w:rsidRPr="008C2150">
        <w:rPr>
          <w:rFonts w:ascii="TH SarabunPSK" w:eastAsia="Arial Unicode MS" w:hAnsi="TH SarabunPSK" w:cs="TH SarabunPSK" w:hint="cs"/>
          <w:sz w:val="32"/>
          <w:szCs w:val="32"/>
        </w:rPr>
        <w:tab/>
      </w:r>
      <w:r w:rsidRPr="008C2150">
        <w:rPr>
          <w:rFonts w:ascii="TH SarabunPSK" w:eastAsia="Arial Unicode MS" w:hAnsi="TH SarabunPSK" w:cs="TH SarabunPSK" w:hint="cs"/>
          <w:sz w:val="32"/>
          <w:szCs w:val="32"/>
          <w:cs/>
        </w:rPr>
        <w:t>จุฬาลงกรณ์มหาวิทยาลัย</w:t>
      </w:r>
      <w:r w:rsidRPr="008C2150">
        <w:rPr>
          <w:rFonts w:ascii="TH SarabunPSK" w:eastAsia="Arial Unicode MS" w:hAnsi="TH SarabunPSK" w:cs="TH SarabunPSK" w:hint="cs"/>
          <w:sz w:val="32"/>
          <w:szCs w:val="32"/>
        </w:rPr>
        <w:t>.</w:t>
      </w:r>
    </w:p>
    <w:p w14:paraId="72BE3E18" w14:textId="77777777" w:rsidR="00BF2AAA" w:rsidRPr="008C2150" w:rsidRDefault="00BF2AAA" w:rsidP="008C2150">
      <w:pPr>
        <w:spacing w:before="0" w:beforeAutospacing="0" w:after="0" w:afterAutospacing="0"/>
        <w:ind w:firstLine="0"/>
        <w:jc w:val="left"/>
        <w:rPr>
          <w:rFonts w:ascii="TH SarabunPSK" w:hAnsi="TH SarabunPSK" w:cs="TH SarabunPSK"/>
          <w:spacing w:val="-4"/>
          <w:sz w:val="32"/>
          <w:szCs w:val="32"/>
        </w:rPr>
      </w:pPr>
      <w:r w:rsidRPr="008C2150">
        <w:rPr>
          <w:rFonts w:ascii="TH SarabunPSK" w:hAnsi="TH SarabunPSK" w:cs="TH SarabunPSK" w:hint="cs"/>
          <w:spacing w:val="-4"/>
          <w:sz w:val="32"/>
          <w:szCs w:val="32"/>
          <w:cs/>
        </w:rPr>
        <w:t>อนุ เจริญวงศ์ระยับ. (</w:t>
      </w:r>
      <w:r w:rsidRPr="008C2150">
        <w:rPr>
          <w:rFonts w:ascii="TH SarabunPSK" w:hAnsi="TH SarabunPSK" w:cs="TH SarabunPSK" w:hint="cs"/>
          <w:spacing w:val="-4"/>
          <w:sz w:val="32"/>
          <w:szCs w:val="32"/>
        </w:rPr>
        <w:t>2552).</w:t>
      </w:r>
      <w:r w:rsidRPr="008C2150">
        <w:rPr>
          <w:rFonts w:ascii="TH SarabunPSK" w:hAnsi="TH SarabunPSK" w:cs="TH SarabunPSK" w:hint="cs"/>
          <w:b/>
          <w:bCs/>
          <w:spacing w:val="-4"/>
          <w:sz w:val="32"/>
          <w:szCs w:val="32"/>
        </w:rPr>
        <w:t xml:space="preserve"> </w:t>
      </w:r>
      <w:r w:rsidRPr="008C2150">
        <w:rPr>
          <w:rFonts w:ascii="TH SarabunPSK" w:hAnsi="TH SarabunPSK" w:cs="TH SarabunPSK" w:hint="cs"/>
          <w:b/>
          <w:bCs/>
          <w:spacing w:val="-4"/>
          <w:sz w:val="32"/>
          <w:szCs w:val="32"/>
          <w:cs/>
        </w:rPr>
        <w:t xml:space="preserve">แรงจูงใจในการเข้าร่วมกิจกรรมนักศึกษาของนักศึกษาระดับอุดมศึกษา: </w:t>
      </w:r>
      <w:r w:rsidRPr="008C2150">
        <w:rPr>
          <w:rFonts w:ascii="TH SarabunPSK" w:hAnsi="TH SarabunPSK" w:cs="TH SarabunPSK" w:hint="cs"/>
          <w:b/>
          <w:bCs/>
          <w:spacing w:val="-4"/>
          <w:sz w:val="32"/>
          <w:szCs w:val="32"/>
          <w:cs/>
        </w:rPr>
        <w:tab/>
        <w:t>การวิเคราะห์องค์ประกอบเชิงสำรวจและการวิเคราะห์โปรไฟล์.</w:t>
      </w:r>
      <w:r w:rsidRPr="008C2150">
        <w:rPr>
          <w:rFonts w:ascii="TH SarabunPSK" w:hAnsi="TH SarabunPSK" w:cs="TH SarabunPSK" w:hint="cs"/>
          <w:spacing w:val="-4"/>
          <w:sz w:val="32"/>
          <w:szCs w:val="32"/>
          <w:cs/>
        </w:rPr>
        <w:t xml:space="preserve"> วารสารสงขลานครินทร์ ฉบับ</w:t>
      </w:r>
      <w:r w:rsidRPr="008C2150">
        <w:rPr>
          <w:rFonts w:ascii="TH SarabunPSK" w:hAnsi="TH SarabunPSK" w:cs="TH SarabunPSK" w:hint="cs"/>
          <w:spacing w:val="-4"/>
          <w:sz w:val="32"/>
          <w:szCs w:val="32"/>
          <w:cs/>
        </w:rPr>
        <w:tab/>
        <w:t>สังคมศาสตร์และมนุษยศาสตร์</w:t>
      </w:r>
      <w:r w:rsidRPr="008C2150">
        <w:rPr>
          <w:rFonts w:ascii="TH SarabunPSK" w:hAnsi="TH SarabunPSK" w:cs="TH SarabunPSK" w:hint="cs"/>
          <w:spacing w:val="-4"/>
          <w:sz w:val="32"/>
          <w:szCs w:val="32"/>
        </w:rPr>
        <w:t>.</w:t>
      </w:r>
    </w:p>
    <w:p w14:paraId="3128F54C" w14:textId="77777777" w:rsidR="00BF2AAA" w:rsidRPr="008C2150" w:rsidRDefault="00BF2AAA" w:rsidP="008C2150">
      <w:pPr>
        <w:spacing w:before="0" w:beforeAutospacing="0" w:after="0" w:afterAutospacing="0"/>
        <w:ind w:firstLine="0"/>
        <w:jc w:val="left"/>
        <w:rPr>
          <w:rFonts w:ascii="TH SarabunPSK" w:eastAsia="Arial Unicode MS" w:hAnsi="TH SarabunPSK" w:cs="TH SarabunPSK"/>
          <w:sz w:val="32"/>
          <w:szCs w:val="32"/>
        </w:rPr>
      </w:pPr>
      <w:r w:rsidRPr="008C2150">
        <w:rPr>
          <w:rFonts w:ascii="TH SarabunPSK" w:eastAsia="Arial Unicode MS" w:hAnsi="TH SarabunPSK" w:cs="TH SarabunPSK" w:hint="cs"/>
          <w:sz w:val="32"/>
          <w:szCs w:val="32"/>
          <w:cs/>
        </w:rPr>
        <w:t>เอื้อมพร หลินเจริญ.</w:t>
      </w:r>
      <w:r w:rsidRPr="008C2150">
        <w:rPr>
          <w:rFonts w:ascii="TH SarabunPSK" w:eastAsia="Arial Unicode MS" w:hAnsi="TH SarabunPSK" w:cs="TH SarabunPSK" w:hint="cs"/>
          <w:sz w:val="32"/>
          <w:szCs w:val="32"/>
        </w:rPr>
        <w:t xml:space="preserve"> (</w:t>
      </w:r>
      <w:r w:rsidRPr="008C2150">
        <w:rPr>
          <w:rFonts w:ascii="TH SarabunPSK" w:eastAsia="Arial Unicode MS" w:hAnsi="TH SarabunPSK" w:cs="TH SarabunPSK" w:hint="cs"/>
          <w:sz w:val="32"/>
          <w:szCs w:val="32"/>
          <w:cs/>
        </w:rPr>
        <w:t>2562)</w:t>
      </w:r>
      <w:r w:rsidRPr="008C2150">
        <w:rPr>
          <w:rFonts w:ascii="TH SarabunPSK" w:eastAsia="Arial Unicode MS" w:hAnsi="TH SarabunPSK" w:cs="TH SarabunPSK" w:hint="cs"/>
          <w:sz w:val="32"/>
          <w:szCs w:val="32"/>
        </w:rPr>
        <w:t xml:space="preserve">. </w:t>
      </w:r>
      <w:r w:rsidRPr="008C2150">
        <w:rPr>
          <w:rFonts w:ascii="TH SarabunPSK" w:eastAsia="Arial Unicode MS" w:hAnsi="TH SarabunPSK" w:cs="TH SarabunPSK" w:hint="cs"/>
          <w:b/>
          <w:bCs/>
          <w:sz w:val="32"/>
          <w:szCs w:val="32"/>
          <w:cs/>
        </w:rPr>
        <w:t xml:space="preserve">การวิเคราะห์และนำเสนอผลในงานวิจัยเชิงคุณภาพ. </w:t>
      </w:r>
      <w:r w:rsidRPr="008C2150">
        <w:rPr>
          <w:rFonts w:ascii="TH SarabunPSK" w:eastAsia="Arial Unicode MS" w:hAnsi="TH SarabunPSK" w:cs="TH SarabunPSK" w:hint="cs"/>
          <w:sz w:val="32"/>
          <w:szCs w:val="32"/>
          <w:cs/>
        </w:rPr>
        <w:t>พิษณุโลก :</w:t>
      </w:r>
      <w:r w:rsidRPr="008C2150">
        <w:rPr>
          <w:rFonts w:ascii="TH SarabunPSK" w:eastAsia="Arial Unicode MS" w:hAnsi="TH SarabunPSK" w:cs="TH SarabunPSK" w:hint="cs"/>
          <w:sz w:val="32"/>
          <w:szCs w:val="32"/>
        </w:rPr>
        <w:tab/>
      </w:r>
      <w:r w:rsidRPr="008C2150">
        <w:rPr>
          <w:rFonts w:ascii="TH SarabunPSK" w:eastAsia="Arial Unicode MS" w:hAnsi="TH SarabunPSK" w:cs="TH SarabunPSK" w:hint="cs"/>
          <w:sz w:val="32"/>
          <w:szCs w:val="32"/>
          <w:cs/>
        </w:rPr>
        <w:t>มหาวิทยาลัยนเรศวร.</w:t>
      </w:r>
    </w:p>
    <w:bookmarkEnd w:id="1"/>
    <w:p w14:paraId="0DFCD2F1" w14:textId="65970360" w:rsidR="008C2150" w:rsidRPr="008C2150" w:rsidRDefault="00BF2AAA" w:rsidP="008C2150">
      <w:pPr>
        <w:spacing w:before="0" w:beforeAutospacing="0" w:after="0" w:afterAutospacing="0"/>
        <w:ind w:firstLine="0"/>
        <w:jc w:val="left"/>
        <w:rPr>
          <w:rFonts w:ascii="TH SarabunPSK" w:hAnsi="TH SarabunPSK" w:cs="TH SarabunPSK"/>
          <w:spacing w:val="-4"/>
          <w:sz w:val="32"/>
          <w:szCs w:val="32"/>
        </w:rPr>
      </w:pPr>
      <w:proofErr w:type="spellStart"/>
      <w:r w:rsidRPr="008C2150">
        <w:rPr>
          <w:rFonts w:ascii="TH SarabunPSK" w:hAnsi="TH SarabunPSK" w:cs="TH SarabunPSK" w:hint="cs"/>
          <w:spacing w:val="-4"/>
          <w:sz w:val="32"/>
          <w:szCs w:val="32"/>
        </w:rPr>
        <w:t>Idham</w:t>
      </w:r>
      <w:proofErr w:type="spellEnd"/>
      <w:r w:rsidRPr="008C2150">
        <w:rPr>
          <w:rFonts w:ascii="TH SarabunPSK" w:hAnsi="TH SarabunPSK" w:cs="TH SarabunPSK" w:hint="cs"/>
          <w:spacing w:val="-4"/>
          <w:sz w:val="32"/>
          <w:szCs w:val="32"/>
        </w:rPr>
        <w:t xml:space="preserve"> </w:t>
      </w:r>
      <w:proofErr w:type="spellStart"/>
      <w:r w:rsidRPr="008C2150">
        <w:rPr>
          <w:rFonts w:ascii="TH SarabunPSK" w:hAnsi="TH SarabunPSK" w:cs="TH SarabunPSK" w:hint="cs"/>
          <w:spacing w:val="-4"/>
          <w:sz w:val="32"/>
          <w:szCs w:val="32"/>
        </w:rPr>
        <w:t>Razak</w:t>
      </w:r>
      <w:proofErr w:type="spellEnd"/>
      <w:r w:rsidRPr="008C2150">
        <w:rPr>
          <w:rFonts w:ascii="TH SarabunPSK" w:hAnsi="TH SarabunPSK" w:cs="TH SarabunPSK" w:hint="cs"/>
          <w:spacing w:val="-4"/>
          <w:sz w:val="32"/>
          <w:szCs w:val="32"/>
          <w:cs/>
        </w:rPr>
        <w:t xml:space="preserve">. </w:t>
      </w:r>
      <w:r w:rsidRPr="008C2150">
        <w:rPr>
          <w:rFonts w:ascii="TH SarabunPSK" w:hAnsi="TH SarabunPSK" w:cs="TH SarabunPSK" w:hint="cs"/>
          <w:spacing w:val="-4"/>
          <w:sz w:val="32"/>
          <w:szCs w:val="32"/>
        </w:rPr>
        <w:t xml:space="preserve">(2019). </w:t>
      </w:r>
      <w:r w:rsidRPr="008C2150">
        <w:rPr>
          <w:rFonts w:ascii="TH SarabunPSK" w:hAnsi="TH SarabunPSK" w:cs="TH SarabunPSK" w:hint="cs"/>
          <w:b/>
          <w:bCs/>
          <w:spacing w:val="-4"/>
          <w:sz w:val="32"/>
          <w:szCs w:val="32"/>
        </w:rPr>
        <w:t xml:space="preserve">Effective Communication </w:t>
      </w:r>
      <w:proofErr w:type="gramStart"/>
      <w:r w:rsidRPr="008C2150">
        <w:rPr>
          <w:rFonts w:ascii="TH SarabunPSK" w:hAnsi="TH SarabunPSK" w:cs="TH SarabunPSK" w:hint="cs"/>
          <w:b/>
          <w:bCs/>
          <w:spacing w:val="-4"/>
          <w:sz w:val="32"/>
          <w:szCs w:val="32"/>
        </w:rPr>
        <w:t>As</w:t>
      </w:r>
      <w:proofErr w:type="gramEnd"/>
      <w:r w:rsidRPr="008C2150">
        <w:rPr>
          <w:rFonts w:ascii="TH SarabunPSK" w:hAnsi="TH SarabunPSK" w:cs="TH SarabunPSK" w:hint="cs"/>
          <w:b/>
          <w:bCs/>
          <w:spacing w:val="-4"/>
          <w:sz w:val="32"/>
          <w:szCs w:val="32"/>
        </w:rPr>
        <w:t xml:space="preserve"> a Tool for Achieving Organizational </w:t>
      </w:r>
      <w:r w:rsidR="00821605">
        <w:rPr>
          <w:rFonts w:ascii="TH SarabunPSK" w:hAnsi="TH SarabunPSK" w:cs="TH SarabunPSK"/>
          <w:b/>
          <w:bCs/>
          <w:spacing w:val="-4"/>
          <w:sz w:val="32"/>
          <w:szCs w:val="32"/>
        </w:rPr>
        <w:tab/>
      </w:r>
      <w:r w:rsidRPr="008C2150">
        <w:rPr>
          <w:rFonts w:ascii="TH SarabunPSK" w:hAnsi="TH SarabunPSK" w:cs="TH SarabunPSK" w:hint="cs"/>
          <w:b/>
          <w:bCs/>
          <w:spacing w:val="-4"/>
          <w:sz w:val="32"/>
          <w:szCs w:val="32"/>
        </w:rPr>
        <w:t>Goals.</w:t>
      </w:r>
      <w:r w:rsidR="00821605" w:rsidRPr="008C2150">
        <w:rPr>
          <w:rFonts w:ascii="TH SarabunPSK" w:hAnsi="TH SarabunPSK" w:cs="TH SarabunPSK" w:hint="cs"/>
          <w:spacing w:val="-4"/>
          <w:sz w:val="32"/>
          <w:szCs w:val="32"/>
        </w:rPr>
        <w:t xml:space="preserve"> </w:t>
      </w:r>
      <w:proofErr w:type="spellStart"/>
      <w:r w:rsidRPr="008C2150">
        <w:rPr>
          <w:rFonts w:ascii="TH SarabunPSK" w:hAnsi="TH SarabunPSK" w:cs="TH SarabunPSK" w:hint="cs"/>
          <w:spacing w:val="-4"/>
          <w:sz w:val="32"/>
          <w:szCs w:val="32"/>
        </w:rPr>
        <w:t>Universiti</w:t>
      </w:r>
      <w:proofErr w:type="spellEnd"/>
      <w:r w:rsidRPr="008C2150">
        <w:rPr>
          <w:rFonts w:ascii="TH SarabunPSK" w:hAnsi="TH SarabunPSK" w:cs="TH SarabunPSK" w:hint="cs"/>
          <w:spacing w:val="-4"/>
          <w:sz w:val="32"/>
          <w:szCs w:val="32"/>
        </w:rPr>
        <w:t xml:space="preserve"> </w:t>
      </w:r>
      <w:proofErr w:type="spellStart"/>
      <w:r w:rsidRPr="008C2150">
        <w:rPr>
          <w:rFonts w:ascii="TH SarabunPSK" w:hAnsi="TH SarabunPSK" w:cs="TH SarabunPSK" w:hint="cs"/>
          <w:spacing w:val="-4"/>
          <w:sz w:val="32"/>
          <w:szCs w:val="32"/>
        </w:rPr>
        <w:t>Teknologi</w:t>
      </w:r>
      <w:proofErr w:type="spellEnd"/>
      <w:r w:rsidRPr="008C2150">
        <w:rPr>
          <w:rFonts w:ascii="TH SarabunPSK" w:hAnsi="TH SarabunPSK" w:cs="TH SarabunPSK" w:hint="cs"/>
          <w:spacing w:val="-4"/>
          <w:sz w:val="32"/>
          <w:szCs w:val="32"/>
        </w:rPr>
        <w:t xml:space="preserve"> MARA.</w:t>
      </w:r>
    </w:p>
    <w:p w14:paraId="2090318C" w14:textId="474F5F11" w:rsidR="00B91400" w:rsidRPr="008C2150" w:rsidRDefault="00B91400" w:rsidP="008C2150">
      <w:pPr>
        <w:spacing w:before="0" w:beforeAutospacing="0" w:after="0" w:afterAutospacing="0"/>
        <w:ind w:firstLine="0"/>
        <w:jc w:val="left"/>
        <w:rPr>
          <w:rFonts w:ascii="TH SarabunPSK" w:hAnsi="TH SarabunPSK" w:cs="TH SarabunPSK"/>
          <w:i/>
          <w:iCs/>
          <w:sz w:val="32"/>
          <w:szCs w:val="32"/>
        </w:rPr>
      </w:pPr>
      <w:r w:rsidRPr="008C2150">
        <w:rPr>
          <w:rFonts w:ascii="TH SarabunPSK" w:eastAsia="Arial Unicode MS" w:hAnsi="TH SarabunPSK" w:cs="TH SarabunPSK" w:hint="cs"/>
          <w:sz w:val="32"/>
          <w:szCs w:val="32"/>
        </w:rPr>
        <w:t>Ryan, R. M. &amp; Deci, E. L. (</w:t>
      </w:r>
      <w:r w:rsidRPr="008C2150">
        <w:rPr>
          <w:rFonts w:ascii="TH SarabunPSK" w:eastAsia="Arial Unicode MS" w:hAnsi="TH SarabunPSK" w:cs="TH SarabunPSK" w:hint="cs"/>
          <w:sz w:val="32"/>
          <w:szCs w:val="32"/>
          <w:cs/>
        </w:rPr>
        <w:t xml:space="preserve">2000). </w:t>
      </w:r>
      <w:r w:rsidRPr="008C2150">
        <w:rPr>
          <w:rFonts w:ascii="TH SarabunPSK" w:eastAsia="Arial Unicode MS" w:hAnsi="TH SarabunPSK" w:cs="TH SarabunPSK" w:hint="cs"/>
          <w:b/>
          <w:bCs/>
          <w:sz w:val="32"/>
          <w:szCs w:val="32"/>
        </w:rPr>
        <w:t xml:space="preserve">Intrinsic and extrinsic motivations: Classic definitions </w:t>
      </w:r>
      <w:r w:rsidR="00821605">
        <w:rPr>
          <w:rFonts w:ascii="TH SarabunPSK" w:eastAsia="Arial Unicode MS" w:hAnsi="TH SarabunPSK" w:cs="TH SarabunPSK"/>
          <w:b/>
          <w:bCs/>
          <w:sz w:val="32"/>
          <w:szCs w:val="32"/>
        </w:rPr>
        <w:tab/>
      </w:r>
      <w:r w:rsidRPr="008C2150">
        <w:rPr>
          <w:rFonts w:ascii="TH SarabunPSK" w:eastAsia="Arial Unicode MS" w:hAnsi="TH SarabunPSK" w:cs="TH SarabunPSK" w:hint="cs"/>
          <w:b/>
          <w:bCs/>
          <w:sz w:val="32"/>
          <w:szCs w:val="32"/>
        </w:rPr>
        <w:t>and</w:t>
      </w:r>
      <w:r w:rsidR="00821605">
        <w:rPr>
          <w:rFonts w:ascii="TH SarabunPSK" w:eastAsia="Arial Unicode MS" w:hAnsi="TH SarabunPSK" w:cs="TH SarabunPSK"/>
          <w:b/>
          <w:bCs/>
          <w:sz w:val="32"/>
          <w:szCs w:val="32"/>
          <w:lang/>
        </w:rPr>
        <w:t xml:space="preserve"> </w:t>
      </w:r>
      <w:r w:rsidRPr="008C2150">
        <w:rPr>
          <w:rFonts w:ascii="TH SarabunPSK" w:eastAsia="Arial Unicode MS" w:hAnsi="TH SarabunPSK" w:cs="TH SarabunPSK" w:hint="cs"/>
          <w:b/>
          <w:bCs/>
          <w:sz w:val="32"/>
          <w:szCs w:val="32"/>
        </w:rPr>
        <w:t>new directions.</w:t>
      </w:r>
      <w:r w:rsidRPr="008C2150">
        <w:rPr>
          <w:rFonts w:ascii="TH SarabunPSK" w:eastAsia="Arial Unicode MS" w:hAnsi="TH SarabunPSK" w:cs="TH SarabunPSK" w:hint="cs"/>
          <w:sz w:val="32"/>
          <w:szCs w:val="32"/>
        </w:rPr>
        <w:t xml:space="preserve"> Contemporary Educational Psychology </w:t>
      </w:r>
      <w:r w:rsidRPr="008C2150">
        <w:rPr>
          <w:rFonts w:ascii="TH SarabunPSK" w:eastAsia="Arial Unicode MS" w:hAnsi="TH SarabunPSK" w:cs="TH SarabunPSK" w:hint="cs"/>
          <w:sz w:val="32"/>
          <w:szCs w:val="32"/>
          <w:cs/>
        </w:rPr>
        <w:t>25</w:t>
      </w:r>
      <w:r w:rsidRPr="008C2150">
        <w:rPr>
          <w:rFonts w:ascii="TH SarabunPSK" w:eastAsia="Arial Unicode MS" w:hAnsi="TH SarabunPSK" w:cs="TH SarabunPSK" w:hint="cs"/>
          <w:sz w:val="32"/>
          <w:szCs w:val="32"/>
        </w:rPr>
        <w:t xml:space="preserve">, </w:t>
      </w:r>
      <w:r w:rsidRPr="008C2150">
        <w:rPr>
          <w:rFonts w:ascii="TH SarabunPSK" w:eastAsia="Arial Unicode MS" w:hAnsi="TH SarabunPSK" w:cs="TH SarabunPSK" w:hint="cs"/>
          <w:sz w:val="32"/>
          <w:szCs w:val="32"/>
          <w:cs/>
        </w:rPr>
        <w:t>54–67.</w:t>
      </w:r>
    </w:p>
    <w:sectPr w:rsidR="00B91400" w:rsidRPr="008C2150" w:rsidSect="00D22A15">
      <w:headerReference w:type="default" r:id="rId8"/>
      <w:pgSz w:w="11906" w:h="16838" w:code="9"/>
      <w:pgMar w:top="851" w:right="1558" w:bottom="851" w:left="156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A76B" w14:textId="77777777" w:rsidR="00E8373A" w:rsidRDefault="00E8373A" w:rsidP="003B62B3">
      <w:pPr>
        <w:spacing w:before="0" w:after="0"/>
      </w:pPr>
      <w:r>
        <w:separator/>
      </w:r>
    </w:p>
  </w:endnote>
  <w:endnote w:type="continuationSeparator" w:id="0">
    <w:p w14:paraId="40B533C4" w14:textId="77777777" w:rsidR="00E8373A" w:rsidRDefault="00E8373A" w:rsidP="003B62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Eucrosi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 SarabunPSK">
    <w:altName w:val="TH SarabunPSK"/>
    <w:panose1 w:val="020B0500040200020003"/>
    <w:charset w:val="DE"/>
    <w:family w:val="swiss"/>
    <w:pitch w:val="variable"/>
    <w:sig w:usb0="A100006F" w:usb1="5000205A" w:usb2="00000000" w:usb3="00000000" w:csb0="00010193" w:csb1="00000000"/>
  </w:font>
  <w:font w:name="TH Sarabun New">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3FE8" w14:textId="77777777" w:rsidR="00E8373A" w:rsidRDefault="00E8373A" w:rsidP="003B62B3">
      <w:pPr>
        <w:spacing w:before="0" w:after="0"/>
      </w:pPr>
      <w:r>
        <w:separator/>
      </w:r>
    </w:p>
  </w:footnote>
  <w:footnote w:type="continuationSeparator" w:id="0">
    <w:p w14:paraId="1D0AA0AB" w14:textId="77777777" w:rsidR="00E8373A" w:rsidRDefault="00E8373A" w:rsidP="003B62B3">
      <w:pPr>
        <w:spacing w:before="0" w:after="0"/>
      </w:pPr>
      <w:r>
        <w:continuationSeparator/>
      </w:r>
    </w:p>
  </w:footnote>
  <w:footnote w:id="1">
    <w:p w14:paraId="3C6F7D43" w14:textId="08819D70" w:rsidR="000A62AC" w:rsidRPr="00E45E48" w:rsidRDefault="000A62AC" w:rsidP="00640157">
      <w:pPr>
        <w:pStyle w:val="FootnoteText"/>
        <w:jc w:val="thaiDistribute"/>
        <w:rPr>
          <w:rFonts w:ascii="TH SarabunPSK" w:hAnsi="TH SarabunPSK" w:cs="TH SarabunPSK"/>
          <w:sz w:val="28"/>
          <w:szCs w:val="28"/>
          <w:cs/>
        </w:rPr>
      </w:pPr>
      <w:r w:rsidRPr="00E45E48">
        <w:rPr>
          <w:rStyle w:val="FootnoteReference"/>
          <w:rFonts w:ascii="TH SarabunPSK" w:hAnsi="TH SarabunPSK" w:cs="TH SarabunPSK"/>
          <w:sz w:val="28"/>
          <w:szCs w:val="28"/>
        </w:rPr>
        <w:footnoteRef/>
      </w:r>
      <w:r w:rsidR="00E25D1F">
        <w:rPr>
          <w:rFonts w:ascii="TH SarabunPSK" w:hAnsi="TH SarabunPSK" w:cs="TH SarabunPSK" w:hint="cs"/>
          <w:sz w:val="28"/>
          <w:szCs w:val="28"/>
          <w:cs/>
        </w:rPr>
        <w:t>นักศึกษา</w:t>
      </w:r>
      <w:r w:rsidR="00E25D1F" w:rsidRPr="00E45E48">
        <w:rPr>
          <w:rFonts w:ascii="TH SarabunPSK" w:hAnsi="TH SarabunPSK" w:cs="TH SarabunPSK"/>
          <w:sz w:val="28"/>
          <w:szCs w:val="28"/>
          <w:cs/>
        </w:rPr>
        <w:t>หลักสูตรรัฐ</w:t>
      </w:r>
      <w:r w:rsidR="00E25D1F">
        <w:rPr>
          <w:rFonts w:ascii="TH SarabunPSK" w:hAnsi="TH SarabunPSK" w:cs="TH SarabunPSK" w:hint="cs"/>
          <w:sz w:val="28"/>
          <w:szCs w:val="28"/>
          <w:cs/>
        </w:rPr>
        <w:t>ป</w:t>
      </w:r>
      <w:r w:rsidR="00E25D1F" w:rsidRPr="00E45E48">
        <w:rPr>
          <w:rFonts w:ascii="TH SarabunPSK" w:hAnsi="TH SarabunPSK" w:cs="TH SarabunPSK"/>
          <w:sz w:val="28"/>
          <w:szCs w:val="28"/>
          <w:cs/>
        </w:rPr>
        <w:t>ระศาสนศาสตรมหาบัณฑิต คณะวิทยาการจัดการ มหาวิทยาลัยสงขลานครินทร์</w:t>
      </w:r>
    </w:p>
  </w:footnote>
  <w:footnote w:id="2">
    <w:p w14:paraId="5F53C776" w14:textId="0B992E50" w:rsidR="000A62AC" w:rsidRPr="00E45E48" w:rsidRDefault="000A62AC" w:rsidP="00E45E48">
      <w:pPr>
        <w:tabs>
          <w:tab w:val="left" w:pos="851"/>
        </w:tabs>
        <w:spacing w:before="0" w:beforeAutospacing="0" w:after="0" w:afterAutospacing="0"/>
        <w:ind w:firstLine="0"/>
        <w:rPr>
          <w:rFonts w:ascii="TH SarabunPSK" w:hAnsi="TH SarabunPSK" w:cs="TH SarabunPSK"/>
          <w:sz w:val="28"/>
        </w:rPr>
      </w:pPr>
      <w:r w:rsidRPr="00E45E48">
        <w:rPr>
          <w:rStyle w:val="FootnoteReference"/>
          <w:rFonts w:ascii="TH SarabunPSK" w:hAnsi="TH SarabunPSK" w:cs="TH SarabunPSK"/>
          <w:sz w:val="28"/>
          <w:szCs w:val="28"/>
        </w:rPr>
        <w:footnoteRef/>
      </w:r>
      <w:r w:rsidRPr="00E45E48">
        <w:rPr>
          <w:rFonts w:ascii="TH SarabunPSK" w:hAnsi="TH SarabunPSK" w:cs="TH SarabunPSK"/>
          <w:sz w:val="28"/>
        </w:rPr>
        <w:t xml:space="preserve"> </w:t>
      </w:r>
      <w:r w:rsidR="00E25D1F">
        <w:rPr>
          <w:rFonts w:ascii="TH SarabunPSK" w:hAnsi="TH SarabunPSK" w:cs="TH SarabunPSK" w:hint="cs"/>
          <w:sz w:val="28"/>
          <w:cs/>
        </w:rPr>
        <w:t>อาจารย์</w:t>
      </w:r>
      <w:r w:rsidR="00E25D1F">
        <w:rPr>
          <w:rFonts w:ascii="TH SarabunPSK" w:hAnsi="TH SarabunPSK" w:cs="TH SarabunPSK" w:hint="cs"/>
          <w:sz w:val="28"/>
          <w:cs/>
        </w:rPr>
        <w:t>ประจำภาควิชารัฐประศาสนศาสตร์ คณะวิทยาการจัดการ มหาวิทยาลัยสงขลานครินทร์</w:t>
      </w:r>
      <w:r w:rsidRPr="00E45E48">
        <w:rPr>
          <w:rFonts w:ascii="TH SarabunPSK" w:hAnsi="TH SarabunPSK" w:cs="TH SarabunPSK"/>
          <w:sz w:val="28"/>
        </w:rPr>
        <w:t xml:space="preserve"> </w:t>
      </w:r>
    </w:p>
    <w:p w14:paraId="0C5A03B8" w14:textId="5578162D" w:rsidR="000A62AC" w:rsidRPr="00E45E48" w:rsidRDefault="000A62AC">
      <w:pPr>
        <w:pStyle w:val="FootnoteText"/>
        <w:rPr>
          <w: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2391"/>
      <w:docPartObj>
        <w:docPartGallery w:val="Page Numbers (Top of Page)"/>
        <w:docPartUnique/>
      </w:docPartObj>
    </w:sdtPr>
    <w:sdtEndPr>
      <w:rPr>
        <w:rFonts w:ascii="TH SarabunPSK" w:hAnsi="TH SarabunPSK" w:cs="TH SarabunPSK"/>
        <w:sz w:val="28"/>
      </w:rPr>
    </w:sdtEndPr>
    <w:sdtContent>
      <w:p w14:paraId="1692E351" w14:textId="62552B6D" w:rsidR="000A62AC" w:rsidRPr="001C3B76" w:rsidRDefault="000A62AC" w:rsidP="001C3B76">
        <w:pPr>
          <w:pStyle w:val="Header"/>
          <w:spacing w:before="100" w:after="100"/>
          <w:jc w:val="right"/>
          <w:rPr>
            <w:rFonts w:ascii="TH SarabunPSK" w:hAnsi="TH SarabunPSK" w:cs="TH SarabunPSK"/>
            <w:sz w:val="28"/>
          </w:rPr>
        </w:pPr>
        <w:r w:rsidRPr="00472434">
          <w:rPr>
            <w:rFonts w:ascii="TH SarabunPSK" w:hAnsi="TH SarabunPSK" w:cs="TH SarabunPSK"/>
            <w:sz w:val="28"/>
          </w:rPr>
          <w:fldChar w:fldCharType="begin"/>
        </w:r>
        <w:r w:rsidRPr="00472434">
          <w:rPr>
            <w:rFonts w:ascii="TH SarabunPSK" w:hAnsi="TH SarabunPSK" w:cs="TH SarabunPSK"/>
            <w:sz w:val="28"/>
          </w:rPr>
          <w:instrText xml:space="preserve"> PAGE   \* MERGEFORMAT </w:instrText>
        </w:r>
        <w:r w:rsidRPr="00472434">
          <w:rPr>
            <w:rFonts w:ascii="TH SarabunPSK" w:hAnsi="TH SarabunPSK" w:cs="TH SarabunPSK"/>
            <w:sz w:val="28"/>
          </w:rPr>
          <w:fldChar w:fldCharType="separate"/>
        </w:r>
        <w:r w:rsidR="00D22A15" w:rsidRPr="00D22A15">
          <w:rPr>
            <w:rFonts w:ascii="TH SarabunPSK" w:hAnsi="TH SarabunPSK" w:cs="TH SarabunPSK"/>
            <w:noProof/>
            <w:sz w:val="28"/>
            <w:lang w:val="th-TH"/>
          </w:rPr>
          <w:t>14</w:t>
        </w:r>
        <w:r w:rsidRPr="00472434">
          <w:rPr>
            <w:rFonts w:ascii="TH SarabunPSK" w:hAnsi="TH SarabunPSK" w:cs="TH SarabunPSK"/>
            <w:noProof/>
            <w:sz w:val="28"/>
            <w:lang w:val="th-TH"/>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0A5"/>
    <w:multiLevelType w:val="hybridMultilevel"/>
    <w:tmpl w:val="A274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61E62"/>
    <w:multiLevelType w:val="hybridMultilevel"/>
    <w:tmpl w:val="6A745B80"/>
    <w:lvl w:ilvl="0" w:tplc="BE928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4133F"/>
    <w:multiLevelType w:val="hybridMultilevel"/>
    <w:tmpl w:val="04A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7C57"/>
    <w:multiLevelType w:val="hybridMultilevel"/>
    <w:tmpl w:val="3BF48EF4"/>
    <w:lvl w:ilvl="0" w:tplc="620E2E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B090E"/>
    <w:multiLevelType w:val="hybridMultilevel"/>
    <w:tmpl w:val="6122CC0A"/>
    <w:lvl w:ilvl="0" w:tplc="9014EC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AFB2B31"/>
    <w:multiLevelType w:val="hybridMultilevel"/>
    <w:tmpl w:val="9796CFF6"/>
    <w:lvl w:ilvl="0" w:tplc="E8409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74914"/>
    <w:multiLevelType w:val="hybridMultilevel"/>
    <w:tmpl w:val="6124FDD2"/>
    <w:lvl w:ilvl="0" w:tplc="0FA6C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077087"/>
    <w:multiLevelType w:val="hybridMultilevel"/>
    <w:tmpl w:val="624C930C"/>
    <w:lvl w:ilvl="0" w:tplc="6A84B8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B60F8"/>
    <w:multiLevelType w:val="hybridMultilevel"/>
    <w:tmpl w:val="1E3AE754"/>
    <w:lvl w:ilvl="0" w:tplc="1BEC8734">
      <w:start w:val="1"/>
      <w:numFmt w:val="decimal"/>
      <w:lvlText w:val="%1."/>
      <w:lvlJc w:val="left"/>
      <w:pPr>
        <w:ind w:left="1800" w:hanging="360"/>
      </w:pPr>
      <w:rPr>
        <w:rFonts w:ascii="Angsana New" w:hAnsi="Angsana New" w:cs="Angsana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E27198"/>
    <w:multiLevelType w:val="hybridMultilevel"/>
    <w:tmpl w:val="533A2F2C"/>
    <w:lvl w:ilvl="0" w:tplc="EC4A8C1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54046A1D"/>
    <w:multiLevelType w:val="hybridMultilevel"/>
    <w:tmpl w:val="6A745B80"/>
    <w:lvl w:ilvl="0" w:tplc="BE928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5516DF"/>
    <w:multiLevelType w:val="multilevel"/>
    <w:tmpl w:val="2708C9B6"/>
    <w:lvl w:ilvl="0">
      <w:start w:val="1"/>
      <w:numFmt w:val="decimal"/>
      <w:lvlText w:val="(%1."/>
      <w:lvlJc w:val="left"/>
      <w:pPr>
        <w:ind w:left="405" w:hanging="405"/>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0"/>
  </w:num>
  <w:num w:numId="2">
    <w:abstractNumId w:val="9"/>
  </w:num>
  <w:num w:numId="3">
    <w:abstractNumId w:val="6"/>
  </w:num>
  <w:num w:numId="4">
    <w:abstractNumId w:val="10"/>
  </w:num>
  <w:num w:numId="5">
    <w:abstractNumId w:val="7"/>
  </w:num>
  <w:num w:numId="6">
    <w:abstractNumId w:val="11"/>
  </w:num>
  <w:num w:numId="7">
    <w:abstractNumId w:val="1"/>
  </w:num>
  <w:num w:numId="8">
    <w:abstractNumId w:val="2"/>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87"/>
    <w:rsid w:val="00001AAA"/>
    <w:rsid w:val="00002259"/>
    <w:rsid w:val="00002644"/>
    <w:rsid w:val="000043C0"/>
    <w:rsid w:val="00004E31"/>
    <w:rsid w:val="000058D3"/>
    <w:rsid w:val="0001171B"/>
    <w:rsid w:val="00012341"/>
    <w:rsid w:val="00024F8C"/>
    <w:rsid w:val="00030179"/>
    <w:rsid w:val="00031A07"/>
    <w:rsid w:val="000352C9"/>
    <w:rsid w:val="00046B8B"/>
    <w:rsid w:val="000545CA"/>
    <w:rsid w:val="000546D2"/>
    <w:rsid w:val="0005496A"/>
    <w:rsid w:val="00056951"/>
    <w:rsid w:val="00060B52"/>
    <w:rsid w:val="00064693"/>
    <w:rsid w:val="0006636B"/>
    <w:rsid w:val="000673F9"/>
    <w:rsid w:val="000701CE"/>
    <w:rsid w:val="00072BEC"/>
    <w:rsid w:val="00074872"/>
    <w:rsid w:val="00080999"/>
    <w:rsid w:val="00080DF9"/>
    <w:rsid w:val="000856EE"/>
    <w:rsid w:val="00086400"/>
    <w:rsid w:val="000867F3"/>
    <w:rsid w:val="00090E5F"/>
    <w:rsid w:val="0009165D"/>
    <w:rsid w:val="0009647F"/>
    <w:rsid w:val="000A59B7"/>
    <w:rsid w:val="000A62AC"/>
    <w:rsid w:val="000B3A87"/>
    <w:rsid w:val="000B44E9"/>
    <w:rsid w:val="000B577A"/>
    <w:rsid w:val="000B6799"/>
    <w:rsid w:val="000B74DD"/>
    <w:rsid w:val="000D042C"/>
    <w:rsid w:val="000D0887"/>
    <w:rsid w:val="000D7A13"/>
    <w:rsid w:val="000E5E8A"/>
    <w:rsid w:val="000E7651"/>
    <w:rsid w:val="000F24DB"/>
    <w:rsid w:val="001026A7"/>
    <w:rsid w:val="00104379"/>
    <w:rsid w:val="0010545E"/>
    <w:rsid w:val="001056D8"/>
    <w:rsid w:val="00112BE7"/>
    <w:rsid w:val="00112F13"/>
    <w:rsid w:val="0012019C"/>
    <w:rsid w:val="001224E6"/>
    <w:rsid w:val="00132FFC"/>
    <w:rsid w:val="0013387D"/>
    <w:rsid w:val="00134D54"/>
    <w:rsid w:val="001359CC"/>
    <w:rsid w:val="00135C38"/>
    <w:rsid w:val="00136243"/>
    <w:rsid w:val="00141851"/>
    <w:rsid w:val="00144848"/>
    <w:rsid w:val="00150618"/>
    <w:rsid w:val="00161053"/>
    <w:rsid w:val="001612E6"/>
    <w:rsid w:val="0016232C"/>
    <w:rsid w:val="00163751"/>
    <w:rsid w:val="00164C72"/>
    <w:rsid w:val="00165499"/>
    <w:rsid w:val="00166F5F"/>
    <w:rsid w:val="00167035"/>
    <w:rsid w:val="00170CDB"/>
    <w:rsid w:val="001712EE"/>
    <w:rsid w:val="00173779"/>
    <w:rsid w:val="001741DA"/>
    <w:rsid w:val="00175502"/>
    <w:rsid w:val="00175732"/>
    <w:rsid w:val="00181A63"/>
    <w:rsid w:val="00184EDD"/>
    <w:rsid w:val="00185735"/>
    <w:rsid w:val="0018652A"/>
    <w:rsid w:val="00187F44"/>
    <w:rsid w:val="00194A38"/>
    <w:rsid w:val="00196805"/>
    <w:rsid w:val="001A4970"/>
    <w:rsid w:val="001A7055"/>
    <w:rsid w:val="001A7AC0"/>
    <w:rsid w:val="001A7EC2"/>
    <w:rsid w:val="001B1C6C"/>
    <w:rsid w:val="001B4644"/>
    <w:rsid w:val="001C0D51"/>
    <w:rsid w:val="001C3B76"/>
    <w:rsid w:val="001C643C"/>
    <w:rsid w:val="001D4FEF"/>
    <w:rsid w:val="001D7A32"/>
    <w:rsid w:val="001E16A7"/>
    <w:rsid w:val="001E1E4C"/>
    <w:rsid w:val="001E2B7D"/>
    <w:rsid w:val="001E2C93"/>
    <w:rsid w:val="001E5322"/>
    <w:rsid w:val="001E6386"/>
    <w:rsid w:val="001F16D8"/>
    <w:rsid w:val="001F2496"/>
    <w:rsid w:val="002004D1"/>
    <w:rsid w:val="00205BB7"/>
    <w:rsid w:val="00207052"/>
    <w:rsid w:val="002129B5"/>
    <w:rsid w:val="002148B9"/>
    <w:rsid w:val="00222950"/>
    <w:rsid w:val="00223A91"/>
    <w:rsid w:val="00224B59"/>
    <w:rsid w:val="0024156E"/>
    <w:rsid w:val="00242D25"/>
    <w:rsid w:val="00246F69"/>
    <w:rsid w:val="002528AA"/>
    <w:rsid w:val="00253CC7"/>
    <w:rsid w:val="00254927"/>
    <w:rsid w:val="002549A2"/>
    <w:rsid w:val="002569F6"/>
    <w:rsid w:val="00256CB1"/>
    <w:rsid w:val="00260B23"/>
    <w:rsid w:val="00262D72"/>
    <w:rsid w:val="002647CB"/>
    <w:rsid w:val="00264EA4"/>
    <w:rsid w:val="002670F1"/>
    <w:rsid w:val="00277958"/>
    <w:rsid w:val="002856B5"/>
    <w:rsid w:val="002901E6"/>
    <w:rsid w:val="00294CC5"/>
    <w:rsid w:val="002A1858"/>
    <w:rsid w:val="002A1E41"/>
    <w:rsid w:val="002A5ACE"/>
    <w:rsid w:val="002A7441"/>
    <w:rsid w:val="002B2D70"/>
    <w:rsid w:val="002B6174"/>
    <w:rsid w:val="002B7B12"/>
    <w:rsid w:val="002C2CD5"/>
    <w:rsid w:val="002C35F0"/>
    <w:rsid w:val="002C3A67"/>
    <w:rsid w:val="002C3C55"/>
    <w:rsid w:val="002C52B4"/>
    <w:rsid w:val="002D053F"/>
    <w:rsid w:val="002D2014"/>
    <w:rsid w:val="002D2FC1"/>
    <w:rsid w:val="002D3285"/>
    <w:rsid w:val="002D52E6"/>
    <w:rsid w:val="002E39AE"/>
    <w:rsid w:val="002F1A8E"/>
    <w:rsid w:val="002F3978"/>
    <w:rsid w:val="002F6904"/>
    <w:rsid w:val="002F77E4"/>
    <w:rsid w:val="002F7CA8"/>
    <w:rsid w:val="002F7D2E"/>
    <w:rsid w:val="002F7D98"/>
    <w:rsid w:val="00301EB8"/>
    <w:rsid w:val="00302E38"/>
    <w:rsid w:val="003037A0"/>
    <w:rsid w:val="00305DCF"/>
    <w:rsid w:val="003169CD"/>
    <w:rsid w:val="00320F76"/>
    <w:rsid w:val="00322578"/>
    <w:rsid w:val="0032558F"/>
    <w:rsid w:val="00326928"/>
    <w:rsid w:val="0032696D"/>
    <w:rsid w:val="00326A2A"/>
    <w:rsid w:val="003369C9"/>
    <w:rsid w:val="00340599"/>
    <w:rsid w:val="003406EF"/>
    <w:rsid w:val="00340FBC"/>
    <w:rsid w:val="00341B7F"/>
    <w:rsid w:val="00342EF4"/>
    <w:rsid w:val="00345F6F"/>
    <w:rsid w:val="003473A3"/>
    <w:rsid w:val="00350ED0"/>
    <w:rsid w:val="0035102E"/>
    <w:rsid w:val="00356EB1"/>
    <w:rsid w:val="00357365"/>
    <w:rsid w:val="0036069E"/>
    <w:rsid w:val="00361595"/>
    <w:rsid w:val="00362752"/>
    <w:rsid w:val="00364B00"/>
    <w:rsid w:val="00365EFE"/>
    <w:rsid w:val="003710C1"/>
    <w:rsid w:val="003757D4"/>
    <w:rsid w:val="00377FC3"/>
    <w:rsid w:val="00381261"/>
    <w:rsid w:val="003819E4"/>
    <w:rsid w:val="003831F3"/>
    <w:rsid w:val="00384168"/>
    <w:rsid w:val="003943A0"/>
    <w:rsid w:val="003950B8"/>
    <w:rsid w:val="0039607A"/>
    <w:rsid w:val="003A3185"/>
    <w:rsid w:val="003A61D5"/>
    <w:rsid w:val="003B055C"/>
    <w:rsid w:val="003B17CA"/>
    <w:rsid w:val="003B3190"/>
    <w:rsid w:val="003B62B3"/>
    <w:rsid w:val="003B6AB3"/>
    <w:rsid w:val="003C1313"/>
    <w:rsid w:val="003C17FD"/>
    <w:rsid w:val="003C37CC"/>
    <w:rsid w:val="003D44D8"/>
    <w:rsid w:val="003D4F1E"/>
    <w:rsid w:val="003D7B67"/>
    <w:rsid w:val="003E3DD7"/>
    <w:rsid w:val="003E4088"/>
    <w:rsid w:val="003E4198"/>
    <w:rsid w:val="003E642C"/>
    <w:rsid w:val="003E72D8"/>
    <w:rsid w:val="003F3379"/>
    <w:rsid w:val="003F357E"/>
    <w:rsid w:val="00403B6E"/>
    <w:rsid w:val="00407001"/>
    <w:rsid w:val="0041741E"/>
    <w:rsid w:val="004213F7"/>
    <w:rsid w:val="00421654"/>
    <w:rsid w:val="00430C8D"/>
    <w:rsid w:val="00433B76"/>
    <w:rsid w:val="0044414F"/>
    <w:rsid w:val="0045262A"/>
    <w:rsid w:val="004535EA"/>
    <w:rsid w:val="0045361C"/>
    <w:rsid w:val="00453B84"/>
    <w:rsid w:val="00455DD9"/>
    <w:rsid w:val="004615AB"/>
    <w:rsid w:val="00465154"/>
    <w:rsid w:val="00465D23"/>
    <w:rsid w:val="0046614C"/>
    <w:rsid w:val="00472434"/>
    <w:rsid w:val="00472F81"/>
    <w:rsid w:val="00474662"/>
    <w:rsid w:val="004814FF"/>
    <w:rsid w:val="004846C7"/>
    <w:rsid w:val="004848B5"/>
    <w:rsid w:val="00496FFD"/>
    <w:rsid w:val="00497A3E"/>
    <w:rsid w:val="004A234C"/>
    <w:rsid w:val="004A2CE9"/>
    <w:rsid w:val="004A4931"/>
    <w:rsid w:val="004A5116"/>
    <w:rsid w:val="004A590E"/>
    <w:rsid w:val="004B1231"/>
    <w:rsid w:val="004B3A2F"/>
    <w:rsid w:val="004B4ABB"/>
    <w:rsid w:val="004B5404"/>
    <w:rsid w:val="004B5A5D"/>
    <w:rsid w:val="004C3E98"/>
    <w:rsid w:val="004C6454"/>
    <w:rsid w:val="004D3569"/>
    <w:rsid w:val="004D37EF"/>
    <w:rsid w:val="004D50AC"/>
    <w:rsid w:val="004E0EC2"/>
    <w:rsid w:val="004E38FF"/>
    <w:rsid w:val="004E48CD"/>
    <w:rsid w:val="004E5579"/>
    <w:rsid w:val="004E66AA"/>
    <w:rsid w:val="004E6F7C"/>
    <w:rsid w:val="004E736F"/>
    <w:rsid w:val="004F1297"/>
    <w:rsid w:val="004F3D3F"/>
    <w:rsid w:val="004F7B2C"/>
    <w:rsid w:val="00510CB8"/>
    <w:rsid w:val="00511B3F"/>
    <w:rsid w:val="00513C72"/>
    <w:rsid w:val="00513D1B"/>
    <w:rsid w:val="00517316"/>
    <w:rsid w:val="00517B62"/>
    <w:rsid w:val="00522F3B"/>
    <w:rsid w:val="00535622"/>
    <w:rsid w:val="00535764"/>
    <w:rsid w:val="00535B0F"/>
    <w:rsid w:val="00535E9D"/>
    <w:rsid w:val="005375F2"/>
    <w:rsid w:val="005440F3"/>
    <w:rsid w:val="005453E3"/>
    <w:rsid w:val="00552B8E"/>
    <w:rsid w:val="005560C0"/>
    <w:rsid w:val="005604B0"/>
    <w:rsid w:val="00560C46"/>
    <w:rsid w:val="00562313"/>
    <w:rsid w:val="00566991"/>
    <w:rsid w:val="0057095B"/>
    <w:rsid w:val="00574039"/>
    <w:rsid w:val="0059112A"/>
    <w:rsid w:val="00592C33"/>
    <w:rsid w:val="00592EE0"/>
    <w:rsid w:val="00593346"/>
    <w:rsid w:val="005A2300"/>
    <w:rsid w:val="005A3679"/>
    <w:rsid w:val="005A583E"/>
    <w:rsid w:val="005A785D"/>
    <w:rsid w:val="005B3048"/>
    <w:rsid w:val="005B3E6B"/>
    <w:rsid w:val="005B6142"/>
    <w:rsid w:val="005B65C1"/>
    <w:rsid w:val="005B67DD"/>
    <w:rsid w:val="005C0270"/>
    <w:rsid w:val="005C4901"/>
    <w:rsid w:val="005C643C"/>
    <w:rsid w:val="005C77FD"/>
    <w:rsid w:val="005D1A1C"/>
    <w:rsid w:val="005D2034"/>
    <w:rsid w:val="005D2FC3"/>
    <w:rsid w:val="005D5B5B"/>
    <w:rsid w:val="005D697C"/>
    <w:rsid w:val="005D6B82"/>
    <w:rsid w:val="005E5438"/>
    <w:rsid w:val="005E548D"/>
    <w:rsid w:val="005E592A"/>
    <w:rsid w:val="005F3687"/>
    <w:rsid w:val="005F3F1F"/>
    <w:rsid w:val="005F4EC7"/>
    <w:rsid w:val="005F6EBC"/>
    <w:rsid w:val="0060091C"/>
    <w:rsid w:val="006044D5"/>
    <w:rsid w:val="0060775C"/>
    <w:rsid w:val="0061338A"/>
    <w:rsid w:val="00613B94"/>
    <w:rsid w:val="00614DD3"/>
    <w:rsid w:val="0061740F"/>
    <w:rsid w:val="006203A8"/>
    <w:rsid w:val="00621C1F"/>
    <w:rsid w:val="00622A70"/>
    <w:rsid w:val="006233C1"/>
    <w:rsid w:val="0062472C"/>
    <w:rsid w:val="00625AE3"/>
    <w:rsid w:val="006269A7"/>
    <w:rsid w:val="00626DFD"/>
    <w:rsid w:val="00633582"/>
    <w:rsid w:val="00634571"/>
    <w:rsid w:val="00640157"/>
    <w:rsid w:val="00640909"/>
    <w:rsid w:val="006411DA"/>
    <w:rsid w:val="00645F79"/>
    <w:rsid w:val="00647ED7"/>
    <w:rsid w:val="00650485"/>
    <w:rsid w:val="006536EC"/>
    <w:rsid w:val="006550F6"/>
    <w:rsid w:val="00660816"/>
    <w:rsid w:val="006614C3"/>
    <w:rsid w:val="00662B69"/>
    <w:rsid w:val="00662E78"/>
    <w:rsid w:val="006648BE"/>
    <w:rsid w:val="00665726"/>
    <w:rsid w:val="006669C9"/>
    <w:rsid w:val="0066791B"/>
    <w:rsid w:val="006708B9"/>
    <w:rsid w:val="006730AD"/>
    <w:rsid w:val="0067339A"/>
    <w:rsid w:val="006746D4"/>
    <w:rsid w:val="006758A0"/>
    <w:rsid w:val="006761D1"/>
    <w:rsid w:val="00677823"/>
    <w:rsid w:val="0068373D"/>
    <w:rsid w:val="00693FBD"/>
    <w:rsid w:val="006A2A08"/>
    <w:rsid w:val="006A2F2F"/>
    <w:rsid w:val="006A6336"/>
    <w:rsid w:val="006B3A40"/>
    <w:rsid w:val="006B6BA6"/>
    <w:rsid w:val="006C18FD"/>
    <w:rsid w:val="006C26B6"/>
    <w:rsid w:val="006C55BB"/>
    <w:rsid w:val="006C7044"/>
    <w:rsid w:val="006D0E1E"/>
    <w:rsid w:val="006D2A6E"/>
    <w:rsid w:val="006D328E"/>
    <w:rsid w:val="006D5FB0"/>
    <w:rsid w:val="006D6399"/>
    <w:rsid w:val="006E4F6A"/>
    <w:rsid w:val="006F1DCF"/>
    <w:rsid w:val="006F3403"/>
    <w:rsid w:val="006F4B91"/>
    <w:rsid w:val="006F7FF7"/>
    <w:rsid w:val="00702482"/>
    <w:rsid w:val="00704770"/>
    <w:rsid w:val="00705893"/>
    <w:rsid w:val="00711307"/>
    <w:rsid w:val="00711B7E"/>
    <w:rsid w:val="0071562D"/>
    <w:rsid w:val="00715897"/>
    <w:rsid w:val="00723867"/>
    <w:rsid w:val="00731344"/>
    <w:rsid w:val="0073325C"/>
    <w:rsid w:val="00733E1B"/>
    <w:rsid w:val="0073550F"/>
    <w:rsid w:val="007418EC"/>
    <w:rsid w:val="00744A9E"/>
    <w:rsid w:val="00745CE3"/>
    <w:rsid w:val="00750255"/>
    <w:rsid w:val="00750627"/>
    <w:rsid w:val="00750FF2"/>
    <w:rsid w:val="00753B09"/>
    <w:rsid w:val="00755C21"/>
    <w:rsid w:val="007575E2"/>
    <w:rsid w:val="007612A1"/>
    <w:rsid w:val="00765010"/>
    <w:rsid w:val="007662CB"/>
    <w:rsid w:val="00767CE8"/>
    <w:rsid w:val="007756C1"/>
    <w:rsid w:val="00780B2E"/>
    <w:rsid w:val="0078326C"/>
    <w:rsid w:val="00783E6E"/>
    <w:rsid w:val="00785A8F"/>
    <w:rsid w:val="00786693"/>
    <w:rsid w:val="00787DA3"/>
    <w:rsid w:val="00791305"/>
    <w:rsid w:val="00791C60"/>
    <w:rsid w:val="00792525"/>
    <w:rsid w:val="007925CD"/>
    <w:rsid w:val="007930B8"/>
    <w:rsid w:val="007938D7"/>
    <w:rsid w:val="00793A73"/>
    <w:rsid w:val="00795571"/>
    <w:rsid w:val="007966BC"/>
    <w:rsid w:val="00797C2D"/>
    <w:rsid w:val="007A1610"/>
    <w:rsid w:val="007A4950"/>
    <w:rsid w:val="007A7F9E"/>
    <w:rsid w:val="007B63DA"/>
    <w:rsid w:val="007B7BF2"/>
    <w:rsid w:val="007C1EAD"/>
    <w:rsid w:val="007C5754"/>
    <w:rsid w:val="007C770C"/>
    <w:rsid w:val="007D621B"/>
    <w:rsid w:val="007D62D5"/>
    <w:rsid w:val="007D6DEF"/>
    <w:rsid w:val="007E6E69"/>
    <w:rsid w:val="007F4138"/>
    <w:rsid w:val="007F4DE7"/>
    <w:rsid w:val="007F54F6"/>
    <w:rsid w:val="00800C47"/>
    <w:rsid w:val="00801B21"/>
    <w:rsid w:val="00802BC7"/>
    <w:rsid w:val="00804B7F"/>
    <w:rsid w:val="00814C3D"/>
    <w:rsid w:val="00816D87"/>
    <w:rsid w:val="00821605"/>
    <w:rsid w:val="008224D3"/>
    <w:rsid w:val="00822A97"/>
    <w:rsid w:val="0082429C"/>
    <w:rsid w:val="00824B74"/>
    <w:rsid w:val="008251E7"/>
    <w:rsid w:val="00831084"/>
    <w:rsid w:val="008356A2"/>
    <w:rsid w:val="00836F61"/>
    <w:rsid w:val="008374F6"/>
    <w:rsid w:val="00840882"/>
    <w:rsid w:val="00842706"/>
    <w:rsid w:val="00847020"/>
    <w:rsid w:val="00847F18"/>
    <w:rsid w:val="00850C7E"/>
    <w:rsid w:val="0085242B"/>
    <w:rsid w:val="00856F1D"/>
    <w:rsid w:val="0086161F"/>
    <w:rsid w:val="00861EB4"/>
    <w:rsid w:val="008637B6"/>
    <w:rsid w:val="00865434"/>
    <w:rsid w:val="0086757D"/>
    <w:rsid w:val="00870236"/>
    <w:rsid w:val="008703E7"/>
    <w:rsid w:val="00870A68"/>
    <w:rsid w:val="00871C4D"/>
    <w:rsid w:val="00875995"/>
    <w:rsid w:val="00876D93"/>
    <w:rsid w:val="00876DC1"/>
    <w:rsid w:val="00876F07"/>
    <w:rsid w:val="00880A03"/>
    <w:rsid w:val="00892710"/>
    <w:rsid w:val="008954CB"/>
    <w:rsid w:val="00895863"/>
    <w:rsid w:val="008A37A2"/>
    <w:rsid w:val="008A4B52"/>
    <w:rsid w:val="008A629F"/>
    <w:rsid w:val="008B3A8B"/>
    <w:rsid w:val="008B3E24"/>
    <w:rsid w:val="008B5237"/>
    <w:rsid w:val="008C171A"/>
    <w:rsid w:val="008C2150"/>
    <w:rsid w:val="008C2579"/>
    <w:rsid w:val="008C2CF7"/>
    <w:rsid w:val="008C404D"/>
    <w:rsid w:val="008C517D"/>
    <w:rsid w:val="008D4EB6"/>
    <w:rsid w:val="008D619A"/>
    <w:rsid w:val="008D786C"/>
    <w:rsid w:val="008E2A31"/>
    <w:rsid w:val="008E415F"/>
    <w:rsid w:val="008E78FB"/>
    <w:rsid w:val="008F0390"/>
    <w:rsid w:val="008F17BA"/>
    <w:rsid w:val="009048C8"/>
    <w:rsid w:val="00905593"/>
    <w:rsid w:val="00916034"/>
    <w:rsid w:val="00924C74"/>
    <w:rsid w:val="00930225"/>
    <w:rsid w:val="009302A9"/>
    <w:rsid w:val="00930AEE"/>
    <w:rsid w:val="009311D2"/>
    <w:rsid w:val="0093134E"/>
    <w:rsid w:val="00933029"/>
    <w:rsid w:val="0093342D"/>
    <w:rsid w:val="00933459"/>
    <w:rsid w:val="0093683F"/>
    <w:rsid w:val="00937A24"/>
    <w:rsid w:val="00937D09"/>
    <w:rsid w:val="00944B22"/>
    <w:rsid w:val="00944FD1"/>
    <w:rsid w:val="009452D1"/>
    <w:rsid w:val="00955D1B"/>
    <w:rsid w:val="00956976"/>
    <w:rsid w:val="00960A03"/>
    <w:rsid w:val="009628E3"/>
    <w:rsid w:val="0096301B"/>
    <w:rsid w:val="00963073"/>
    <w:rsid w:val="009648A8"/>
    <w:rsid w:val="00966A92"/>
    <w:rsid w:val="009675D7"/>
    <w:rsid w:val="009712A0"/>
    <w:rsid w:val="0097363A"/>
    <w:rsid w:val="00973899"/>
    <w:rsid w:val="00975128"/>
    <w:rsid w:val="009767F7"/>
    <w:rsid w:val="00980039"/>
    <w:rsid w:val="00980DF3"/>
    <w:rsid w:val="00982759"/>
    <w:rsid w:val="00985FCB"/>
    <w:rsid w:val="00990286"/>
    <w:rsid w:val="00993297"/>
    <w:rsid w:val="00997038"/>
    <w:rsid w:val="00997A19"/>
    <w:rsid w:val="009A05CA"/>
    <w:rsid w:val="009A0AE4"/>
    <w:rsid w:val="009A3EB9"/>
    <w:rsid w:val="009A4294"/>
    <w:rsid w:val="009B4852"/>
    <w:rsid w:val="009C133E"/>
    <w:rsid w:val="009C26CF"/>
    <w:rsid w:val="009C485B"/>
    <w:rsid w:val="009C4D57"/>
    <w:rsid w:val="009C4F57"/>
    <w:rsid w:val="009D1197"/>
    <w:rsid w:val="009D1D05"/>
    <w:rsid w:val="009D5232"/>
    <w:rsid w:val="009D5736"/>
    <w:rsid w:val="009D7AB2"/>
    <w:rsid w:val="009E22A0"/>
    <w:rsid w:val="009E5FC9"/>
    <w:rsid w:val="009F55E9"/>
    <w:rsid w:val="00A03D4D"/>
    <w:rsid w:val="00A04194"/>
    <w:rsid w:val="00A0516C"/>
    <w:rsid w:val="00A11A8B"/>
    <w:rsid w:val="00A14D09"/>
    <w:rsid w:val="00A242AA"/>
    <w:rsid w:val="00A27656"/>
    <w:rsid w:val="00A3205A"/>
    <w:rsid w:val="00A338B1"/>
    <w:rsid w:val="00A34729"/>
    <w:rsid w:val="00A3727B"/>
    <w:rsid w:val="00A401C4"/>
    <w:rsid w:val="00A40376"/>
    <w:rsid w:val="00A404CB"/>
    <w:rsid w:val="00A41BF5"/>
    <w:rsid w:val="00A424FD"/>
    <w:rsid w:val="00A47C49"/>
    <w:rsid w:val="00A54EAA"/>
    <w:rsid w:val="00A55137"/>
    <w:rsid w:val="00A6238A"/>
    <w:rsid w:val="00A659A3"/>
    <w:rsid w:val="00A70507"/>
    <w:rsid w:val="00A7085C"/>
    <w:rsid w:val="00A73D51"/>
    <w:rsid w:val="00A76E79"/>
    <w:rsid w:val="00A7719E"/>
    <w:rsid w:val="00A80F81"/>
    <w:rsid w:val="00A810E5"/>
    <w:rsid w:val="00A87F84"/>
    <w:rsid w:val="00A9079D"/>
    <w:rsid w:val="00A95945"/>
    <w:rsid w:val="00A95C6E"/>
    <w:rsid w:val="00A96050"/>
    <w:rsid w:val="00AA4005"/>
    <w:rsid w:val="00AA4437"/>
    <w:rsid w:val="00AA4688"/>
    <w:rsid w:val="00AA71D0"/>
    <w:rsid w:val="00AB6CED"/>
    <w:rsid w:val="00AC1530"/>
    <w:rsid w:val="00AC1B72"/>
    <w:rsid w:val="00AC256A"/>
    <w:rsid w:val="00AC35BC"/>
    <w:rsid w:val="00AC6874"/>
    <w:rsid w:val="00AC772D"/>
    <w:rsid w:val="00AD074D"/>
    <w:rsid w:val="00AD3F01"/>
    <w:rsid w:val="00AE1034"/>
    <w:rsid w:val="00AE287D"/>
    <w:rsid w:val="00AE7071"/>
    <w:rsid w:val="00AE760A"/>
    <w:rsid w:val="00AF46A5"/>
    <w:rsid w:val="00AF48D8"/>
    <w:rsid w:val="00AF6E71"/>
    <w:rsid w:val="00B03726"/>
    <w:rsid w:val="00B068EF"/>
    <w:rsid w:val="00B11345"/>
    <w:rsid w:val="00B1461F"/>
    <w:rsid w:val="00B21877"/>
    <w:rsid w:val="00B242F9"/>
    <w:rsid w:val="00B26696"/>
    <w:rsid w:val="00B274A0"/>
    <w:rsid w:val="00B31B12"/>
    <w:rsid w:val="00B31E94"/>
    <w:rsid w:val="00B33B3C"/>
    <w:rsid w:val="00B377B7"/>
    <w:rsid w:val="00B43918"/>
    <w:rsid w:val="00B51890"/>
    <w:rsid w:val="00B52F58"/>
    <w:rsid w:val="00B56FF3"/>
    <w:rsid w:val="00B60AB9"/>
    <w:rsid w:val="00B6493D"/>
    <w:rsid w:val="00B6518A"/>
    <w:rsid w:val="00B71276"/>
    <w:rsid w:val="00B7179E"/>
    <w:rsid w:val="00B72C8D"/>
    <w:rsid w:val="00B72F16"/>
    <w:rsid w:val="00B74504"/>
    <w:rsid w:val="00B8150C"/>
    <w:rsid w:val="00B829B4"/>
    <w:rsid w:val="00B82A3B"/>
    <w:rsid w:val="00B84042"/>
    <w:rsid w:val="00B8670A"/>
    <w:rsid w:val="00B87F55"/>
    <w:rsid w:val="00B91400"/>
    <w:rsid w:val="00B94E2B"/>
    <w:rsid w:val="00BA04EC"/>
    <w:rsid w:val="00BA05D8"/>
    <w:rsid w:val="00BA3250"/>
    <w:rsid w:val="00BA4EAE"/>
    <w:rsid w:val="00BA7587"/>
    <w:rsid w:val="00BB0D68"/>
    <w:rsid w:val="00BC1B9A"/>
    <w:rsid w:val="00BC3441"/>
    <w:rsid w:val="00BC5651"/>
    <w:rsid w:val="00BD1454"/>
    <w:rsid w:val="00BD4AB6"/>
    <w:rsid w:val="00BE0E23"/>
    <w:rsid w:val="00BE17ED"/>
    <w:rsid w:val="00BE300D"/>
    <w:rsid w:val="00BE658F"/>
    <w:rsid w:val="00BE6F41"/>
    <w:rsid w:val="00BF26B8"/>
    <w:rsid w:val="00BF2AAA"/>
    <w:rsid w:val="00BF42B2"/>
    <w:rsid w:val="00BF49F9"/>
    <w:rsid w:val="00BF4D54"/>
    <w:rsid w:val="00BF60A5"/>
    <w:rsid w:val="00BF693A"/>
    <w:rsid w:val="00C02D46"/>
    <w:rsid w:val="00C15857"/>
    <w:rsid w:val="00C171D9"/>
    <w:rsid w:val="00C17868"/>
    <w:rsid w:val="00C21392"/>
    <w:rsid w:val="00C25EC2"/>
    <w:rsid w:val="00C26BDB"/>
    <w:rsid w:val="00C4223F"/>
    <w:rsid w:val="00C450C2"/>
    <w:rsid w:val="00C45814"/>
    <w:rsid w:val="00C53DDE"/>
    <w:rsid w:val="00C55FD5"/>
    <w:rsid w:val="00C618A6"/>
    <w:rsid w:val="00C632A5"/>
    <w:rsid w:val="00C65CD4"/>
    <w:rsid w:val="00C66459"/>
    <w:rsid w:val="00C67A23"/>
    <w:rsid w:val="00C7348D"/>
    <w:rsid w:val="00C770B6"/>
    <w:rsid w:val="00C77802"/>
    <w:rsid w:val="00C80081"/>
    <w:rsid w:val="00C8033D"/>
    <w:rsid w:val="00C82824"/>
    <w:rsid w:val="00C86B3A"/>
    <w:rsid w:val="00C878CC"/>
    <w:rsid w:val="00C9385F"/>
    <w:rsid w:val="00C95840"/>
    <w:rsid w:val="00CA31B3"/>
    <w:rsid w:val="00CA5C62"/>
    <w:rsid w:val="00CA71CD"/>
    <w:rsid w:val="00CA7205"/>
    <w:rsid w:val="00CB1E02"/>
    <w:rsid w:val="00CB3FB6"/>
    <w:rsid w:val="00CB69EB"/>
    <w:rsid w:val="00CC631D"/>
    <w:rsid w:val="00CD3C97"/>
    <w:rsid w:val="00CD76B9"/>
    <w:rsid w:val="00CF0E38"/>
    <w:rsid w:val="00CF3506"/>
    <w:rsid w:val="00CF65C5"/>
    <w:rsid w:val="00CF79B0"/>
    <w:rsid w:val="00D01610"/>
    <w:rsid w:val="00D0171F"/>
    <w:rsid w:val="00D0300E"/>
    <w:rsid w:val="00D100FE"/>
    <w:rsid w:val="00D11757"/>
    <w:rsid w:val="00D12C6D"/>
    <w:rsid w:val="00D13967"/>
    <w:rsid w:val="00D178D0"/>
    <w:rsid w:val="00D21DED"/>
    <w:rsid w:val="00D22A15"/>
    <w:rsid w:val="00D2399E"/>
    <w:rsid w:val="00D23E18"/>
    <w:rsid w:val="00D2503B"/>
    <w:rsid w:val="00D311D8"/>
    <w:rsid w:val="00D351A1"/>
    <w:rsid w:val="00D355F6"/>
    <w:rsid w:val="00D36A20"/>
    <w:rsid w:val="00D4617B"/>
    <w:rsid w:val="00D468C7"/>
    <w:rsid w:val="00D546AC"/>
    <w:rsid w:val="00D54B5F"/>
    <w:rsid w:val="00D55B2B"/>
    <w:rsid w:val="00D62114"/>
    <w:rsid w:val="00D62CC4"/>
    <w:rsid w:val="00D67C89"/>
    <w:rsid w:val="00D74537"/>
    <w:rsid w:val="00D81444"/>
    <w:rsid w:val="00D8732D"/>
    <w:rsid w:val="00D93B1F"/>
    <w:rsid w:val="00D954C7"/>
    <w:rsid w:val="00D95B77"/>
    <w:rsid w:val="00DA2555"/>
    <w:rsid w:val="00DA2E6F"/>
    <w:rsid w:val="00DA34A9"/>
    <w:rsid w:val="00DA3739"/>
    <w:rsid w:val="00DC5604"/>
    <w:rsid w:val="00DD02ED"/>
    <w:rsid w:val="00DD042D"/>
    <w:rsid w:val="00DD271F"/>
    <w:rsid w:val="00DD4630"/>
    <w:rsid w:val="00DD4E61"/>
    <w:rsid w:val="00DE0F28"/>
    <w:rsid w:val="00DE0FD4"/>
    <w:rsid w:val="00DE3301"/>
    <w:rsid w:val="00DF0B67"/>
    <w:rsid w:val="00DF1B6B"/>
    <w:rsid w:val="00DF2F00"/>
    <w:rsid w:val="00DF3FF7"/>
    <w:rsid w:val="00DF5E15"/>
    <w:rsid w:val="00DF7579"/>
    <w:rsid w:val="00E11EE8"/>
    <w:rsid w:val="00E14E62"/>
    <w:rsid w:val="00E1504F"/>
    <w:rsid w:val="00E15CA2"/>
    <w:rsid w:val="00E16637"/>
    <w:rsid w:val="00E2213B"/>
    <w:rsid w:val="00E22E25"/>
    <w:rsid w:val="00E2354A"/>
    <w:rsid w:val="00E239DE"/>
    <w:rsid w:val="00E24F5A"/>
    <w:rsid w:val="00E25D1F"/>
    <w:rsid w:val="00E27D56"/>
    <w:rsid w:val="00E302FC"/>
    <w:rsid w:val="00E30CF5"/>
    <w:rsid w:val="00E322A7"/>
    <w:rsid w:val="00E379BA"/>
    <w:rsid w:val="00E4132D"/>
    <w:rsid w:val="00E41579"/>
    <w:rsid w:val="00E4541B"/>
    <w:rsid w:val="00E45E48"/>
    <w:rsid w:val="00E47B49"/>
    <w:rsid w:val="00E50515"/>
    <w:rsid w:val="00E567A4"/>
    <w:rsid w:val="00E605F0"/>
    <w:rsid w:val="00E61412"/>
    <w:rsid w:val="00E64F83"/>
    <w:rsid w:val="00E74AD1"/>
    <w:rsid w:val="00E7547C"/>
    <w:rsid w:val="00E81E61"/>
    <w:rsid w:val="00E8291B"/>
    <w:rsid w:val="00E82C4B"/>
    <w:rsid w:val="00E83317"/>
    <w:rsid w:val="00E8373A"/>
    <w:rsid w:val="00E84757"/>
    <w:rsid w:val="00E94336"/>
    <w:rsid w:val="00E94E1E"/>
    <w:rsid w:val="00E95410"/>
    <w:rsid w:val="00E96B2C"/>
    <w:rsid w:val="00E97BBD"/>
    <w:rsid w:val="00EA19CC"/>
    <w:rsid w:val="00EA3BA1"/>
    <w:rsid w:val="00EA5DEF"/>
    <w:rsid w:val="00EB0367"/>
    <w:rsid w:val="00EB2139"/>
    <w:rsid w:val="00EB38A4"/>
    <w:rsid w:val="00EB643B"/>
    <w:rsid w:val="00EC1BA1"/>
    <w:rsid w:val="00EC4F12"/>
    <w:rsid w:val="00EC6643"/>
    <w:rsid w:val="00ED2C2C"/>
    <w:rsid w:val="00ED4E78"/>
    <w:rsid w:val="00EE09E8"/>
    <w:rsid w:val="00EE10A2"/>
    <w:rsid w:val="00EE54E1"/>
    <w:rsid w:val="00EE5FDA"/>
    <w:rsid w:val="00EE6090"/>
    <w:rsid w:val="00EF1250"/>
    <w:rsid w:val="00F03B8C"/>
    <w:rsid w:val="00F03F8F"/>
    <w:rsid w:val="00F04490"/>
    <w:rsid w:val="00F0703E"/>
    <w:rsid w:val="00F078D4"/>
    <w:rsid w:val="00F10D1D"/>
    <w:rsid w:val="00F1103D"/>
    <w:rsid w:val="00F1127F"/>
    <w:rsid w:val="00F15768"/>
    <w:rsid w:val="00F16555"/>
    <w:rsid w:val="00F20C51"/>
    <w:rsid w:val="00F237DA"/>
    <w:rsid w:val="00F25B55"/>
    <w:rsid w:val="00F25E49"/>
    <w:rsid w:val="00F31E4A"/>
    <w:rsid w:val="00F320B7"/>
    <w:rsid w:val="00F335FF"/>
    <w:rsid w:val="00F3513A"/>
    <w:rsid w:val="00F36123"/>
    <w:rsid w:val="00F4756E"/>
    <w:rsid w:val="00F50019"/>
    <w:rsid w:val="00F551F9"/>
    <w:rsid w:val="00F55CBB"/>
    <w:rsid w:val="00F568B7"/>
    <w:rsid w:val="00F62902"/>
    <w:rsid w:val="00F6506F"/>
    <w:rsid w:val="00F659CC"/>
    <w:rsid w:val="00F663C2"/>
    <w:rsid w:val="00F66E3D"/>
    <w:rsid w:val="00F71758"/>
    <w:rsid w:val="00F75E36"/>
    <w:rsid w:val="00F80D03"/>
    <w:rsid w:val="00F83227"/>
    <w:rsid w:val="00F90CB9"/>
    <w:rsid w:val="00F90DF4"/>
    <w:rsid w:val="00F91E13"/>
    <w:rsid w:val="00F9318C"/>
    <w:rsid w:val="00F95B10"/>
    <w:rsid w:val="00F95C32"/>
    <w:rsid w:val="00F95CDF"/>
    <w:rsid w:val="00F960DC"/>
    <w:rsid w:val="00FA2D71"/>
    <w:rsid w:val="00FB05B8"/>
    <w:rsid w:val="00FB1D0A"/>
    <w:rsid w:val="00FB310A"/>
    <w:rsid w:val="00FB5073"/>
    <w:rsid w:val="00FC0A2C"/>
    <w:rsid w:val="00FC32EF"/>
    <w:rsid w:val="00FC7A41"/>
    <w:rsid w:val="00FD03FD"/>
    <w:rsid w:val="00FD399A"/>
    <w:rsid w:val="00FD53E4"/>
    <w:rsid w:val="00FD69A2"/>
    <w:rsid w:val="00FE53BB"/>
    <w:rsid w:val="00FE62C5"/>
    <w:rsid w:val="00FE7293"/>
    <w:rsid w:val="00FF0AAC"/>
    <w:rsid w:val="00FF407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9B29E"/>
  <w15:docId w15:val="{6B2FA26B-6D51-4EEA-B80F-134CDFFD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before="100" w:beforeAutospacing="1" w:after="100" w:afterAutospacing="1"/>
        <w:ind w:firstLine="851"/>
        <w:jc w:val="thai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31"/>
  </w:style>
  <w:style w:type="paragraph" w:styleId="Heading1">
    <w:name w:val="heading 1"/>
    <w:basedOn w:val="Normal"/>
    <w:next w:val="Normal"/>
    <w:link w:val="Heading1Char"/>
    <w:uiPriority w:val="9"/>
    <w:qFormat/>
    <w:rsid w:val="005A3679"/>
    <w:pPr>
      <w:keepNext/>
      <w:spacing w:before="0" w:beforeAutospacing="0" w:after="0" w:afterAutospacing="0"/>
      <w:ind w:firstLine="0"/>
      <w:jc w:val="center"/>
      <w:outlineLvl w:val="0"/>
    </w:pPr>
    <w:rPr>
      <w:rFonts w:ascii="Browallia New" w:eastAsia="Cordia New" w:hAnsi="Browallia New" w:cs="Browallia New"/>
      <w:b/>
      <w:bCs/>
      <w:sz w:val="40"/>
      <w:szCs w:val="40"/>
    </w:rPr>
  </w:style>
  <w:style w:type="paragraph" w:styleId="Heading4">
    <w:name w:val="heading 4"/>
    <w:basedOn w:val="Normal"/>
    <w:next w:val="Normal"/>
    <w:link w:val="Heading4Char"/>
    <w:uiPriority w:val="9"/>
    <w:semiHidden/>
    <w:unhideWhenUsed/>
    <w:qFormat/>
    <w:rsid w:val="00F90C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976"/>
    <w:pPr>
      <w:ind w:left="720"/>
      <w:contextualSpacing/>
    </w:pPr>
  </w:style>
  <w:style w:type="character" w:customStyle="1" w:styleId="Heading1Char">
    <w:name w:val="Heading 1 Char"/>
    <w:basedOn w:val="DefaultParagraphFont"/>
    <w:link w:val="Heading1"/>
    <w:uiPriority w:val="9"/>
    <w:rsid w:val="005A3679"/>
    <w:rPr>
      <w:rFonts w:ascii="Browallia New" w:eastAsia="Cordia New" w:hAnsi="Browallia New" w:cs="Browallia New"/>
      <w:b/>
      <w:bCs/>
      <w:sz w:val="40"/>
      <w:szCs w:val="40"/>
    </w:rPr>
  </w:style>
  <w:style w:type="character" w:styleId="Hyperlink">
    <w:name w:val="Hyperlink"/>
    <w:basedOn w:val="DefaultParagraphFont"/>
    <w:uiPriority w:val="99"/>
    <w:rsid w:val="005A3679"/>
    <w:rPr>
      <w:color w:val="0000FF"/>
      <w:u w:val="single"/>
    </w:rPr>
  </w:style>
  <w:style w:type="paragraph" w:customStyle="1" w:styleId="Default">
    <w:name w:val="Default"/>
    <w:rsid w:val="005A3679"/>
    <w:pPr>
      <w:autoSpaceDE w:val="0"/>
      <w:autoSpaceDN w:val="0"/>
      <w:adjustRightInd w:val="0"/>
      <w:spacing w:before="0" w:beforeAutospacing="0" w:after="0" w:afterAutospacing="0"/>
      <w:ind w:firstLine="0"/>
      <w:jc w:val="left"/>
    </w:pPr>
    <w:rPr>
      <w:rFonts w:ascii="EucrosiaUPC" w:eastAsia="Times New Roman" w:hAnsi="Times New Roman" w:cs="EucrosiaUPC"/>
      <w:color w:val="000000"/>
      <w:sz w:val="24"/>
      <w:szCs w:val="24"/>
    </w:rPr>
  </w:style>
  <w:style w:type="character" w:customStyle="1" w:styleId="Bodytext">
    <w:name w:val="Body text_"/>
    <w:link w:val="1"/>
    <w:rsid w:val="005A3679"/>
    <w:rPr>
      <w:rFonts w:ascii="Angsana New" w:eastAsia="Angsana New" w:hAnsi="Angsana New" w:cs="Angsana New"/>
      <w:sz w:val="33"/>
      <w:szCs w:val="33"/>
      <w:shd w:val="clear" w:color="auto" w:fill="FFFFFF"/>
    </w:rPr>
  </w:style>
  <w:style w:type="paragraph" w:customStyle="1" w:styleId="1">
    <w:name w:val="เนื้อความ1"/>
    <w:basedOn w:val="Normal"/>
    <w:link w:val="Bodytext"/>
    <w:rsid w:val="005A3679"/>
    <w:pPr>
      <w:shd w:val="clear" w:color="auto" w:fill="FFFFFF"/>
      <w:spacing w:before="600" w:beforeAutospacing="0" w:after="120" w:afterAutospacing="0" w:line="0" w:lineRule="atLeast"/>
      <w:ind w:firstLine="0"/>
      <w:jc w:val="left"/>
    </w:pPr>
    <w:rPr>
      <w:rFonts w:ascii="Angsana New" w:eastAsia="Angsana New" w:hAnsi="Angsana New" w:cs="Angsana New"/>
      <w:sz w:val="33"/>
      <w:szCs w:val="33"/>
    </w:rPr>
  </w:style>
  <w:style w:type="character" w:customStyle="1" w:styleId="Bodytext2">
    <w:name w:val="Body text (2)_"/>
    <w:link w:val="Bodytext20"/>
    <w:rsid w:val="005A3679"/>
    <w:rPr>
      <w:rFonts w:ascii="Angsana New" w:eastAsia="Angsana New" w:hAnsi="Angsana New" w:cs="Angsana New"/>
      <w:spacing w:val="-10"/>
      <w:sz w:val="15"/>
      <w:szCs w:val="15"/>
      <w:shd w:val="clear" w:color="auto" w:fill="FFFFFF"/>
    </w:rPr>
  </w:style>
  <w:style w:type="paragraph" w:customStyle="1" w:styleId="Bodytext20">
    <w:name w:val="Body text (2)"/>
    <w:basedOn w:val="Normal"/>
    <w:link w:val="Bodytext2"/>
    <w:rsid w:val="005A3679"/>
    <w:pPr>
      <w:shd w:val="clear" w:color="auto" w:fill="FFFFFF"/>
      <w:spacing w:before="0" w:beforeAutospacing="0" w:after="0" w:afterAutospacing="0" w:line="0" w:lineRule="atLeast"/>
      <w:ind w:firstLine="0"/>
      <w:jc w:val="left"/>
    </w:pPr>
    <w:rPr>
      <w:rFonts w:ascii="Angsana New" w:eastAsia="Angsana New" w:hAnsi="Angsana New" w:cs="Angsana New"/>
      <w:spacing w:val="-10"/>
      <w:sz w:val="15"/>
      <w:szCs w:val="15"/>
    </w:rPr>
  </w:style>
  <w:style w:type="character" w:customStyle="1" w:styleId="Bodytext3">
    <w:name w:val="Body text (3)_"/>
    <w:link w:val="Bodytext30"/>
    <w:rsid w:val="005A3679"/>
    <w:rPr>
      <w:rFonts w:ascii="Angsana New" w:eastAsia="Angsana New" w:hAnsi="Angsana New" w:cs="Angsana New"/>
      <w:sz w:val="33"/>
      <w:szCs w:val="33"/>
      <w:shd w:val="clear" w:color="auto" w:fill="FFFFFF"/>
    </w:rPr>
  </w:style>
  <w:style w:type="paragraph" w:customStyle="1" w:styleId="Bodytext30">
    <w:name w:val="Body text (3)"/>
    <w:basedOn w:val="Normal"/>
    <w:link w:val="Bodytext3"/>
    <w:rsid w:val="005A3679"/>
    <w:pPr>
      <w:shd w:val="clear" w:color="auto" w:fill="FFFFFF"/>
      <w:spacing w:before="240" w:beforeAutospacing="0" w:after="120" w:afterAutospacing="0" w:line="0" w:lineRule="atLeast"/>
      <w:ind w:firstLine="0"/>
      <w:jc w:val="left"/>
    </w:pPr>
    <w:rPr>
      <w:rFonts w:ascii="Angsana New" w:eastAsia="Angsana New" w:hAnsi="Angsana New" w:cs="Angsana New"/>
      <w:sz w:val="33"/>
      <w:szCs w:val="33"/>
    </w:rPr>
  </w:style>
  <w:style w:type="character" w:customStyle="1" w:styleId="BodytextBold">
    <w:name w:val="Body text + Bold"/>
    <w:rsid w:val="005A3679"/>
    <w:rPr>
      <w:rFonts w:ascii="Angsana New" w:eastAsia="Angsana New" w:hAnsi="Angsana New" w:cs="Angsana New"/>
      <w:b/>
      <w:bCs/>
      <w:i w:val="0"/>
      <w:iCs w:val="0"/>
      <w:smallCaps w:val="0"/>
      <w:strike w:val="0"/>
      <w:spacing w:val="0"/>
      <w:sz w:val="33"/>
      <w:szCs w:val="33"/>
    </w:rPr>
  </w:style>
  <w:style w:type="character" w:customStyle="1" w:styleId="Bodytext3NotBold">
    <w:name w:val="Body text (3) + Not Bold"/>
    <w:rsid w:val="005A3679"/>
    <w:rPr>
      <w:rFonts w:ascii="Angsana New" w:eastAsia="Angsana New" w:hAnsi="Angsana New" w:cs="Angsana New"/>
      <w:b/>
      <w:bCs/>
      <w:i w:val="0"/>
      <w:iCs w:val="0"/>
      <w:smallCaps w:val="0"/>
      <w:strike w:val="0"/>
      <w:spacing w:val="0"/>
      <w:sz w:val="33"/>
      <w:szCs w:val="33"/>
    </w:rPr>
  </w:style>
  <w:style w:type="character" w:customStyle="1" w:styleId="Heading10">
    <w:name w:val="Heading #1_"/>
    <w:basedOn w:val="DefaultParagraphFont"/>
    <w:link w:val="Heading11"/>
    <w:locked/>
    <w:rsid w:val="005A3679"/>
    <w:rPr>
      <w:rFonts w:ascii="Angsana New" w:hAnsi="Angsana New" w:cs="Angsana New"/>
      <w:b/>
      <w:bCs/>
      <w:sz w:val="40"/>
      <w:szCs w:val="40"/>
      <w:shd w:val="clear" w:color="auto" w:fill="FFFFFF"/>
    </w:rPr>
  </w:style>
  <w:style w:type="paragraph" w:customStyle="1" w:styleId="Heading11">
    <w:name w:val="Heading #1"/>
    <w:basedOn w:val="Normal"/>
    <w:link w:val="Heading10"/>
    <w:rsid w:val="005A3679"/>
    <w:pPr>
      <w:shd w:val="clear" w:color="auto" w:fill="FFFFFF"/>
      <w:spacing w:before="0" w:beforeAutospacing="0" w:after="480" w:afterAutospacing="0" w:line="240" w:lineRule="atLeast"/>
      <w:ind w:firstLine="0"/>
      <w:jc w:val="left"/>
      <w:outlineLvl w:val="0"/>
    </w:pPr>
    <w:rPr>
      <w:rFonts w:ascii="Angsana New" w:hAnsi="Angsana New" w:cs="Angsana New"/>
      <w:b/>
      <w:bCs/>
      <w:sz w:val="40"/>
      <w:szCs w:val="40"/>
    </w:rPr>
  </w:style>
  <w:style w:type="character" w:customStyle="1" w:styleId="BodytextArialUnicodeMS">
    <w:name w:val="Body text + Arial Unicode MS"/>
    <w:aliases w:val="5.5 pt,Spacing 0 pt,Body text (3) + Arial Unicode MS,4 pt,Not Bold,Italic,Scaling 120%,Body text (2) + Arial Unicode MS,Table of contents (2) + Arial Unicode MS,Body text + 11 pt,Spacing -1 pt,Body text (2) + 13.5 pt,8.5 pt"/>
    <w:basedOn w:val="Bodytext"/>
    <w:rsid w:val="005A3679"/>
    <w:rPr>
      <w:rFonts w:ascii="Arial Unicode MS" w:eastAsia="Arial Unicode MS" w:hAnsi="Angsana New" w:cs="Arial Unicode MS"/>
      <w:spacing w:val="10"/>
      <w:sz w:val="11"/>
      <w:szCs w:val="11"/>
      <w:shd w:val="clear" w:color="auto" w:fill="FFFFFF"/>
      <w:lang w:bidi="th-TH"/>
    </w:rPr>
  </w:style>
  <w:style w:type="character" w:customStyle="1" w:styleId="Bodytext145pt">
    <w:name w:val="Body text + 14.5 pt"/>
    <w:aliases w:val="Spacing 1 pt"/>
    <w:rsid w:val="005A3679"/>
    <w:rPr>
      <w:rFonts w:ascii="Angsana New" w:eastAsia="Angsana New" w:hAnsi="Angsana New" w:cs="Angsana New"/>
      <w:b w:val="0"/>
      <w:bCs w:val="0"/>
      <w:i w:val="0"/>
      <w:iCs w:val="0"/>
      <w:smallCaps w:val="0"/>
      <w:strike w:val="0"/>
      <w:spacing w:val="20"/>
      <w:sz w:val="29"/>
      <w:szCs w:val="29"/>
    </w:rPr>
  </w:style>
  <w:style w:type="character" w:styleId="HTMLCite">
    <w:name w:val="HTML Cite"/>
    <w:basedOn w:val="DefaultParagraphFont"/>
    <w:uiPriority w:val="99"/>
    <w:semiHidden/>
    <w:unhideWhenUsed/>
    <w:rsid w:val="005A3679"/>
    <w:rPr>
      <w:i w:val="0"/>
      <w:iCs w:val="0"/>
      <w:color w:val="009933"/>
    </w:rPr>
  </w:style>
  <w:style w:type="character" w:customStyle="1" w:styleId="Bodytext2NotBold">
    <w:name w:val="Body text (2) + Not Bold"/>
    <w:basedOn w:val="Bodytext2"/>
    <w:rsid w:val="005A3679"/>
    <w:rPr>
      <w:rFonts w:ascii="Angsana New" w:eastAsia="Angsana New" w:hAnsi="Angsana New" w:cs="Angsana New"/>
      <w:b/>
      <w:bCs/>
      <w:i w:val="0"/>
      <w:iCs w:val="0"/>
      <w:smallCaps w:val="0"/>
      <w:strike w:val="0"/>
      <w:spacing w:val="0"/>
      <w:sz w:val="31"/>
      <w:szCs w:val="31"/>
      <w:shd w:val="clear" w:color="auto" w:fill="FFFFFF"/>
    </w:rPr>
  </w:style>
  <w:style w:type="paragraph" w:customStyle="1" w:styleId="4">
    <w:name w:val="เนื้อความ4"/>
    <w:basedOn w:val="Normal"/>
    <w:rsid w:val="005A3679"/>
    <w:pPr>
      <w:shd w:val="clear" w:color="auto" w:fill="FFFFFF"/>
      <w:spacing w:before="900" w:beforeAutospacing="0" w:after="0" w:afterAutospacing="0" w:line="394" w:lineRule="exact"/>
      <w:ind w:hanging="580"/>
      <w:jc w:val="left"/>
    </w:pPr>
    <w:rPr>
      <w:rFonts w:ascii="Angsana New" w:eastAsia="Angsana New" w:hAnsi="Angsana New" w:cs="Angsana New"/>
      <w:color w:val="000000"/>
      <w:sz w:val="31"/>
      <w:szCs w:val="31"/>
    </w:rPr>
  </w:style>
  <w:style w:type="character" w:customStyle="1" w:styleId="Bodytext22pt">
    <w:name w:val="Body text + 22 pt"/>
    <w:basedOn w:val="Bodytext"/>
    <w:rsid w:val="005A3679"/>
    <w:rPr>
      <w:rFonts w:ascii="AngsanaUPC" w:eastAsia="AngsanaUPC" w:hAnsi="AngsanaUPC" w:cs="AngsanaUPC"/>
      <w:b w:val="0"/>
      <w:bCs w:val="0"/>
      <w:i w:val="0"/>
      <w:iCs w:val="0"/>
      <w:smallCaps w:val="0"/>
      <w:strike w:val="0"/>
      <w:spacing w:val="0"/>
      <w:sz w:val="44"/>
      <w:szCs w:val="44"/>
      <w:shd w:val="clear" w:color="auto" w:fill="FFFFFF"/>
    </w:rPr>
  </w:style>
  <w:style w:type="paragraph" w:styleId="Header">
    <w:name w:val="header"/>
    <w:basedOn w:val="Normal"/>
    <w:link w:val="HeaderChar"/>
    <w:uiPriority w:val="99"/>
    <w:unhideWhenUsed/>
    <w:rsid w:val="003B62B3"/>
    <w:pPr>
      <w:tabs>
        <w:tab w:val="center" w:pos="4513"/>
        <w:tab w:val="right" w:pos="9026"/>
      </w:tabs>
      <w:spacing w:before="0" w:after="0"/>
    </w:pPr>
  </w:style>
  <w:style w:type="character" w:customStyle="1" w:styleId="HeaderChar">
    <w:name w:val="Header Char"/>
    <w:basedOn w:val="DefaultParagraphFont"/>
    <w:link w:val="Header"/>
    <w:uiPriority w:val="99"/>
    <w:rsid w:val="003B62B3"/>
  </w:style>
  <w:style w:type="paragraph" w:styleId="Footer">
    <w:name w:val="footer"/>
    <w:basedOn w:val="Normal"/>
    <w:link w:val="FooterChar"/>
    <w:uiPriority w:val="99"/>
    <w:semiHidden/>
    <w:unhideWhenUsed/>
    <w:rsid w:val="003B62B3"/>
    <w:pPr>
      <w:tabs>
        <w:tab w:val="center" w:pos="4513"/>
        <w:tab w:val="right" w:pos="9026"/>
      </w:tabs>
      <w:spacing w:before="0" w:after="0"/>
    </w:pPr>
  </w:style>
  <w:style w:type="character" w:customStyle="1" w:styleId="FooterChar">
    <w:name w:val="Footer Char"/>
    <w:basedOn w:val="DefaultParagraphFont"/>
    <w:link w:val="Footer"/>
    <w:uiPriority w:val="99"/>
    <w:semiHidden/>
    <w:rsid w:val="003B62B3"/>
  </w:style>
  <w:style w:type="table" w:styleId="TableGrid">
    <w:name w:val="Table Grid"/>
    <w:basedOn w:val="TableNormal"/>
    <w:uiPriority w:val="59"/>
    <w:rsid w:val="00791C60"/>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181A63"/>
    <w:rPr>
      <w:b/>
      <w:bCs/>
    </w:rPr>
  </w:style>
  <w:style w:type="paragraph" w:customStyle="1" w:styleId="a">
    <w:name w:val="รายการอ้างอิง"/>
    <w:basedOn w:val="Normal"/>
    <w:rsid w:val="00181A63"/>
    <w:pPr>
      <w:spacing w:before="0" w:beforeAutospacing="0" w:after="120" w:afterAutospacing="0"/>
      <w:ind w:left="720" w:hanging="720"/>
      <w:jc w:val="left"/>
    </w:pPr>
    <w:rPr>
      <w:rFonts w:ascii="Cordia New" w:eastAsia="Cordia New" w:hAnsi="Cordia New" w:cs="Angsana New"/>
      <w:sz w:val="32"/>
      <w:szCs w:val="32"/>
    </w:rPr>
  </w:style>
  <w:style w:type="character" w:styleId="Emphasis">
    <w:name w:val="Emphasis"/>
    <w:basedOn w:val="DefaultParagraphFont"/>
    <w:uiPriority w:val="20"/>
    <w:qFormat/>
    <w:rsid w:val="00181A63"/>
    <w:rPr>
      <w:i/>
      <w:iCs/>
    </w:rPr>
  </w:style>
  <w:style w:type="paragraph" w:styleId="FootnoteText">
    <w:name w:val="footnote text"/>
    <w:basedOn w:val="Normal"/>
    <w:link w:val="FootnoteTextChar"/>
    <w:uiPriority w:val="99"/>
    <w:rsid w:val="00181A63"/>
    <w:pPr>
      <w:tabs>
        <w:tab w:val="left" w:pos="992"/>
      </w:tabs>
      <w:spacing w:before="0" w:beforeAutospacing="0" w:after="0" w:afterAutospacing="0"/>
      <w:ind w:firstLine="0"/>
      <w:jc w:val="left"/>
    </w:pPr>
    <w:rPr>
      <w:rFonts w:ascii="AngsanaUPC" w:eastAsia="Times New Roman" w:hAnsi="AngsanaUPC" w:cs="AngsanaUPC"/>
      <w:sz w:val="20"/>
      <w:szCs w:val="20"/>
    </w:rPr>
  </w:style>
  <w:style w:type="character" w:customStyle="1" w:styleId="FootnoteTextChar">
    <w:name w:val="Footnote Text Char"/>
    <w:basedOn w:val="DefaultParagraphFont"/>
    <w:link w:val="FootnoteText"/>
    <w:uiPriority w:val="99"/>
    <w:rsid w:val="00181A63"/>
    <w:rPr>
      <w:rFonts w:ascii="AngsanaUPC" w:eastAsia="Times New Roman" w:hAnsi="AngsanaUPC" w:cs="AngsanaUPC"/>
      <w:sz w:val="20"/>
      <w:szCs w:val="20"/>
    </w:rPr>
  </w:style>
  <w:style w:type="paragraph" w:styleId="BodyText0">
    <w:name w:val="Body Text"/>
    <w:basedOn w:val="Normal"/>
    <w:link w:val="BodyTextChar"/>
    <w:semiHidden/>
    <w:rsid w:val="00181A63"/>
    <w:pPr>
      <w:tabs>
        <w:tab w:val="left" w:pos="992"/>
      </w:tabs>
      <w:spacing w:before="0" w:beforeAutospacing="0" w:after="0" w:afterAutospacing="0"/>
      <w:ind w:firstLine="0"/>
      <w:jc w:val="left"/>
    </w:pPr>
    <w:rPr>
      <w:rFonts w:ascii="Cordia New" w:eastAsia="Cordia New" w:hAnsi="Cordia New" w:cs="Angsana New"/>
      <w:sz w:val="32"/>
      <w:szCs w:val="32"/>
    </w:rPr>
  </w:style>
  <w:style w:type="character" w:customStyle="1" w:styleId="BodyTextChar">
    <w:name w:val="Body Text Char"/>
    <w:basedOn w:val="DefaultParagraphFont"/>
    <w:link w:val="BodyText0"/>
    <w:semiHidden/>
    <w:rsid w:val="00181A63"/>
    <w:rPr>
      <w:rFonts w:ascii="Cordia New" w:eastAsia="Cordia New" w:hAnsi="Cordia New" w:cs="Angsana New"/>
      <w:sz w:val="32"/>
      <w:szCs w:val="32"/>
    </w:rPr>
  </w:style>
  <w:style w:type="paragraph" w:styleId="BalloonText">
    <w:name w:val="Balloon Text"/>
    <w:basedOn w:val="Normal"/>
    <w:link w:val="BalloonTextChar"/>
    <w:uiPriority w:val="99"/>
    <w:semiHidden/>
    <w:unhideWhenUsed/>
    <w:rsid w:val="00181A63"/>
    <w:pPr>
      <w:spacing w:before="0" w:beforeAutospacing="0" w:after="0" w:afterAutospacing="0"/>
      <w:ind w:firstLine="0"/>
      <w:jc w:val="left"/>
    </w:pPr>
    <w:rPr>
      <w:rFonts w:ascii="Tahoma" w:eastAsia="Calibri" w:hAnsi="Tahoma" w:cs="Angsana New"/>
      <w:sz w:val="16"/>
      <w:szCs w:val="20"/>
    </w:rPr>
  </w:style>
  <w:style w:type="character" w:customStyle="1" w:styleId="BalloonTextChar">
    <w:name w:val="Balloon Text Char"/>
    <w:basedOn w:val="DefaultParagraphFont"/>
    <w:link w:val="BalloonText"/>
    <w:uiPriority w:val="99"/>
    <w:semiHidden/>
    <w:rsid w:val="00181A63"/>
    <w:rPr>
      <w:rFonts w:ascii="Tahoma" w:eastAsia="Calibri" w:hAnsi="Tahoma" w:cs="Angsana New"/>
      <w:sz w:val="16"/>
      <w:szCs w:val="20"/>
    </w:rPr>
  </w:style>
  <w:style w:type="character" w:customStyle="1" w:styleId="Heading4Char">
    <w:name w:val="Heading 4 Char"/>
    <w:basedOn w:val="DefaultParagraphFont"/>
    <w:link w:val="Heading4"/>
    <w:uiPriority w:val="9"/>
    <w:semiHidden/>
    <w:rsid w:val="00F90CB9"/>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uiPriority w:val="99"/>
    <w:semiHidden/>
    <w:unhideWhenUsed/>
    <w:rsid w:val="00F90CB9"/>
    <w:pPr>
      <w:spacing w:after="120"/>
      <w:ind w:left="283"/>
    </w:pPr>
  </w:style>
  <w:style w:type="character" w:customStyle="1" w:styleId="BodyTextIndentChar">
    <w:name w:val="Body Text Indent Char"/>
    <w:basedOn w:val="DefaultParagraphFont"/>
    <w:link w:val="BodyTextIndent"/>
    <w:uiPriority w:val="99"/>
    <w:semiHidden/>
    <w:rsid w:val="00F90CB9"/>
  </w:style>
  <w:style w:type="paragraph" w:styleId="NormalWeb">
    <w:name w:val="Normal (Web)"/>
    <w:basedOn w:val="Normal"/>
    <w:uiPriority w:val="99"/>
    <w:semiHidden/>
    <w:unhideWhenUsed/>
    <w:rsid w:val="00B72C8D"/>
    <w:rPr>
      <w:rFonts w:ascii="Times New Roman" w:hAnsi="Times New Roman" w:cs="Angsana New"/>
      <w:sz w:val="24"/>
      <w:szCs w:val="30"/>
    </w:rPr>
  </w:style>
  <w:style w:type="paragraph" w:styleId="HTMLPreformatted">
    <w:name w:val="HTML Preformatted"/>
    <w:basedOn w:val="Normal"/>
    <w:link w:val="HTMLPreformattedChar"/>
    <w:uiPriority w:val="99"/>
    <w:semiHidden/>
    <w:unhideWhenUsed/>
    <w:rsid w:val="001B4644"/>
    <w:pPr>
      <w:spacing w:before="0" w:after="0"/>
    </w:pPr>
    <w:rPr>
      <w:rFonts w:ascii="Consolas" w:hAnsi="Consolas"/>
      <w:sz w:val="20"/>
      <w:szCs w:val="25"/>
    </w:rPr>
  </w:style>
  <w:style w:type="character" w:customStyle="1" w:styleId="HTMLPreformattedChar">
    <w:name w:val="HTML Preformatted Char"/>
    <w:basedOn w:val="DefaultParagraphFont"/>
    <w:link w:val="HTMLPreformatted"/>
    <w:uiPriority w:val="99"/>
    <w:semiHidden/>
    <w:rsid w:val="001B4644"/>
    <w:rPr>
      <w:rFonts w:ascii="Consolas" w:hAnsi="Consolas"/>
      <w:sz w:val="20"/>
      <w:szCs w:val="25"/>
    </w:rPr>
  </w:style>
  <w:style w:type="character" w:customStyle="1" w:styleId="UnresolvedMention1">
    <w:name w:val="Unresolved Mention1"/>
    <w:basedOn w:val="DefaultParagraphFont"/>
    <w:uiPriority w:val="99"/>
    <w:semiHidden/>
    <w:unhideWhenUsed/>
    <w:rsid w:val="003F3379"/>
    <w:rPr>
      <w:color w:val="605E5C"/>
      <w:shd w:val="clear" w:color="auto" w:fill="E1DFDD"/>
    </w:rPr>
  </w:style>
  <w:style w:type="character" w:styleId="FootnoteReference">
    <w:name w:val="footnote reference"/>
    <w:basedOn w:val="DefaultParagraphFont"/>
    <w:uiPriority w:val="99"/>
    <w:semiHidden/>
    <w:unhideWhenUsed/>
    <w:rsid w:val="000D042C"/>
    <w:rPr>
      <w:sz w:val="32"/>
      <w:szCs w:val="32"/>
      <w:vertAlign w:val="superscript"/>
    </w:rPr>
  </w:style>
  <w:style w:type="character" w:customStyle="1" w:styleId="UnresolvedMention2">
    <w:name w:val="Unresolved Mention2"/>
    <w:basedOn w:val="DefaultParagraphFont"/>
    <w:uiPriority w:val="99"/>
    <w:semiHidden/>
    <w:unhideWhenUsed/>
    <w:rsid w:val="00175502"/>
    <w:rPr>
      <w:color w:val="605E5C"/>
      <w:shd w:val="clear" w:color="auto" w:fill="E1DFDD"/>
    </w:rPr>
  </w:style>
  <w:style w:type="character" w:customStyle="1" w:styleId="fontstyle01">
    <w:name w:val="fontstyle01"/>
    <w:rsid w:val="00D4617B"/>
    <w:rPr>
      <w:rFonts w:ascii="TH SarabunPSK" w:hAnsi="TH SarabunPSK" w:cs="TH SarabunPSK"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3924">
      <w:bodyDiv w:val="1"/>
      <w:marLeft w:val="0"/>
      <w:marRight w:val="0"/>
      <w:marTop w:val="0"/>
      <w:marBottom w:val="0"/>
      <w:divBdr>
        <w:top w:val="none" w:sz="0" w:space="0" w:color="auto"/>
        <w:left w:val="none" w:sz="0" w:space="0" w:color="auto"/>
        <w:bottom w:val="none" w:sz="0" w:space="0" w:color="auto"/>
        <w:right w:val="none" w:sz="0" w:space="0" w:color="auto"/>
      </w:divBdr>
    </w:div>
    <w:div w:id="36517839">
      <w:bodyDiv w:val="1"/>
      <w:marLeft w:val="0"/>
      <w:marRight w:val="0"/>
      <w:marTop w:val="0"/>
      <w:marBottom w:val="0"/>
      <w:divBdr>
        <w:top w:val="none" w:sz="0" w:space="0" w:color="auto"/>
        <w:left w:val="none" w:sz="0" w:space="0" w:color="auto"/>
        <w:bottom w:val="none" w:sz="0" w:space="0" w:color="auto"/>
        <w:right w:val="none" w:sz="0" w:space="0" w:color="auto"/>
      </w:divBdr>
    </w:div>
    <w:div w:id="99305693">
      <w:bodyDiv w:val="1"/>
      <w:marLeft w:val="0"/>
      <w:marRight w:val="0"/>
      <w:marTop w:val="0"/>
      <w:marBottom w:val="0"/>
      <w:divBdr>
        <w:top w:val="none" w:sz="0" w:space="0" w:color="auto"/>
        <w:left w:val="none" w:sz="0" w:space="0" w:color="auto"/>
        <w:bottom w:val="none" w:sz="0" w:space="0" w:color="auto"/>
        <w:right w:val="none" w:sz="0" w:space="0" w:color="auto"/>
      </w:divBdr>
    </w:div>
    <w:div w:id="272369005">
      <w:bodyDiv w:val="1"/>
      <w:marLeft w:val="0"/>
      <w:marRight w:val="0"/>
      <w:marTop w:val="0"/>
      <w:marBottom w:val="0"/>
      <w:divBdr>
        <w:top w:val="none" w:sz="0" w:space="0" w:color="auto"/>
        <w:left w:val="none" w:sz="0" w:space="0" w:color="auto"/>
        <w:bottom w:val="none" w:sz="0" w:space="0" w:color="auto"/>
        <w:right w:val="none" w:sz="0" w:space="0" w:color="auto"/>
      </w:divBdr>
    </w:div>
    <w:div w:id="472794712">
      <w:bodyDiv w:val="1"/>
      <w:marLeft w:val="0"/>
      <w:marRight w:val="0"/>
      <w:marTop w:val="0"/>
      <w:marBottom w:val="0"/>
      <w:divBdr>
        <w:top w:val="none" w:sz="0" w:space="0" w:color="auto"/>
        <w:left w:val="none" w:sz="0" w:space="0" w:color="auto"/>
        <w:bottom w:val="none" w:sz="0" w:space="0" w:color="auto"/>
        <w:right w:val="none" w:sz="0" w:space="0" w:color="auto"/>
      </w:divBdr>
    </w:div>
    <w:div w:id="675038906">
      <w:bodyDiv w:val="1"/>
      <w:marLeft w:val="0"/>
      <w:marRight w:val="0"/>
      <w:marTop w:val="0"/>
      <w:marBottom w:val="0"/>
      <w:divBdr>
        <w:top w:val="none" w:sz="0" w:space="0" w:color="auto"/>
        <w:left w:val="none" w:sz="0" w:space="0" w:color="auto"/>
        <w:bottom w:val="none" w:sz="0" w:space="0" w:color="auto"/>
        <w:right w:val="none" w:sz="0" w:space="0" w:color="auto"/>
      </w:divBdr>
    </w:div>
    <w:div w:id="781724736">
      <w:bodyDiv w:val="1"/>
      <w:marLeft w:val="0"/>
      <w:marRight w:val="0"/>
      <w:marTop w:val="0"/>
      <w:marBottom w:val="0"/>
      <w:divBdr>
        <w:top w:val="none" w:sz="0" w:space="0" w:color="auto"/>
        <w:left w:val="none" w:sz="0" w:space="0" w:color="auto"/>
        <w:bottom w:val="none" w:sz="0" w:space="0" w:color="auto"/>
        <w:right w:val="none" w:sz="0" w:space="0" w:color="auto"/>
      </w:divBdr>
    </w:div>
    <w:div w:id="801272662">
      <w:bodyDiv w:val="1"/>
      <w:marLeft w:val="0"/>
      <w:marRight w:val="0"/>
      <w:marTop w:val="0"/>
      <w:marBottom w:val="0"/>
      <w:divBdr>
        <w:top w:val="none" w:sz="0" w:space="0" w:color="auto"/>
        <w:left w:val="none" w:sz="0" w:space="0" w:color="auto"/>
        <w:bottom w:val="none" w:sz="0" w:space="0" w:color="auto"/>
        <w:right w:val="none" w:sz="0" w:space="0" w:color="auto"/>
      </w:divBdr>
    </w:div>
    <w:div w:id="833179040">
      <w:bodyDiv w:val="1"/>
      <w:marLeft w:val="0"/>
      <w:marRight w:val="0"/>
      <w:marTop w:val="0"/>
      <w:marBottom w:val="0"/>
      <w:divBdr>
        <w:top w:val="none" w:sz="0" w:space="0" w:color="auto"/>
        <w:left w:val="none" w:sz="0" w:space="0" w:color="auto"/>
        <w:bottom w:val="none" w:sz="0" w:space="0" w:color="auto"/>
        <w:right w:val="none" w:sz="0" w:space="0" w:color="auto"/>
      </w:divBdr>
    </w:div>
    <w:div w:id="875967321">
      <w:bodyDiv w:val="1"/>
      <w:marLeft w:val="0"/>
      <w:marRight w:val="0"/>
      <w:marTop w:val="0"/>
      <w:marBottom w:val="0"/>
      <w:divBdr>
        <w:top w:val="none" w:sz="0" w:space="0" w:color="auto"/>
        <w:left w:val="none" w:sz="0" w:space="0" w:color="auto"/>
        <w:bottom w:val="none" w:sz="0" w:space="0" w:color="auto"/>
        <w:right w:val="none" w:sz="0" w:space="0" w:color="auto"/>
      </w:divBdr>
    </w:div>
    <w:div w:id="929044381">
      <w:bodyDiv w:val="1"/>
      <w:marLeft w:val="0"/>
      <w:marRight w:val="0"/>
      <w:marTop w:val="0"/>
      <w:marBottom w:val="0"/>
      <w:divBdr>
        <w:top w:val="none" w:sz="0" w:space="0" w:color="auto"/>
        <w:left w:val="none" w:sz="0" w:space="0" w:color="auto"/>
        <w:bottom w:val="none" w:sz="0" w:space="0" w:color="auto"/>
        <w:right w:val="none" w:sz="0" w:space="0" w:color="auto"/>
      </w:divBdr>
    </w:div>
    <w:div w:id="1260259714">
      <w:bodyDiv w:val="1"/>
      <w:marLeft w:val="0"/>
      <w:marRight w:val="0"/>
      <w:marTop w:val="0"/>
      <w:marBottom w:val="0"/>
      <w:divBdr>
        <w:top w:val="none" w:sz="0" w:space="0" w:color="auto"/>
        <w:left w:val="none" w:sz="0" w:space="0" w:color="auto"/>
        <w:bottom w:val="none" w:sz="0" w:space="0" w:color="auto"/>
        <w:right w:val="none" w:sz="0" w:space="0" w:color="auto"/>
      </w:divBdr>
    </w:div>
    <w:div w:id="1332368987">
      <w:bodyDiv w:val="1"/>
      <w:marLeft w:val="0"/>
      <w:marRight w:val="0"/>
      <w:marTop w:val="0"/>
      <w:marBottom w:val="0"/>
      <w:divBdr>
        <w:top w:val="none" w:sz="0" w:space="0" w:color="auto"/>
        <w:left w:val="none" w:sz="0" w:space="0" w:color="auto"/>
        <w:bottom w:val="none" w:sz="0" w:space="0" w:color="auto"/>
        <w:right w:val="none" w:sz="0" w:space="0" w:color="auto"/>
      </w:divBdr>
    </w:div>
    <w:div w:id="1334718308">
      <w:bodyDiv w:val="1"/>
      <w:marLeft w:val="0"/>
      <w:marRight w:val="0"/>
      <w:marTop w:val="0"/>
      <w:marBottom w:val="0"/>
      <w:divBdr>
        <w:top w:val="none" w:sz="0" w:space="0" w:color="auto"/>
        <w:left w:val="none" w:sz="0" w:space="0" w:color="auto"/>
        <w:bottom w:val="none" w:sz="0" w:space="0" w:color="auto"/>
        <w:right w:val="none" w:sz="0" w:space="0" w:color="auto"/>
      </w:divBdr>
    </w:div>
    <w:div w:id="1551067105">
      <w:bodyDiv w:val="1"/>
      <w:marLeft w:val="0"/>
      <w:marRight w:val="0"/>
      <w:marTop w:val="0"/>
      <w:marBottom w:val="0"/>
      <w:divBdr>
        <w:top w:val="none" w:sz="0" w:space="0" w:color="auto"/>
        <w:left w:val="none" w:sz="0" w:space="0" w:color="auto"/>
        <w:bottom w:val="none" w:sz="0" w:space="0" w:color="auto"/>
        <w:right w:val="none" w:sz="0" w:space="0" w:color="auto"/>
      </w:divBdr>
    </w:div>
    <w:div w:id="1563639936">
      <w:bodyDiv w:val="1"/>
      <w:marLeft w:val="0"/>
      <w:marRight w:val="0"/>
      <w:marTop w:val="0"/>
      <w:marBottom w:val="0"/>
      <w:divBdr>
        <w:top w:val="none" w:sz="0" w:space="0" w:color="auto"/>
        <w:left w:val="none" w:sz="0" w:space="0" w:color="auto"/>
        <w:bottom w:val="none" w:sz="0" w:space="0" w:color="auto"/>
        <w:right w:val="none" w:sz="0" w:space="0" w:color="auto"/>
      </w:divBdr>
    </w:div>
    <w:div w:id="1602490686">
      <w:bodyDiv w:val="1"/>
      <w:marLeft w:val="0"/>
      <w:marRight w:val="0"/>
      <w:marTop w:val="0"/>
      <w:marBottom w:val="0"/>
      <w:divBdr>
        <w:top w:val="none" w:sz="0" w:space="0" w:color="auto"/>
        <w:left w:val="none" w:sz="0" w:space="0" w:color="auto"/>
        <w:bottom w:val="none" w:sz="0" w:space="0" w:color="auto"/>
        <w:right w:val="none" w:sz="0" w:space="0" w:color="auto"/>
      </w:divBdr>
    </w:div>
    <w:div w:id="1747801808">
      <w:bodyDiv w:val="1"/>
      <w:marLeft w:val="0"/>
      <w:marRight w:val="0"/>
      <w:marTop w:val="0"/>
      <w:marBottom w:val="0"/>
      <w:divBdr>
        <w:top w:val="none" w:sz="0" w:space="0" w:color="auto"/>
        <w:left w:val="none" w:sz="0" w:space="0" w:color="auto"/>
        <w:bottom w:val="none" w:sz="0" w:space="0" w:color="auto"/>
        <w:right w:val="none" w:sz="0" w:space="0" w:color="auto"/>
      </w:divBdr>
    </w:div>
    <w:div w:id="1800370111">
      <w:bodyDiv w:val="1"/>
      <w:marLeft w:val="0"/>
      <w:marRight w:val="0"/>
      <w:marTop w:val="0"/>
      <w:marBottom w:val="0"/>
      <w:divBdr>
        <w:top w:val="none" w:sz="0" w:space="0" w:color="auto"/>
        <w:left w:val="none" w:sz="0" w:space="0" w:color="auto"/>
        <w:bottom w:val="none" w:sz="0" w:space="0" w:color="auto"/>
        <w:right w:val="none" w:sz="0" w:space="0" w:color="auto"/>
      </w:divBdr>
    </w:div>
    <w:div w:id="1823618093">
      <w:bodyDiv w:val="1"/>
      <w:marLeft w:val="0"/>
      <w:marRight w:val="0"/>
      <w:marTop w:val="0"/>
      <w:marBottom w:val="0"/>
      <w:divBdr>
        <w:top w:val="none" w:sz="0" w:space="0" w:color="auto"/>
        <w:left w:val="none" w:sz="0" w:space="0" w:color="auto"/>
        <w:bottom w:val="none" w:sz="0" w:space="0" w:color="auto"/>
        <w:right w:val="none" w:sz="0" w:space="0" w:color="auto"/>
      </w:divBdr>
    </w:div>
    <w:div w:id="2014800711">
      <w:bodyDiv w:val="1"/>
      <w:marLeft w:val="0"/>
      <w:marRight w:val="0"/>
      <w:marTop w:val="0"/>
      <w:marBottom w:val="0"/>
      <w:divBdr>
        <w:top w:val="none" w:sz="0" w:space="0" w:color="auto"/>
        <w:left w:val="none" w:sz="0" w:space="0" w:color="auto"/>
        <w:bottom w:val="none" w:sz="0" w:space="0" w:color="auto"/>
        <w:right w:val="none" w:sz="0" w:space="0" w:color="auto"/>
      </w:divBdr>
    </w:div>
    <w:div w:id="2067871830">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6047-BBDF-42FF-8396-B4A49FC8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5499</Words>
  <Characters>31349</Characters>
  <Application>Microsoft Office Word</Application>
  <DocSecurity>0</DocSecurity>
  <Lines>261</Lines>
  <Paragraphs>73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TeAm DiGiT</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dc:creator>
  <cp:lastModifiedBy>punnawat</cp:lastModifiedBy>
  <cp:revision>58</cp:revision>
  <cp:lastPrinted>2020-09-29T01:58:00Z</cp:lastPrinted>
  <dcterms:created xsi:type="dcterms:W3CDTF">2020-09-28T07:56:00Z</dcterms:created>
  <dcterms:modified xsi:type="dcterms:W3CDTF">2020-09-29T01:59:00Z</dcterms:modified>
</cp:coreProperties>
</file>