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6" w:rsidRDefault="00C65466" w:rsidP="00C65466">
      <w:pPr>
        <w:jc w:val="center"/>
      </w:pPr>
      <w:r>
        <w:rPr>
          <w:rFonts w:cs="Cordia New"/>
          <w:cs/>
        </w:rPr>
        <w:t>ข้าวเจ้า</w:t>
      </w:r>
    </w:p>
    <w:p w:rsidR="00C65466" w:rsidRDefault="00C65466" w:rsidP="00C65466">
      <w:pPr>
        <w:jc w:val="center"/>
      </w:pPr>
      <w:r>
        <w:rPr>
          <w:rFonts w:cs="Cordia New"/>
          <w:cs/>
        </w:rPr>
        <w:t xml:space="preserve">ชื่อพันธุ์ :  </w:t>
      </w:r>
      <w:bookmarkStart w:id="0" w:name="_GoBack"/>
      <w:r>
        <w:rPr>
          <w:rFonts w:cs="Cordia New"/>
          <w:cs/>
        </w:rPr>
        <w:t>พัทลุง</w:t>
      </w:r>
      <w:bookmarkEnd w:id="0"/>
    </w:p>
    <w:p w:rsidR="00C65466" w:rsidRDefault="00C65466" w:rsidP="00C65466">
      <w:r>
        <w:rPr>
          <w:rFonts w:cs="Cordia New"/>
          <w:cs/>
        </w:rPr>
        <w:t xml:space="preserve">วันที่รับรอง :  </w:t>
      </w:r>
      <w:r>
        <w:rPr>
          <w:rFonts w:cs="Cordia New"/>
          <w:cs/>
        </w:rPr>
        <w:tab/>
        <w:t xml:space="preserve">09 </w:t>
      </w:r>
      <w:proofErr w:type="spellStart"/>
      <w:r>
        <w:rPr>
          <w:rFonts w:cs="Cordia New"/>
          <w:cs/>
        </w:rPr>
        <w:t>กรกฏาคม</w:t>
      </w:r>
      <w:proofErr w:type="spellEnd"/>
      <w:r>
        <w:rPr>
          <w:rFonts w:cs="Cordia New"/>
          <w:cs/>
        </w:rPr>
        <w:t xml:space="preserve"> 2546</w:t>
      </w:r>
    </w:p>
    <w:p w:rsidR="006222CE" w:rsidRDefault="00C65466" w:rsidP="00C65466">
      <w:pPr>
        <w:rPr>
          <w:rFonts w:cs="Cordia New"/>
        </w:rPr>
      </w:pPr>
      <w:r>
        <w:rPr>
          <w:rFonts w:cs="Cordia New"/>
          <w:cs/>
        </w:rPr>
        <w:t xml:space="preserve">ประเภทพันธุ์ :  </w:t>
      </w:r>
      <w:r>
        <w:rPr>
          <w:rFonts w:cs="Cordia New"/>
          <w:cs/>
        </w:rPr>
        <w:tab/>
        <w:t>พันธุ์แนะนำ</w:t>
      </w:r>
    </w:p>
    <w:p w:rsidR="00C65466" w:rsidRDefault="00C65466" w:rsidP="00C65466">
      <w:r>
        <w:rPr>
          <w:rFonts w:cs="Cordia New"/>
          <w:cs/>
        </w:rPr>
        <w:t>ข้อมูลทั่วไป :</w:t>
      </w:r>
    </w:p>
    <w:p w:rsidR="00C65466" w:rsidRDefault="00C65466" w:rsidP="00C65466">
      <w:r>
        <w:rPr>
          <w:rFonts w:cs="Cordia New"/>
          <w:cs/>
        </w:rPr>
        <w:t>ประวัติ :</w:t>
      </w:r>
    </w:p>
    <w:p w:rsidR="00C65466" w:rsidRDefault="00C65466" w:rsidP="00C65466">
      <w:r>
        <w:rPr>
          <w:rFonts w:cs="Cordia New"/>
          <w:cs/>
        </w:rPr>
        <w:t xml:space="preserve">        ข้าวเจ้าพันธุ์พัทลุง ได้จากการผสมพันธุ์ 3 ทาง ระหว่างข้าวพันธุ์ผสมชั่วที่ 1 คือ สุพรรณบุรี 90 กับ </w:t>
      </w:r>
      <w:r>
        <w:t>RO</w:t>
      </w:r>
      <w:r>
        <w:rPr>
          <w:rFonts w:cs="Cordia New"/>
          <w:cs/>
        </w:rPr>
        <w:t xml:space="preserve">2243-7-4(แม่) โดยมีลักษณะเด่นคือให้ผลผลิตสูง ต้านทานต่อโรคไหม้โรคขอบใบแห้ง ผสมกับสายพันธุ์ </w:t>
      </w:r>
      <w:r>
        <w:t>IR</w:t>
      </w:r>
      <w:r>
        <w:rPr>
          <w:rFonts w:cs="Cordia New"/>
          <w:cs/>
        </w:rPr>
        <w:t xml:space="preserve">52280-117-1-1-3(พ่อ) มีลักษณะเด่นคือให้ผลผลิตสูง อายุสั้นต้านทานต่อโรคขอบใบแห้งและเพลี้ยกระโดดสีน้ำตาล ที่สถานีทดลองข้าวชัยนาท ในปี พ.ศ.2535 ทำการคัดเลือกข้าวพันธุ์ผสมตั้งแต่ชั่วที่ 1-6 และศึกษาพันธุ์ตั้งแต่ปี พ.ศ.2536-2541 ในปี พ.ศ.2542-2543 ทำการศึกษาพันธุ์ชั้นสูง แต่เนื่องจากข้าวยังมีความแปรปรวนในสายพันธุ์จึงคัดเลือกแบบสืบตระกูล ได้จำนวน 6 สายพันธุ์ และปลูกศึกษาต่อขั้นสูงทั้ง 6 สายพันธุ์ สามารถคัดเลือกได้พันธุ์ที่ดีที่สุดคือ </w:t>
      </w:r>
      <w:r>
        <w:t>CNT</w:t>
      </w:r>
      <w:r>
        <w:rPr>
          <w:rFonts w:cs="Cordia New"/>
          <w:cs/>
        </w:rPr>
        <w:t>92024-4-2-1-1-</w:t>
      </w:r>
      <w:r>
        <w:t>PTL-</w:t>
      </w:r>
      <w:r>
        <w:rPr>
          <w:rFonts w:cs="Cordia New"/>
          <w:cs/>
        </w:rPr>
        <w:t>2 ปลูกเปรียบเทียบภายในสถานี ปีพ.ศ.2544-2545 และในนาราษฎร์ท้องที่จังหวัดพัทลุงและจังหวัดสงขลา</w:t>
      </w:r>
    </w:p>
    <w:p w:rsidR="00C65466" w:rsidRDefault="00C65466" w:rsidP="00C65466">
      <w:r>
        <w:rPr>
          <w:rFonts w:cs="Cordia New"/>
          <w:cs/>
        </w:rPr>
        <w:t>ลักษณะทั่วไป :</w:t>
      </w:r>
    </w:p>
    <w:p w:rsidR="00C65466" w:rsidRDefault="00C65466" w:rsidP="00C65466">
      <w:r>
        <w:rPr>
          <w:rFonts w:cs="Cordia New"/>
          <w:cs/>
        </w:rPr>
        <w:t xml:space="preserve">        อายุเก็บเกี่ยวเมื่อปลูกแบบปักดำ ประมาณ 112 วัน ปลูกแบบหว่านน้ำตมประมาณ 103 วัน ต้นสูงประมาณ 104 เซนติเมตร ทรงกอตั้ง ลำต้นแข็งไม่ล้มง่าย ช่วงเก็บเกี่ยวใบแก่ช้าปานกลาง รวงยาว ระแง้ถี่ปานกลาง คอรวงโผล่เล็กน้อย ข้าวเปลือกสีฟาง มีขนสั้นบนเปลือกเมล็ด รูปร่างข้าวกล้องยาวเรียว น้ำหนักข้าวเปลือก 100 เมล็ด 2.819 กรัม ข้าวสุกร่วนแข็ง </w:t>
      </w:r>
      <w:proofErr w:type="spellStart"/>
      <w:r>
        <w:rPr>
          <w:rFonts w:cs="Cordia New"/>
          <w:cs/>
        </w:rPr>
        <w:t>ปริมาณอมิโลส</w:t>
      </w:r>
      <w:proofErr w:type="spellEnd"/>
      <w:r>
        <w:rPr>
          <w:rFonts w:cs="Cordia New"/>
          <w:cs/>
        </w:rPr>
        <w:t xml:space="preserve"> 28.9 เปอร์เซ็นต์ ระยะพักตัวของเมล็ดประมาณ 6 สัปดาห์</w:t>
      </w:r>
    </w:p>
    <w:p w:rsidR="00C65466" w:rsidRDefault="00C65466" w:rsidP="00C65466">
      <w:r>
        <w:rPr>
          <w:rFonts w:cs="Cordia New"/>
          <w:cs/>
        </w:rPr>
        <w:t>ลักษณะเด่น :</w:t>
      </w:r>
    </w:p>
    <w:p w:rsidR="00C65466" w:rsidRDefault="00C65466" w:rsidP="00C65466">
      <w:r>
        <w:rPr>
          <w:rFonts w:cs="Cordia New"/>
          <w:cs/>
        </w:rPr>
        <w:t xml:space="preserve">        ผลผลิตสูงในสภาพพื้นที่ลุ่มน้ำปากพนัง โดยให้ผลผลิตเฉลี่ย 714 กิโลกรัมต่อไร่ ปลูกโดยวิธีหว่านน้ำตม สูงกว่าพันธุ์ชัยนาท 1 และสุพรรณบุรี 2 23 และ 29 เปอร์เซ็นต์ ตามลำดับ มีอายุสั้นกว่าพันธุ์ชัยนาท 1 ประมาณ 7-10 วัน ต้านทานต่อโรคขอบใบแห้งดีกว่าพันธุ์ข้าวชัยนาทและสุพรรณบุรี 2</w:t>
      </w:r>
    </w:p>
    <w:p w:rsidR="00C65466" w:rsidRDefault="00C65466" w:rsidP="00C65466">
      <w:r>
        <w:rPr>
          <w:rFonts w:cs="Cordia New"/>
          <w:cs/>
        </w:rPr>
        <w:t>พื้นที่แนะนำ :</w:t>
      </w:r>
    </w:p>
    <w:p w:rsidR="00C65466" w:rsidRDefault="00C65466" w:rsidP="00C65466">
      <w:r>
        <w:rPr>
          <w:rFonts w:cs="Cordia New"/>
          <w:cs/>
        </w:rPr>
        <w:t xml:space="preserve">        พื้นที่ภาคใต้ที่ต้องการข้าวอายุสั้น โดยเฉพาะในเขตพื้นที่ลุ่มน้ำปากพนังที่มีการปลูกข้าวช่วงก่อนน้ำท่วม และหลังน้ำลดเพื่อหลีกเลี่ยงปัญหาน้ำท่วมในช่วงฤดูนาปีเดือนพฤศจิกายน-ธันวาคม</w:t>
      </w:r>
    </w:p>
    <w:p w:rsidR="00C65466" w:rsidRDefault="00C65466" w:rsidP="00C65466">
      <w:r>
        <w:rPr>
          <w:rFonts w:cs="Cordia New"/>
          <w:cs/>
        </w:rPr>
        <w:t>ข้อควรระวัง :</w:t>
      </w:r>
    </w:p>
    <w:p w:rsidR="00C65466" w:rsidRDefault="00C65466" w:rsidP="00C65466">
      <w:pPr>
        <w:rPr>
          <w:rFonts w:hint="cs"/>
        </w:rPr>
      </w:pPr>
      <w:r>
        <w:rPr>
          <w:rFonts w:cs="Cordia New"/>
          <w:cs/>
        </w:rPr>
        <w:lastRenderedPageBreak/>
        <w:t xml:space="preserve">        ไม่ต้านทานต่อเพลี้ยกระโดดสีน้ำตาล</w:t>
      </w:r>
    </w:p>
    <w:sectPr w:rsidR="00C65466" w:rsidSect="00153DAD">
      <w:pgSz w:w="16838" w:h="11906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66"/>
    <w:rsid w:val="00153DAD"/>
    <w:rsid w:val="006222CE"/>
    <w:rsid w:val="0080161D"/>
    <w:rsid w:val="00C6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60729-424E-483C-AA07-0A80E515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nattaya</dc:creator>
  <cp:keywords/>
  <dc:description/>
  <cp:lastModifiedBy>nattaya</cp:lastModifiedBy>
  <cp:revision>1</cp:revision>
  <dcterms:created xsi:type="dcterms:W3CDTF">2016-01-04T04:17:00Z</dcterms:created>
  <dcterms:modified xsi:type="dcterms:W3CDTF">2016-01-04T04:19:00Z</dcterms:modified>
</cp:coreProperties>
</file>