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6F" w:rsidRPr="008C3998" w:rsidRDefault="00DE2A6F" w:rsidP="00DE2A6F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998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สรุปผลการทบทวนแผนพัฒนาจังหวัด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พัทลุง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129"/>
        <w:gridCol w:w="2628"/>
        <w:gridCol w:w="2191"/>
        <w:gridCol w:w="2410"/>
      </w:tblGrid>
      <w:tr w:rsidR="00DE2A6F" w:rsidRPr="008C3998" w:rsidTr="00DE2A6F">
        <w:trPr>
          <w:trHeight w:val="584"/>
          <w:tblHeader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เดิม</w:t>
            </w:r>
          </w:p>
        </w:tc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ผลการทบทวน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เหตุผลของการปรับเปลี่ยน</w:t>
            </w:r>
          </w:p>
        </w:tc>
      </w:tr>
      <w:tr w:rsidR="00DE2A6F" w:rsidRPr="008C3998" w:rsidTr="00DE2A6F">
        <w:trPr>
          <w:trHeight w:val="1008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A6F" w:rsidRPr="008C3998" w:rsidRDefault="00DE2A6F" w:rsidP="00DE2A6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เมืองเกษตรยั่งยืน ท่องเที่ยวเชิงอนุรักษ์โดดเด่น คนมีคุณภาพชีวิตที่ดี</w:t>
            </w:r>
          </w:p>
        </w:tc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คงเดิม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E2A6F" w:rsidRPr="008C3998" w:rsidTr="00DE2A6F">
        <w:trPr>
          <w:trHeight w:val="1053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เป้าประสงค์รวม</w:t>
            </w: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A6F" w:rsidRPr="00D272E2" w:rsidRDefault="00DE2A6F" w:rsidP="00DE2A6F">
            <w:pPr>
              <w:pStyle w:val="1"/>
              <w:numPr>
                <w:ilvl w:val="0"/>
                <w:numId w:val="3"/>
              </w:numPr>
              <w:tabs>
                <w:tab w:val="left" w:pos="514"/>
              </w:tabs>
              <w:ind w:left="0" w:firstLine="2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เพิ่มรายได้ภาคเกษตร อุตสาหกรรมต่อเนื่องจากการเกษตร และผลิตภัณฑ์ชุมชนและท้องถิ่นโดยการเพิ่มผลผลิตให้มีปริมาณและคุณภาพเพิ่มขึ้น เพิ่มมูลค่าสินค้า ลดต้นทุนการผลิต และเพิ่มช่องทางการตลาด  </w:t>
            </w:r>
          </w:p>
          <w:p w:rsidR="00DE2A6F" w:rsidRPr="00D272E2" w:rsidRDefault="00DE2A6F" w:rsidP="00DE2A6F">
            <w:pPr>
              <w:pStyle w:val="1"/>
              <w:numPr>
                <w:ilvl w:val="0"/>
                <w:numId w:val="3"/>
              </w:numPr>
              <w:tabs>
                <w:tab w:val="left" w:pos="514"/>
              </w:tabs>
              <w:ind w:left="0" w:firstLine="2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 จากการท่องเที่ยวเชิงอนุรักษ์เพิ่มขึ้น จากแหล่งท่องเที่ยวที่ได้มาตรฐาน โดยการเพิ่มจำนวนนักท่องเที่ยว เพิ่มค่าใช้จ่ายต่อหัว และการกลับมาเที่ยวซ้ำ</w:t>
            </w:r>
          </w:p>
          <w:p w:rsidR="00DE2A6F" w:rsidRDefault="00DE2A6F" w:rsidP="00DE2A6F">
            <w:pPr>
              <w:pStyle w:val="1"/>
              <w:numPr>
                <w:ilvl w:val="0"/>
                <w:numId w:val="3"/>
              </w:numPr>
              <w:tabs>
                <w:tab w:val="left" w:pos="514"/>
              </w:tabs>
              <w:ind w:left="0" w:firstLine="2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คนมีคุณภาพชีวิตที่ดี สังคมดี โดยได้รับการศึกษาที่มีคุณภาพและทั่วถึง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มีหลักประกันความมั่นคงในชีวิตในชีวิตและทรัพย์สิน มีศักดิ์ศรีของความเป็นมนุษย์ มีคุณธรรมจริยธรรม ดำรงเอกลักษณ์ของท้องถิ่นความเป็นไทย มีความปลอดภัยในชีวิตและทรัพย์สิน มีสุขภาพที่สมบูรณ์ ได้รับบริการทางการแพทย์ที่ดี มีครอบครัวอบอุ่น มั่นคง และชุมชนเข้มแข็ง</w:t>
            </w:r>
          </w:p>
          <w:p w:rsidR="002C6A49" w:rsidRDefault="002C6A49" w:rsidP="002C6A49">
            <w:pPr>
              <w:pStyle w:val="1"/>
              <w:tabs>
                <w:tab w:val="left" w:pos="51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A49" w:rsidRPr="00D272E2" w:rsidRDefault="002C6A49" w:rsidP="002C6A49">
            <w:pPr>
              <w:pStyle w:val="1"/>
              <w:tabs>
                <w:tab w:val="left" w:pos="51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A6F" w:rsidRPr="00D272E2" w:rsidRDefault="00DE2A6F" w:rsidP="00DE2A6F">
            <w:pPr>
              <w:pStyle w:val="1"/>
              <w:numPr>
                <w:ilvl w:val="0"/>
                <w:numId w:val="3"/>
              </w:numPr>
              <w:tabs>
                <w:tab w:val="left" w:pos="514"/>
              </w:tabs>
              <w:ind w:left="0" w:firstLine="23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ทรัพยากรธรรมชาติสมบูรณ์ มีสิ่งแวดล้อมที่ดี และประชาชนมีส่วนร่วมในการจัดการ และใช้ประโยชน์อย่างรู้คุณค่า</w:t>
            </w:r>
          </w:p>
          <w:p w:rsidR="00DE2A6F" w:rsidRPr="008C3998" w:rsidRDefault="00DE2A6F" w:rsidP="00DE2A6F">
            <w:pPr>
              <w:pStyle w:val="1"/>
              <w:numPr>
                <w:ilvl w:val="0"/>
                <w:numId w:val="3"/>
              </w:numPr>
              <w:tabs>
                <w:tab w:val="left" w:pos="514"/>
              </w:tabs>
              <w:ind w:left="0" w:firstLine="23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บุคลากรภาครัฐมีคุณภาพ เป็นที่เชื่อถือไว้วางใจของประชาชน และประชาชนมีความพึงพอใจต่อบริการภาครัฐ</w:t>
            </w:r>
          </w:p>
        </w:tc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คงเดิม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E2A6F" w:rsidRPr="008C3998" w:rsidTr="00DE2A6F">
        <w:trPr>
          <w:trHeight w:val="1397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A6F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C95B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ประเด็นยุทธศาสตร์ที่ 1 </w:t>
            </w:r>
            <w:r w:rsidRPr="00D2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การเพิ่มขีดความสามารถภาคเกษตร อุตสาหกรรมต่อเนื่องจากการเกษตร และผลิตภัณฑ์ชุมชน และท้องถิ่น</w:t>
            </w:r>
            <w:r w:rsidRPr="00D272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E2A6F" w:rsidRPr="00D272E2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95B0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ประเด็นยุทธศาสตร์ที่ 2 </w:t>
            </w:r>
            <w:r w:rsidRPr="00D272E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การพัฒนาสู่อุตสาหกรรมการท่องเที่ยวเชิงอนุรักษ์แบบครบวงจร</w:t>
            </w:r>
            <w:r w:rsidRPr="00D272E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</w:p>
          <w:p w:rsidR="00DE2A6F" w:rsidRPr="00C95B06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5B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ประเด็นยุทธศาสตร์ที่ 3 </w:t>
            </w:r>
            <w:r w:rsidRPr="00D2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การพัฒนาคนและสังคมให้มีคุณภาพ</w:t>
            </w: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E2A6F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95B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ประเด็นยุทธศาสตร์ที่ 4 </w:t>
            </w:r>
            <w:r w:rsidRPr="00D2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การจัดการทรัพยากรธรรมชาติและสิ่งแวดล้อมที่ยั่งยืน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95B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C95B0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ประเด็นยุทธศาสตร์ที่ 5 </w:t>
            </w:r>
            <w:r w:rsidRPr="00D272E2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เสริมสร้างความมั่นคงและการบริหารกิจการบ้านเมืองที่</w:t>
            </w:r>
            <w:r w:rsidRPr="00D272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E2A6F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A6F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E2A6F" w:rsidRPr="008C3998" w:rsidRDefault="00DE2A6F" w:rsidP="00DE2A6F">
            <w:pPr>
              <w:pStyle w:val="1"/>
              <w:ind w:firstLine="28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คงเดิม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E2A6F" w:rsidRPr="008C3998" w:rsidTr="00DE2A6F">
        <w:trPr>
          <w:trHeight w:val="1008"/>
        </w:trPr>
        <w:tc>
          <w:tcPr>
            <w:tcW w:w="21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จุดเน้นทางยุทธศาสตร์ (</w:t>
            </w:r>
            <w:r w:rsidRPr="008C3998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</w:rPr>
              <w:t>Strategic Positioning)</w:t>
            </w:r>
          </w:p>
        </w:tc>
        <w:tc>
          <w:tcPr>
            <w:tcW w:w="26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A6F" w:rsidRDefault="00DE2A6F" w:rsidP="00DE2A6F">
            <w:pPr>
              <w:pStyle w:val="a9"/>
              <w:numPr>
                <w:ilvl w:val="0"/>
                <w:numId w:val="8"/>
              </w:numPr>
              <w:tabs>
                <w:tab w:val="left" w:pos="423"/>
              </w:tabs>
              <w:spacing w:after="0" w:line="240" w:lineRule="auto"/>
              <w:ind w:left="0" w:firstLine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พัฒนาจังหวัดให้มีความมั่นคงทางอาหาร มีศักยภาพการผลิต การแปรรูป และการตลาด สินค้าเกษตร ปศุสัตว์ ประมง</w:t>
            </w:r>
          </w:p>
          <w:p w:rsidR="00DE2A6F" w:rsidRPr="008C3998" w:rsidRDefault="00DE2A6F" w:rsidP="00DE2A6F">
            <w:pPr>
              <w:pStyle w:val="a9"/>
              <w:numPr>
                <w:ilvl w:val="0"/>
                <w:numId w:val="8"/>
              </w:numPr>
              <w:tabs>
                <w:tab w:val="left" w:pos="423"/>
              </w:tabs>
              <w:spacing w:after="0" w:line="240" w:lineRule="auto"/>
              <w:ind w:left="0" w:firstLine="139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ส่งเสริมการท่องเที่ยวโดยการพัฒนาศักยภาพแหล่งท่องเที่ยวเชิงนิเวศน์ วัฒนธรรม</w:t>
            </w:r>
          </w:p>
        </w:tc>
        <w:tc>
          <w:tcPr>
            <w:tcW w:w="21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คงเดิม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A6F" w:rsidRPr="008C3998" w:rsidRDefault="00DE2A6F" w:rsidP="00DE2A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E2A6F" w:rsidRPr="008C3998" w:rsidRDefault="00DE2A6F" w:rsidP="00DE2A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2A6F" w:rsidRPr="008C3998" w:rsidRDefault="00DE2A6F" w:rsidP="00DE2A6F">
      <w:pPr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Default="00DE2A6F" w:rsidP="003D0FB0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F7172A" w:rsidRPr="00272C17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272C1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การจัดลำดับความสำคัญของโครงการ</w:t>
      </w: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982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167"/>
        <w:gridCol w:w="3573"/>
        <w:gridCol w:w="1462"/>
        <w:gridCol w:w="1462"/>
        <w:gridCol w:w="1462"/>
        <w:gridCol w:w="2271"/>
      </w:tblGrid>
      <w:tr w:rsidR="00F7172A" w:rsidRPr="00E33A5F" w:rsidTr="007F5CC1">
        <w:trPr>
          <w:tblHeader/>
        </w:trPr>
        <w:tc>
          <w:tcPr>
            <w:tcW w:w="298" w:type="pct"/>
            <w:vMerge w:val="restart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91" w:type="pct"/>
            <w:gridSpan w:val="2"/>
            <w:vMerge w:val="restart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983" w:type="pct"/>
            <w:gridSpan w:val="3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7" w:type="pct"/>
            <w:vMerge w:val="restart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7172A" w:rsidRPr="00E33A5F" w:rsidTr="007F5CC1">
        <w:trPr>
          <w:tblHeader/>
        </w:trPr>
        <w:tc>
          <w:tcPr>
            <w:tcW w:w="298" w:type="pct"/>
            <w:vMerge/>
            <w:shd w:val="clear" w:color="auto" w:fill="D9D9D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691" w:type="pct"/>
            <w:gridSpan w:val="2"/>
            <w:vMerge/>
            <w:shd w:val="clear" w:color="auto" w:fill="D9D9D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1" w:type="pct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Y 1</w:t>
            </w:r>
          </w:p>
        </w:tc>
        <w:tc>
          <w:tcPr>
            <w:tcW w:w="661" w:type="pct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Y 2</w:t>
            </w:r>
          </w:p>
        </w:tc>
        <w:tc>
          <w:tcPr>
            <w:tcW w:w="661" w:type="pct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27" w:type="pct"/>
            <w:vMerge/>
            <w:shd w:val="clear" w:color="auto" w:fill="D9D9D9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ประเด็นยุทธศาสตร์ที่ 1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</w:rPr>
              <w:t xml:space="preserve">: 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การเพิ่มขีดความสามารถภาคเกษตร อุตสาหกรรมต่อเนื่องจากการเกษตร และผลิตภัณฑ์ชุมชนและท้องถิ่น</w:t>
            </w: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172A" w:rsidRPr="00E33A5F" w:rsidTr="007F5CC1">
        <w:tc>
          <w:tcPr>
            <w:tcW w:w="298" w:type="pct"/>
            <w:tcBorders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691" w:type="pct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โครงการผลผลิตทางการเกษตรขับเคลื่อนเศรษฐกิจเข้มแข็ง</w:t>
            </w:r>
          </w:p>
        </w:tc>
        <w:tc>
          <w:tcPr>
            <w:tcW w:w="661" w:type="pct"/>
            <w:tcBorders>
              <w:bottom w:val="dotted" w:sz="2" w:space="0" w:color="auto"/>
            </w:tcBorders>
            <w:shd w:val="clear" w:color="auto" w:fill="auto"/>
          </w:tcPr>
          <w:p w:rsidR="00F7172A" w:rsidRPr="008404C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34,712,220</w:t>
            </w:r>
          </w:p>
        </w:tc>
        <w:tc>
          <w:tcPr>
            <w:tcW w:w="661" w:type="pct"/>
            <w:tcBorders>
              <w:bottom w:val="dotted" w:sz="2" w:space="0" w:color="auto"/>
            </w:tcBorders>
          </w:tcPr>
          <w:p w:rsidR="00F7172A" w:rsidRPr="00C136E6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143,667,700</w:t>
            </w:r>
          </w:p>
        </w:tc>
        <w:tc>
          <w:tcPr>
            <w:tcW w:w="661" w:type="pct"/>
            <w:tcBorders>
              <w:bottom w:val="dotted" w:sz="2" w:space="0" w:color="auto"/>
            </w:tcBorders>
          </w:tcPr>
          <w:p w:rsidR="00F7172A" w:rsidRPr="00977816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178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,379,920</w:t>
            </w:r>
          </w:p>
        </w:tc>
        <w:tc>
          <w:tcPr>
            <w:tcW w:w="1027" w:type="pct"/>
            <w:tcBorders>
              <w:bottom w:val="dotted" w:sz="2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สนง.สหกรณ์ฯ</w:t>
            </w:r>
          </w:p>
        </w:tc>
      </w:tr>
      <w:tr w:rsidR="00F7172A" w:rsidRPr="00E33A5F" w:rsidTr="007F5CC1">
        <w:tc>
          <w:tcPr>
            <w:tcW w:w="29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691" w:type="pct"/>
            <w:gridSpan w:val="2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โครงการเกษตรเพื่อความมั่นคงทางอาหารและการพึ่งพาตนเองอย่างยั่งยืน</w:t>
            </w:r>
          </w:p>
        </w:tc>
        <w:tc>
          <w:tcPr>
            <w:tcW w:w="661" w:type="pct"/>
            <w:tcBorders>
              <w:top w:val="dotted" w:sz="2" w:space="0" w:color="auto"/>
              <w:bottom w:val="dotted" w:sz="4" w:space="0" w:color="auto"/>
            </w:tcBorders>
            <w:shd w:val="clear" w:color="auto" w:fill="auto"/>
          </w:tcPr>
          <w:p w:rsidR="00F7172A" w:rsidRPr="008D5CE1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16,997,720</w:t>
            </w:r>
          </w:p>
        </w:tc>
        <w:tc>
          <w:tcPr>
            <w:tcW w:w="661" w:type="pct"/>
            <w:tcBorders>
              <w:top w:val="dotted" w:sz="2" w:space="0" w:color="auto"/>
              <w:bottom w:val="dotted" w:sz="4" w:space="0" w:color="auto"/>
            </w:tcBorders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661" w:type="pct"/>
            <w:tcBorders>
              <w:top w:val="dotted" w:sz="2" w:space="0" w:color="auto"/>
              <w:bottom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16,997,720</w:t>
            </w:r>
          </w:p>
        </w:tc>
        <w:tc>
          <w:tcPr>
            <w:tcW w:w="1027" w:type="pct"/>
            <w:tcBorders>
              <w:top w:val="dotted" w:sz="2" w:space="0" w:color="auto"/>
              <w:bottom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สนง.เกษตรและสหกรณ์ฯ</w:t>
            </w:r>
          </w:p>
        </w:tc>
      </w:tr>
      <w:tr w:rsidR="00F7172A" w:rsidRPr="00E33A5F" w:rsidTr="007F5CC1">
        <w:trPr>
          <w:trHeight w:val="329"/>
        </w:trPr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1" w:type="pct"/>
            <w:shd w:val="clear" w:color="auto" w:fill="B6DDE8" w:themeFill="accent5" w:themeFillTint="66"/>
            <w:vAlign w:val="bottom"/>
          </w:tcPr>
          <w:p w:rsidR="00F7172A" w:rsidRPr="00956DD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51,709,940</w:t>
            </w:r>
          </w:p>
        </w:tc>
        <w:tc>
          <w:tcPr>
            <w:tcW w:w="661" w:type="pct"/>
            <w:shd w:val="clear" w:color="auto" w:fill="B6DDE8" w:themeFill="accent5" w:themeFillTint="66"/>
            <w:vAlign w:val="bottom"/>
          </w:tcPr>
          <w:p w:rsidR="00F7172A" w:rsidRPr="009E10E1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143,667,700</w:t>
            </w:r>
          </w:p>
        </w:tc>
        <w:tc>
          <w:tcPr>
            <w:tcW w:w="661" w:type="pct"/>
            <w:shd w:val="clear" w:color="auto" w:fill="B6DDE8" w:themeFill="accent5" w:themeFillTint="66"/>
            <w:vAlign w:val="bottom"/>
          </w:tcPr>
          <w:p w:rsidR="00F7172A" w:rsidRPr="00C63202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195,377,640</w:t>
            </w: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</w:rPr>
              <w:t>2: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การพัฒนาอุตสาหกรรมการท่องเที่ยวเชิงอนุรักษ์แบบครบวงจร</w:t>
            </w: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172A" w:rsidRPr="00E33A5F" w:rsidTr="007F5CC1">
        <w:tc>
          <w:tcPr>
            <w:tcW w:w="298" w:type="pct"/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691" w:type="pct"/>
            <w:gridSpan w:val="2"/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โครงการพัฒนาอุตสาหกรรมท่องเที่ยวเชิงอนุรักษ์เข้มแข็งสู่อาเซียน</w:t>
            </w:r>
          </w:p>
        </w:tc>
        <w:tc>
          <w:tcPr>
            <w:tcW w:w="661" w:type="pct"/>
            <w:shd w:val="clear" w:color="auto" w:fill="auto"/>
          </w:tcPr>
          <w:p w:rsidR="00F7172A" w:rsidRPr="008D5CE1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29,409,000</w:t>
            </w:r>
          </w:p>
        </w:tc>
        <w:tc>
          <w:tcPr>
            <w:tcW w:w="661" w:type="pct"/>
          </w:tcPr>
          <w:p w:rsidR="00F7172A" w:rsidRPr="00C87AD1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9,500,000</w:t>
            </w:r>
          </w:p>
        </w:tc>
        <w:tc>
          <w:tcPr>
            <w:tcW w:w="661" w:type="pct"/>
          </w:tcPr>
          <w:p w:rsidR="00F7172A" w:rsidRPr="007F5CC1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F5CC1">
              <w:rPr>
                <w:rFonts w:ascii="TH SarabunIT๙" w:hAnsi="TH SarabunIT๙" w:cs="TH SarabunIT๙"/>
                <w:sz w:val="28"/>
              </w:rPr>
              <w:t>38,909,000</w:t>
            </w:r>
          </w:p>
        </w:tc>
        <w:tc>
          <w:tcPr>
            <w:tcW w:w="1027" w:type="pct"/>
          </w:tcPr>
          <w:p w:rsidR="00F7172A" w:rsidRPr="00741D51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41D51">
              <w:rPr>
                <w:rFonts w:ascii="TH SarabunIT๙" w:hAnsi="TH SarabunIT๙" w:cs="TH SarabunIT๙"/>
                <w:sz w:val="26"/>
                <w:szCs w:val="26"/>
                <w:cs/>
              </w:rPr>
              <w:t>สนง.การท่องเที่ยวและกีฬาฯ</w:t>
            </w: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E593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E593F">
              <w:rPr>
                <w:rFonts w:ascii="TH SarabunIT๙" w:hAnsi="TH SarabunIT๙" w:cs="TH SarabunIT๙"/>
                <w:b/>
                <w:bCs/>
                <w:sz w:val="28"/>
              </w:rPr>
              <w:t>29,409,000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E593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2E593F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9,500,000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DE4EF4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38,909,000</w:t>
            </w: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ประเด็นยุทธศาสตร์ที่ 3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การพัฒนาคนและสังคมให้มีคุณภาพ</w:t>
            </w: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172A" w:rsidRPr="00E33A5F" w:rsidTr="007F5CC1">
        <w:tc>
          <w:tcPr>
            <w:tcW w:w="37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161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 xml:space="preserve">โครงการสร้างชุมชนเข้มแข็ง  </w:t>
            </w:r>
          </w:p>
        </w:tc>
        <w:tc>
          <w:tcPr>
            <w:tcW w:w="661" w:type="pct"/>
            <w:tcBorders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11,000,000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8"/>
              </w:rPr>
              <w:t>3,000,000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14,000,000</w:t>
            </w:r>
          </w:p>
        </w:tc>
        <w:tc>
          <w:tcPr>
            <w:tcW w:w="1027" w:type="pct"/>
            <w:tcBorders>
              <w:bottom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สนง.สาธารณสุขฯ</w:t>
            </w:r>
          </w:p>
        </w:tc>
      </w:tr>
      <w:tr w:rsidR="00F7172A" w:rsidRPr="00E33A5F" w:rsidTr="007F5CC1">
        <w:tc>
          <w:tcPr>
            <w:tcW w:w="37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โครงการยกระดับคุณภาพชีวิต เตรียมคนคุณภาพสู่ประชาคมอาเซียน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2,916,600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:rsidR="00F7172A" w:rsidRPr="00D609DC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609D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645</w:t>
            </w:r>
            <w:r w:rsidRPr="00D609DC">
              <w:rPr>
                <w:rFonts w:ascii="TH SarabunIT๙" w:hAnsi="TH SarabunIT๙" w:cs="TH SarabunIT๙"/>
                <w:color w:val="FF0000"/>
                <w:sz w:val="28"/>
              </w:rPr>
              <w:t>,</w:t>
            </w:r>
            <w:r>
              <w:rPr>
                <w:rFonts w:ascii="TH SarabunIT๙" w:hAnsi="TH SarabunIT๙" w:cs="TH SarabunIT๙"/>
                <w:color w:val="FF0000"/>
                <w:sz w:val="28"/>
              </w:rPr>
              <w:t>0</w:t>
            </w:r>
            <w:r w:rsidRPr="00D609D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3,561,650</w:t>
            </w:r>
          </w:p>
        </w:tc>
        <w:tc>
          <w:tcPr>
            <w:tcW w:w="1027" w:type="pct"/>
            <w:tcBorders>
              <w:top w:val="dotted" w:sz="4" w:space="0" w:color="auto"/>
              <w:bottom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33A5F">
              <w:rPr>
                <w:rFonts w:ascii="TH SarabunIT๙" w:hAnsi="TH SarabunIT๙" w:cs="TH SarabunIT๙"/>
                <w:sz w:val="26"/>
                <w:szCs w:val="26"/>
                <w:cs/>
              </w:rPr>
              <w:t>สนง.พัฒนาสังคมและความมั่นคงของมนุษย์</w:t>
            </w:r>
          </w:p>
        </w:tc>
      </w:tr>
      <w:tr w:rsidR="00F7172A" w:rsidRPr="00E33A5F" w:rsidTr="007F5CC1">
        <w:tc>
          <w:tcPr>
            <w:tcW w:w="37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6</w:t>
            </w:r>
          </w:p>
        </w:tc>
        <w:tc>
          <w:tcPr>
            <w:tcW w:w="161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โครงการเมืองคุณธรรม เมืองวัฒนธรรมเข้มแข็งยั่งยืน</w:t>
            </w:r>
          </w:p>
        </w:tc>
        <w:tc>
          <w:tcPr>
            <w:tcW w:w="661" w:type="pct"/>
            <w:tcBorders>
              <w:top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7,230,000</w:t>
            </w:r>
          </w:p>
        </w:tc>
        <w:tc>
          <w:tcPr>
            <w:tcW w:w="661" w:type="pct"/>
            <w:tcBorders>
              <w:top w:val="dotted" w:sz="4" w:space="0" w:color="auto"/>
            </w:tcBorders>
          </w:tcPr>
          <w:p w:rsidR="00F7172A" w:rsidRPr="002E4255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26,565,000</w:t>
            </w:r>
          </w:p>
        </w:tc>
        <w:tc>
          <w:tcPr>
            <w:tcW w:w="661" w:type="pct"/>
            <w:tcBorders>
              <w:top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33,795,000</w:t>
            </w:r>
          </w:p>
        </w:tc>
        <w:tc>
          <w:tcPr>
            <w:tcW w:w="1027" w:type="pct"/>
            <w:tcBorders>
              <w:top w:val="dotted" w:sz="4" w:space="0" w:color="auto"/>
            </w:tcBorders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pacing w:val="-6"/>
                <w:sz w:val="28"/>
                <w:cs/>
              </w:rPr>
              <w:t>สนง.วัฒนธรรมจังหวัดพัทลุง</w:t>
            </w: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1" w:type="pct"/>
            <w:shd w:val="clear" w:color="auto" w:fill="B6DDE8" w:themeFill="accent5" w:themeFillTint="66"/>
            <w:vAlign w:val="bottom"/>
          </w:tcPr>
          <w:p w:rsidR="00F7172A" w:rsidRPr="0009776D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21,146,600</w:t>
            </w:r>
          </w:p>
        </w:tc>
        <w:tc>
          <w:tcPr>
            <w:tcW w:w="661" w:type="pct"/>
            <w:shd w:val="clear" w:color="auto" w:fill="B6DDE8" w:themeFill="accent5" w:themeFillTint="66"/>
            <w:vAlign w:val="bottom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30,210,050</w:t>
            </w:r>
          </w:p>
        </w:tc>
        <w:tc>
          <w:tcPr>
            <w:tcW w:w="661" w:type="pct"/>
            <w:shd w:val="clear" w:color="auto" w:fill="B6DDE8" w:themeFill="accent5" w:themeFillTint="66"/>
            <w:vAlign w:val="bottom"/>
          </w:tcPr>
          <w:p w:rsidR="00F7172A" w:rsidRPr="00D84D7C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51,356,650</w:t>
            </w:r>
          </w:p>
        </w:tc>
        <w:tc>
          <w:tcPr>
            <w:tcW w:w="1027" w:type="pct"/>
            <w:shd w:val="clear" w:color="auto" w:fill="B6DDE8" w:themeFill="accent5" w:themeFillTint="66"/>
            <w:vAlign w:val="bottom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</w:rPr>
              <w:t>4: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การจัดการทรัพยากรธรรมชาติและสิ่งแวดล้อมที่ยั่งยืน</w:t>
            </w: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172A" w:rsidRPr="00E33A5F" w:rsidTr="007F5CC1">
        <w:tc>
          <w:tcPr>
            <w:tcW w:w="374" w:type="pct"/>
            <w:gridSpan w:val="2"/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7</w:t>
            </w:r>
          </w:p>
        </w:tc>
        <w:tc>
          <w:tcPr>
            <w:tcW w:w="1616" w:type="pct"/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โครงการอนุรักษ์ฟื้นฟูลุ่มน้ำทะเลสาบสงขลา</w:t>
            </w:r>
          </w:p>
        </w:tc>
        <w:tc>
          <w:tcPr>
            <w:tcW w:w="661" w:type="pct"/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61" w:type="pct"/>
          </w:tcPr>
          <w:p w:rsidR="00F7172A" w:rsidRPr="004258E2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8"/>
              </w:rPr>
              <w:t>1,700,000</w:t>
            </w:r>
          </w:p>
        </w:tc>
        <w:tc>
          <w:tcPr>
            <w:tcW w:w="661" w:type="pct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58E2">
              <w:rPr>
                <w:rFonts w:ascii="TH SarabunIT๙" w:hAnsi="TH SarabunIT๙" w:cs="TH SarabunIT๙"/>
                <w:sz w:val="28"/>
              </w:rPr>
              <w:t>14,200,000</w:t>
            </w:r>
          </w:p>
        </w:tc>
        <w:tc>
          <w:tcPr>
            <w:tcW w:w="1027" w:type="pct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สนง.ทรัพยากรธรรมชาติและสิ่งแวดล้อมฯ</w:t>
            </w: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B60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  <w:r w:rsidRPr="009B60B0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9B60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  <w:r w:rsidRPr="009B60B0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Pr="009B60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4258E2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4258E2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1,700,000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58E2">
              <w:rPr>
                <w:rFonts w:ascii="TH SarabunIT๙" w:hAnsi="TH SarabunIT๙" w:cs="TH SarabunIT๙"/>
                <w:b/>
                <w:bCs/>
                <w:sz w:val="28"/>
              </w:rPr>
              <w:t>14,200,000</w:t>
            </w: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ประเด็นยุทธศาสตร์ที่ 5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เสริมสร้างความมั่นคงและการบริหารกิจการบ้านเมืองที่ดี</w:t>
            </w: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F7172A" w:rsidRPr="00E33A5F" w:rsidTr="007F5CC1">
        <w:tc>
          <w:tcPr>
            <w:tcW w:w="37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8</w:t>
            </w:r>
          </w:p>
        </w:tc>
        <w:tc>
          <w:tcPr>
            <w:tcW w:w="1616" w:type="pct"/>
            <w:tcBorders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E33A5F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โครงการเมืองลุงเมืองมั่นคงปลอดภัย</w:t>
            </w:r>
          </w:p>
        </w:tc>
        <w:tc>
          <w:tcPr>
            <w:tcW w:w="661" w:type="pct"/>
            <w:tcBorders>
              <w:bottom w:val="dotted" w:sz="4" w:space="0" w:color="auto"/>
            </w:tcBorders>
            <w:shd w:val="clear" w:color="auto" w:fill="auto"/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14,130,000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</w:p>
        </w:tc>
        <w:tc>
          <w:tcPr>
            <w:tcW w:w="661" w:type="pct"/>
            <w:tcBorders>
              <w:bottom w:val="dotted" w:sz="4" w:space="0" w:color="auto"/>
            </w:tcBorders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14,130,000</w:t>
            </w:r>
          </w:p>
        </w:tc>
        <w:tc>
          <w:tcPr>
            <w:tcW w:w="1027" w:type="pct"/>
            <w:tcBorders>
              <w:bottom w:val="dotted" w:sz="4" w:space="0" w:color="auto"/>
            </w:tcBorders>
          </w:tcPr>
          <w:p w:rsidR="00F7172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B60B0">
              <w:rPr>
                <w:rFonts w:ascii="TH SarabunIT๙" w:hAnsi="TH SarabunIT๙" w:cs="TH SarabunIT๙"/>
                <w:sz w:val="28"/>
                <w:cs/>
              </w:rPr>
              <w:t>ที่ทำการปกครอง</w:t>
            </w:r>
          </w:p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B60B0">
              <w:rPr>
                <w:rFonts w:ascii="TH SarabunIT๙" w:hAnsi="TH SarabunIT๙" w:cs="TH SarabunIT๙"/>
                <w:sz w:val="28"/>
                <w:cs/>
              </w:rPr>
              <w:t>จังหวัดพัทลุง</w:t>
            </w:r>
          </w:p>
        </w:tc>
      </w:tr>
      <w:tr w:rsidR="00F7172A" w:rsidRPr="00E33A5F" w:rsidTr="007F5CC1">
        <w:trPr>
          <w:trHeight w:val="409"/>
        </w:trPr>
        <w:tc>
          <w:tcPr>
            <w:tcW w:w="374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โครงการเสริมสร้างความเข้มแข็งทางการบริหาร และบริการภาครัฐรองรับการพัฒนาจังหวัดและสนับสนุนการพัฒนาประเทศ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4,000,000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8"/>
              </w:rPr>
              <w:t>4,130,000</w:t>
            </w:r>
          </w:p>
        </w:tc>
        <w:tc>
          <w:tcPr>
            <w:tcW w:w="661" w:type="pct"/>
            <w:tcBorders>
              <w:top w:val="dotted" w:sz="4" w:space="0" w:color="auto"/>
              <w:bottom w:val="dotted" w:sz="4" w:space="0" w:color="auto"/>
            </w:tcBorders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9B60B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13</w:t>
            </w:r>
            <w:r w:rsidRPr="009B60B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1027" w:type="pct"/>
            <w:tcBorders>
              <w:top w:val="dotted" w:sz="4" w:space="0" w:color="auto"/>
              <w:bottom w:val="dotted" w:sz="4" w:space="0" w:color="auto"/>
            </w:tcBorders>
          </w:tcPr>
          <w:p w:rsidR="00F7172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จังหวัดพัทลุง</w:t>
            </w:r>
          </w:p>
        </w:tc>
      </w:tr>
      <w:tr w:rsidR="00F7172A" w:rsidRPr="00E33A5F" w:rsidTr="007F5CC1">
        <w:trPr>
          <w:trHeight w:val="409"/>
        </w:trPr>
        <w:tc>
          <w:tcPr>
            <w:tcW w:w="374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161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7172A" w:rsidRPr="00E33A5F" w:rsidRDefault="00F7172A" w:rsidP="007F5CC1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5F7E4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โครงการติดตามประเมินผลการพัฒนาจังหวัดพัทลุง</w:t>
            </w:r>
          </w:p>
        </w:tc>
        <w:tc>
          <w:tcPr>
            <w:tcW w:w="661" w:type="pct"/>
            <w:tcBorders>
              <w:top w:val="dotted" w:sz="4" w:space="0" w:color="auto"/>
            </w:tcBorders>
            <w:shd w:val="clear" w:color="auto" w:fill="auto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61" w:type="pct"/>
            <w:tcBorders>
              <w:top w:val="dotted" w:sz="4" w:space="0" w:color="auto"/>
            </w:tcBorders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8"/>
              </w:rPr>
              <w:t>5,000,000</w:t>
            </w:r>
          </w:p>
        </w:tc>
        <w:tc>
          <w:tcPr>
            <w:tcW w:w="661" w:type="pct"/>
            <w:tcBorders>
              <w:top w:val="dotted" w:sz="4" w:space="0" w:color="auto"/>
            </w:tcBorders>
          </w:tcPr>
          <w:p w:rsidR="00F7172A" w:rsidRPr="009B60B0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B60B0">
              <w:rPr>
                <w:rFonts w:ascii="TH SarabunIT๙" w:hAnsi="TH SarabunIT๙" w:cs="TH SarabunIT๙"/>
                <w:sz w:val="28"/>
              </w:rPr>
              <w:t>5,000,000</w:t>
            </w:r>
          </w:p>
        </w:tc>
        <w:tc>
          <w:tcPr>
            <w:tcW w:w="1027" w:type="pct"/>
            <w:tcBorders>
              <w:top w:val="dotted" w:sz="4" w:space="0" w:color="auto"/>
            </w:tcBorders>
          </w:tcPr>
          <w:p w:rsidR="00F7172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sz w:val="28"/>
                <w:cs/>
              </w:rPr>
              <w:t>จังหวัดพัทลุง</w:t>
            </w:r>
          </w:p>
        </w:tc>
      </w:tr>
      <w:tr w:rsidR="00F7172A" w:rsidRPr="00E33A5F" w:rsidTr="007F5CC1">
        <w:trPr>
          <w:trHeight w:val="409"/>
        </w:trPr>
        <w:tc>
          <w:tcPr>
            <w:tcW w:w="1990" w:type="pct"/>
            <w:gridSpan w:val="3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661" w:type="pct"/>
            <w:shd w:val="clear" w:color="auto" w:fill="B6DDE8" w:themeFill="accent5" w:themeFillTint="66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18,130,000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9,130,000</w:t>
            </w:r>
          </w:p>
        </w:tc>
        <w:tc>
          <w:tcPr>
            <w:tcW w:w="661" w:type="pct"/>
            <w:shd w:val="clear" w:color="auto" w:fill="B6DDE8" w:themeFill="accent5" w:themeFillTint="66"/>
          </w:tcPr>
          <w:p w:rsidR="00F7172A" w:rsidRPr="00204EB4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27,260,000</w:t>
            </w:r>
          </w:p>
        </w:tc>
        <w:tc>
          <w:tcPr>
            <w:tcW w:w="1027" w:type="pct"/>
            <w:shd w:val="clear" w:color="auto" w:fill="B6DDE8" w:themeFill="accent5" w:themeFillTint="66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</w:tr>
      <w:tr w:rsidR="00F7172A" w:rsidRPr="00E33A5F" w:rsidTr="007F5CC1">
        <w:tc>
          <w:tcPr>
            <w:tcW w:w="1990" w:type="pct"/>
            <w:gridSpan w:val="3"/>
            <w:shd w:val="clear" w:color="auto" w:fill="92CDDC" w:themeFill="accent5" w:themeFillTint="99"/>
            <w:vAlign w:val="center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E33A5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661" w:type="pct"/>
            <w:shd w:val="clear" w:color="auto" w:fill="92CDDC" w:themeFill="accent5" w:themeFillTint="99"/>
            <w:vAlign w:val="bottom"/>
          </w:tcPr>
          <w:p w:rsidR="00F7172A" w:rsidRPr="00956DD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132,895,540</w:t>
            </w:r>
          </w:p>
        </w:tc>
        <w:tc>
          <w:tcPr>
            <w:tcW w:w="661" w:type="pct"/>
            <w:shd w:val="clear" w:color="auto" w:fill="92CDDC" w:themeFill="accent5" w:themeFillTint="99"/>
            <w:vAlign w:val="bottom"/>
          </w:tcPr>
          <w:p w:rsidR="00F7172A" w:rsidRPr="00287C59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194,207,750</w:t>
            </w:r>
          </w:p>
        </w:tc>
        <w:tc>
          <w:tcPr>
            <w:tcW w:w="661" w:type="pct"/>
            <w:shd w:val="clear" w:color="auto" w:fill="92CDDC" w:themeFill="accent5" w:themeFillTint="99"/>
            <w:vAlign w:val="bottom"/>
          </w:tcPr>
          <w:p w:rsidR="00F7172A" w:rsidRPr="00956DDA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327,103,290</w:t>
            </w:r>
          </w:p>
        </w:tc>
        <w:tc>
          <w:tcPr>
            <w:tcW w:w="1027" w:type="pct"/>
            <w:shd w:val="clear" w:color="auto" w:fill="92CDDC" w:themeFill="accent5" w:themeFillTint="99"/>
          </w:tcPr>
          <w:p w:rsidR="00F7172A" w:rsidRPr="00E33A5F" w:rsidRDefault="00F7172A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66A7" w:rsidRPr="00E33A5F" w:rsidTr="00FB6D74">
        <w:tc>
          <w:tcPr>
            <w:tcW w:w="1990" w:type="pct"/>
            <w:gridSpan w:val="3"/>
            <w:shd w:val="clear" w:color="auto" w:fill="auto"/>
            <w:vAlign w:val="center"/>
          </w:tcPr>
          <w:p w:rsidR="009766A7" w:rsidRPr="00E33A5F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งบบริหารงานจังหวัดแบบบูรณาการ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9766A7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9,000,000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9766A7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9766A7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9,000,000</w:t>
            </w:r>
          </w:p>
        </w:tc>
        <w:tc>
          <w:tcPr>
            <w:tcW w:w="1027" w:type="pct"/>
            <w:shd w:val="clear" w:color="auto" w:fill="auto"/>
          </w:tcPr>
          <w:p w:rsidR="009766A7" w:rsidRPr="00E33A5F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766A7" w:rsidRPr="00E33A5F" w:rsidTr="007F5CC1">
        <w:tc>
          <w:tcPr>
            <w:tcW w:w="1990" w:type="pct"/>
            <w:gridSpan w:val="3"/>
            <w:shd w:val="clear" w:color="auto" w:fill="92CDDC" w:themeFill="accent5" w:themeFillTint="99"/>
            <w:vAlign w:val="center"/>
          </w:tcPr>
          <w:p w:rsidR="009766A7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661" w:type="pct"/>
            <w:shd w:val="clear" w:color="auto" w:fill="92CDDC" w:themeFill="accent5" w:themeFillTint="99"/>
            <w:vAlign w:val="bottom"/>
          </w:tcPr>
          <w:p w:rsidR="009766A7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141,895,540</w:t>
            </w:r>
          </w:p>
        </w:tc>
        <w:tc>
          <w:tcPr>
            <w:tcW w:w="661" w:type="pct"/>
            <w:shd w:val="clear" w:color="auto" w:fill="92CDDC" w:themeFill="accent5" w:themeFillTint="99"/>
            <w:vAlign w:val="bottom"/>
          </w:tcPr>
          <w:p w:rsidR="009766A7" w:rsidRPr="00287C59" w:rsidRDefault="009766A7" w:rsidP="00193E5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194,207,750</w:t>
            </w:r>
          </w:p>
        </w:tc>
        <w:tc>
          <w:tcPr>
            <w:tcW w:w="661" w:type="pct"/>
            <w:shd w:val="clear" w:color="auto" w:fill="92CDDC" w:themeFill="accent5" w:themeFillTint="99"/>
            <w:vAlign w:val="bottom"/>
          </w:tcPr>
          <w:p w:rsidR="009766A7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336,103,290</w:t>
            </w:r>
          </w:p>
        </w:tc>
        <w:tc>
          <w:tcPr>
            <w:tcW w:w="1027" w:type="pct"/>
            <w:shd w:val="clear" w:color="auto" w:fill="92CDDC" w:themeFill="accent5" w:themeFillTint="99"/>
          </w:tcPr>
          <w:p w:rsidR="009766A7" w:rsidRPr="00E33A5F" w:rsidRDefault="009766A7" w:rsidP="007F5CC1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C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ประเด็นยุทธศาสตร์ที่ 1</w:t>
      </w: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/>
      </w:tblPr>
      <w:tblGrid>
        <w:gridCol w:w="1696"/>
        <w:gridCol w:w="4306"/>
        <w:gridCol w:w="1334"/>
        <w:gridCol w:w="1462"/>
        <w:gridCol w:w="1834"/>
      </w:tblGrid>
      <w:tr w:rsidR="00F7172A" w:rsidTr="007F5CC1">
        <w:trPr>
          <w:tblHeader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  <w:tc>
          <w:tcPr>
            <w:tcW w:w="4306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34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F7172A" w:rsidRPr="00AB5CD5" w:rsidRDefault="00F7172A" w:rsidP="007F5CC1">
            <w:pPr>
              <w:rPr>
                <w:rFonts w:ascii="Tahoma" w:hAnsi="Tahoma" w:cs="Tahoma"/>
                <w:color w:val="000000"/>
                <w:szCs w:val="22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โครงการผลผลิตทางการเกษตรขับเคลื่อนเศรษฐกิจเข้มแข็ง งบประมาณ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178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,379,920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.1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ขับเคลื่อนตลาดกลางพืช ผัก ผลไม้ครบวงจร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798,800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การลดต้นทุนการผลิตโดยผสมปุ๋ยใช้เองเพื่อผ่านวิกฤตยางพารา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948,800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.3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แปรรูปเพิ่มมูลค่าผลิตภัณฑ์ยางเพื่อใช้ในจังหวัดและจำหน่าย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10,136,400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ส่งเสริมและพัฒนาฟาร์มโคนมตัวอย่าง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สนง.สหกรณ์ฯ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.5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สร้างตลาดกลางปศุสัตว์สู่อาเซียน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2,780,000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สนง.ปศุสัตว์ฯ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</w:p>
        </w:tc>
        <w:tc>
          <w:tcPr>
            <w:tcW w:w="4306" w:type="dxa"/>
            <w:shd w:val="clear" w:color="auto" w:fill="auto"/>
          </w:tcPr>
          <w:p w:rsidR="00F7172A" w:rsidRPr="002D0A09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พัฒนาการแปรรูปโคเนื้อสู่มาตรฐานสากลและฮาลาล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8,157,320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สนง.ปศุสัตว์ฯ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การบริหารจัดการน้ำในพื้นที่</w:t>
            </w:r>
          </w:p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- ขุดลอกคลองหมวย หมู่ที่ 1 ต.ลำสินธุ์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อ.ศรีนครินทร์</w:t>
            </w:r>
          </w:p>
        </w:tc>
        <w:tc>
          <w:tcPr>
            <w:tcW w:w="1334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6,890,900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อำเภอศรีนครินทร์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F7172A" w:rsidRPr="008404C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34,712,220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</w:t>
            </w: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8</w:t>
            </w:r>
          </w:p>
        </w:tc>
        <w:tc>
          <w:tcPr>
            <w:tcW w:w="4306" w:type="dxa"/>
            <w:shd w:val="clear" w:color="auto" w:fill="auto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การบริหารจัดการน้ำในพื้นที่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ปรับปรุงอาคารระบายน้ำที่มีอยู่เดิมและก่อสร้างอาคารระบายน้ำเพิ่มเติมและยกระดับคันทางถนนสี่แยกโพธิ์ทอง-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เขาปู่ อ.ควนขนุน </w:t>
            </w:r>
          </w:p>
          <w:p w:rsidR="00F7172A" w:rsidRPr="00FA5A1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ปรับปรุงอาคารระบายน้ำที่มีอยู่เดิมและก่อสร้างอาคารระบายน้ำเพิ่มเติมและยกระดับคันทางถนนเขาพับผ้า-พัทลุง อ.ศรีนครินทร์ 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999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999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000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แขวงการทางพัทลุง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แขวงการทางพัทลุง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.9</w:t>
            </w:r>
          </w:p>
        </w:tc>
        <w:tc>
          <w:tcPr>
            <w:tcW w:w="4306" w:type="dxa"/>
            <w:shd w:val="clear" w:color="auto" w:fill="auto"/>
          </w:tcPr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ฟื้นฟูบูรณะแหล่งน้ำ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ขุดลอกห้วยนากลาง บ้านนากลางหมู่ที่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1,3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ต.ลานข่อย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อ.ป่าพะยอม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ขุดลอกคลองกระถิน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7,8,11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ต.พนางตุง อ.ควนขนุน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ขุดลอกคลองไสหยี-ป่ายาง บ้านไสหยีหมู่ที่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2,3,5,7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ต.แพรกหา อ.ควนขนุน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ขุดลอกพรุเก็บน้ำท่าสำเภอ 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2,4,5,7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ต.ชัยบุรี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อ.เมือง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ขุดลอกห้วยแม่กะ หมู่ที่ 12 บ้านไสหลวง ต.ปันแต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อ.ควนขนุน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 ขุดลอกห้วยแยน บ้านโงกน้ำ-เขาวังทอง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8,12 </w:t>
            </w:r>
          </w:p>
          <w:p w:rsidR="00F7172A" w:rsidRPr="00252823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ต.นาขยาด อ.ควนขนุน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ขุดลอกคลองโงกน้ำ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8,12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ต.นาขยาด อ.ควนขนุน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Pr="00252823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ขุดลอกเหมืองป่าบอน-คลองหมวย หมู่ที่ 9 ต.ตะโหมด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อ.ตะโหมด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ขุดลอกคลองมาบพังสาย หมู่ที่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5,12,14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บ้านใหม่ 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ต.เขาชัยสน อ.เขาชัยสน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9,375,000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3,670,000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15,340,000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4,542,000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1,800,000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2,000,000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2,000,000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2,500,000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3,000,000</w:t>
            </w: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สนง.ป้องกันและบรรเทาสาธารณภัยฯ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สนง.ป้องกันและ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บรรเทาสาธารณภัยฯ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</w:t>
            </w: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.10</w:t>
            </w:r>
          </w:p>
        </w:tc>
        <w:tc>
          <w:tcPr>
            <w:tcW w:w="4306" w:type="dxa"/>
            <w:shd w:val="clear" w:color="auto" w:fill="auto"/>
          </w:tcPr>
          <w:p w:rsidR="00F7172A" w:rsidRPr="005E25D6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ปรับปรุงถนนคอนกรีตเสริมเหล็ก สายบ้านโพธิ์-ม่วงใหญ่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ต.ดอนประดู่ อ.ปากพะยูนผิวจราจรคอนกรีตเสริมเหล็ก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กว้าง 5 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1,200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13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5E25D6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4,600,000</w:t>
            </w:r>
          </w:p>
        </w:tc>
        <w:tc>
          <w:tcPr>
            <w:tcW w:w="18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lastRenderedPageBreak/>
              <w:t>1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.11</w:t>
            </w:r>
          </w:p>
        </w:tc>
        <w:tc>
          <w:tcPr>
            <w:tcW w:w="4306" w:type="dxa"/>
            <w:shd w:val="clear" w:color="auto" w:fill="auto"/>
          </w:tcPr>
          <w:p w:rsidR="00F7172A" w:rsidRPr="005E25D6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ปรับปรุงถนนบ้านป่าลูกยาง หมู่ที่ 2 ต.นาขยาด อ.ควนขนุน กว้าง 5 เมตร ยาว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1,500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เมตร</w:t>
            </w:r>
          </w:p>
        </w:tc>
        <w:tc>
          <w:tcPr>
            <w:tcW w:w="13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5,700,000</w:t>
            </w:r>
          </w:p>
        </w:tc>
        <w:tc>
          <w:tcPr>
            <w:tcW w:w="18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1.12</w:t>
            </w:r>
          </w:p>
        </w:tc>
        <w:tc>
          <w:tcPr>
            <w:tcW w:w="4306" w:type="dxa"/>
            <w:shd w:val="clear" w:color="auto" w:fill="auto"/>
          </w:tcPr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 คสล. สายเหมืองจีน หมู่ที่ 9 ต.นาปะขอ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อ.บางแก้ว กว้าง 6 เมตร ยาว 990 เมตร</w:t>
            </w:r>
          </w:p>
        </w:tc>
        <w:tc>
          <w:tcPr>
            <w:tcW w:w="13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C136E6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4,570,000</w:t>
            </w:r>
          </w:p>
        </w:tc>
        <w:tc>
          <w:tcPr>
            <w:tcW w:w="18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1.13</w:t>
            </w:r>
          </w:p>
        </w:tc>
        <w:tc>
          <w:tcPr>
            <w:tcW w:w="4306" w:type="dxa"/>
            <w:shd w:val="clear" w:color="auto" w:fill="auto"/>
          </w:tcPr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ข้าวสังข์หยดพรีเมียมที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่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ม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ี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มาตรฐาน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สากล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การส่งเสริมมาตรฐานข้าวสังข์หยด งบฯ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2,067,500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บาท</w:t>
            </w:r>
          </w:p>
          <w:p w:rsidR="00F7172A" w:rsidRPr="00F51179" w:rsidRDefault="00F7172A" w:rsidP="007F5CC1">
            <w:pP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- การพัฒนาตลาดข้าวสังข์หยดดิจิตอ</w:t>
            </w:r>
            <w:r w:rsidRPr="00F51179"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 xml:space="preserve">ล งบฯ </w:t>
            </w:r>
            <w: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</w:rPr>
              <w:t>8</w:t>
            </w:r>
            <w:r w:rsidRPr="00F51179"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</w:rPr>
              <w:t xml:space="preserve">00,000 </w:t>
            </w:r>
            <w:r w:rsidRPr="00F51179"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บาท</w:t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  <w:br/>
            </w: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ประกอบด้วย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ระบบซอฟต์แวร์ 1 ระบบ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คอมพิวเตอร์พร้อมอุปกรณ์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อบรมการใช้งานระบบซอฟต์แวร์แก่เจ้าหน้าที่ที่เกี่ยวข้อง </w:t>
            </w:r>
          </w:p>
          <w:p w:rsidR="00F7172A" w:rsidRPr="001D3ABA" w:rsidRDefault="00F7172A" w:rsidP="007F5CC1">
            <w:pPr>
              <w:rPr>
                <w:rFonts w:ascii="TH SarabunIT๙" w:hAnsi="TH SarabunIT๙" w:cs="TH SarabunIT๙"/>
                <w:color w:val="FF0000"/>
                <w:spacing w:val="-8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 </w:t>
            </w:r>
            <w:r w:rsidRPr="001D3ABA">
              <w:rPr>
                <w:rFonts w:ascii="TH SarabunIT๙" w:hAnsi="TH SarabunIT๙" w:cs="TH SarabunIT๙" w:hint="cs"/>
                <w:color w:val="FF0000"/>
                <w:spacing w:val="-8"/>
                <w:sz w:val="26"/>
                <w:szCs w:val="26"/>
                <w:cs/>
              </w:rPr>
              <w:t xml:space="preserve">เช่าซื้อระบบสนับสนุนการทำงานของระบบอินเตอร์เน็ต 1 ปี </w:t>
            </w:r>
          </w:p>
        </w:tc>
        <w:tc>
          <w:tcPr>
            <w:tcW w:w="13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2,867,500</w:t>
            </w:r>
          </w:p>
        </w:tc>
        <w:tc>
          <w:tcPr>
            <w:tcW w:w="1834" w:type="dxa"/>
            <w:shd w:val="clear" w:color="auto" w:fill="auto"/>
          </w:tcPr>
          <w:p w:rsidR="00F7172A" w:rsidRPr="0016250B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1.14</w:t>
            </w:r>
          </w:p>
        </w:tc>
        <w:tc>
          <w:tcPr>
            <w:tcW w:w="4306" w:type="dxa"/>
            <w:shd w:val="clear" w:color="auto" w:fill="auto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สร้างตราสินค้าจากปัจจัยการผลิตการเกษตร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10,907,600</w:t>
            </w:r>
          </w:p>
        </w:tc>
        <w:tc>
          <w:tcPr>
            <w:tcW w:w="18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1.15</w:t>
            </w:r>
          </w:p>
        </w:tc>
        <w:tc>
          <w:tcPr>
            <w:tcW w:w="4306" w:type="dxa"/>
            <w:shd w:val="clear" w:color="auto" w:fill="auto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เสริมสร้างศักยภาพ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การส่งออกข้าว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34,648,800</w:t>
            </w:r>
          </w:p>
        </w:tc>
        <w:tc>
          <w:tcPr>
            <w:tcW w:w="18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1.16</w:t>
            </w:r>
          </w:p>
        </w:tc>
        <w:tc>
          <w:tcPr>
            <w:tcW w:w="4306" w:type="dxa"/>
            <w:shd w:val="clear" w:color="auto" w:fill="auto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ปรับปรุงเพิ่มศักยภาพโรงงานผลิตยางแผ่นรมควัน 10 แห่ง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10,048,800</w:t>
            </w:r>
          </w:p>
        </w:tc>
        <w:tc>
          <w:tcPr>
            <w:tcW w:w="18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สนง.สหกรณ์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.17</w:t>
            </w:r>
          </w:p>
        </w:tc>
        <w:tc>
          <w:tcPr>
            <w:tcW w:w="4306" w:type="dxa"/>
            <w:shd w:val="clear" w:color="auto" w:fill="auto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pacing w:val="-6"/>
                <w:sz w:val="26"/>
                <w:szCs w:val="26"/>
                <w:cs/>
              </w:rPr>
              <w:t>ก่อสร้างตลาดกลางอาหารทะเลสู่อาเซียนเพื่อความมั่นคงทางอาหารและการพึ่งพาตนเองอย่างยั่งยืน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6,100,000</w:t>
            </w:r>
          </w:p>
        </w:tc>
        <w:tc>
          <w:tcPr>
            <w:tcW w:w="18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DE4EF4" w:rsidRDefault="00F7172A" w:rsidP="007F5CC1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143,667,700</w:t>
            </w:r>
            <w:r w:rsidRPr="00DE4EF4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B6DDE8" w:themeFill="accent5" w:themeFillTint="66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306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pacing w:val="-4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 xml:space="preserve">โครงการเกษตรเพื่อความมั่นคงทางอาหารและการพึ่งพาตนเองอย่างยั่งยืน งบประมาณ </w:t>
            </w:r>
            <w:r w:rsidRPr="002E593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16,997,720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 xml:space="preserve"> </w:t>
            </w:r>
            <w:r w:rsidRPr="00C92831">
              <w:rPr>
                <w:rFonts w:ascii="TH SarabunIT๙" w:hAnsi="TH SarabunIT๙" w:cs="TH SarabunIT๙" w:hint="cs"/>
                <w:b/>
                <w:bCs/>
                <w:spacing w:val="-4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ตามรอยพ่อ 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“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ขับเคลื่อนเมืองลุงพอเพียง ยุวเกษตรกรรักษ์เกษตรและสร้างบทบาทเกษตรกร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”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7,125,440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สนง.พัฒนาชุมชนฯ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ยกระดับศูนย์เรียนรู้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การเกษตรในชุมชน</w:t>
            </w:r>
          </w:p>
        </w:tc>
        <w:tc>
          <w:tcPr>
            <w:tcW w:w="13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2,491,000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9283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สนง.เกษตรและสหกรณ์ฯ</w:t>
            </w:r>
            <w:r w:rsidRPr="00C928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/สนง.ปศุสัตว์ฯ/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สนง.เกษตรฯ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ส่งเสริมการทำการเกษตรที่เหมาะสมกับพื้นที่สู้วิกฤตยางพารา</w:t>
            </w:r>
          </w:p>
        </w:tc>
        <w:tc>
          <w:tcPr>
            <w:tcW w:w="1334" w:type="dxa"/>
            <w:shd w:val="clear" w:color="auto" w:fill="auto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1,836,500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สนง.เกษตรฯ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Pr="002F62D3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2F62D3">
              <w:rPr>
                <w:rFonts w:ascii="TH SarabunIT๙" w:hAnsi="TH SarabunIT๙" w:cs="TH SarabunIT๙" w:hint="cs"/>
                <w:sz w:val="26"/>
                <w:szCs w:val="26"/>
                <w:cs/>
              </w:rPr>
              <w:t>.4</w:t>
            </w:r>
          </w:p>
        </w:tc>
        <w:tc>
          <w:tcPr>
            <w:tcW w:w="4306" w:type="dxa"/>
            <w:shd w:val="clear" w:color="auto" w:fill="auto"/>
          </w:tcPr>
          <w:p w:rsidR="00F7172A" w:rsidRPr="002F62D3" w:rsidRDefault="00F7172A" w:rsidP="007F5CC1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62D3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ผลิตสินค้าการเกษตรเพื่อการบริโภคภายในจังหวัดและลดต้นทุนครัวเรือนจากปัญหาวิกฤติราคายางพาราตกต่ำ</w:t>
            </w:r>
          </w:p>
        </w:tc>
        <w:tc>
          <w:tcPr>
            <w:tcW w:w="1334" w:type="dxa"/>
            <w:shd w:val="clear" w:color="auto" w:fill="auto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5,544,780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C92831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สนง.เกษตรฯ/สนง.ประมงฯ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/สนง.ปศุสัตว์ฯ</w:t>
            </w:r>
          </w:p>
        </w:tc>
      </w:tr>
      <w:tr w:rsidR="00F7172A" w:rsidTr="007F5CC1">
        <w:tc>
          <w:tcPr>
            <w:tcW w:w="1696" w:type="dxa"/>
            <w:shd w:val="clear" w:color="auto" w:fill="auto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รวมงบประมาณกิจกรรม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(y1)</w:t>
            </w:r>
          </w:p>
        </w:tc>
        <w:tc>
          <w:tcPr>
            <w:tcW w:w="1334" w:type="dxa"/>
            <w:shd w:val="clear" w:color="auto" w:fill="auto"/>
          </w:tcPr>
          <w:p w:rsidR="00F7172A" w:rsidRPr="008D5CE1" w:rsidRDefault="00BF7F02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E593F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16,997,720</w:t>
            </w:r>
          </w:p>
        </w:tc>
        <w:tc>
          <w:tcPr>
            <w:tcW w:w="1462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auto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F7172A" w:rsidTr="007F5CC1">
        <w:tc>
          <w:tcPr>
            <w:tcW w:w="10632" w:type="dxa"/>
            <w:gridSpan w:val="5"/>
            <w:shd w:val="clear" w:color="auto" w:fill="FFFFFF" w:themeFill="background1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F62D3">
              <w:rPr>
                <w:rFonts w:ascii="TH SarabunIT๙" w:hAnsi="TH SarabunIT๙" w:cs="TH SarabunIT๙" w:hint="cs"/>
                <w:b/>
                <w:bCs/>
                <w:color w:val="FF0000"/>
                <w:spacing w:val="-4"/>
                <w:sz w:val="26"/>
                <w:szCs w:val="26"/>
                <w:cs/>
              </w:rPr>
              <w:t>กิจกรรมสำรอง (</w:t>
            </w:r>
            <w:r w:rsidRPr="002F62D3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y2</w:t>
            </w:r>
            <w:r w:rsidRPr="002F62D3">
              <w:rPr>
                <w:rFonts w:ascii="TH SarabunIT๙" w:hAnsi="TH SarabunIT๙" w:cs="TH SarabunIT๙" w:hint="cs"/>
                <w:b/>
                <w:bCs/>
                <w:color w:val="FF0000"/>
                <w:spacing w:val="-4"/>
                <w:sz w:val="26"/>
                <w:szCs w:val="26"/>
                <w:cs/>
              </w:rPr>
              <w:t>)</w:t>
            </w:r>
          </w:p>
          <w:p w:rsidR="00F7172A" w:rsidRPr="002E593F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E593F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</w:t>
            </w:r>
            <w:r w:rsidRPr="002E593F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ไม่มี-</w:t>
            </w:r>
          </w:p>
        </w:tc>
      </w:tr>
      <w:tr w:rsidR="00F7172A" w:rsidTr="007F5CC1">
        <w:tc>
          <w:tcPr>
            <w:tcW w:w="1696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F7172A" w:rsidRDefault="00F7172A" w:rsidP="007F5C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รวมงบประมาณของประเด็นยุทธศาสตร์ที่ 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F7172A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y1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51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,709,940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F7172A" w:rsidRPr="00287C59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- y2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Pr="0097781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92CDDC" w:themeFill="accent5" w:themeFillTint="99"/>
          </w:tcPr>
          <w:p w:rsidR="00F7172A" w:rsidRPr="00DE4EF4" w:rsidRDefault="00F7172A" w:rsidP="007F5CC1"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143,667,700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F7172A" w:rsidTr="007F5CC1">
        <w:tc>
          <w:tcPr>
            <w:tcW w:w="1696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06" w:type="dxa"/>
            <w:shd w:val="clear" w:color="auto" w:fill="92CDDC" w:themeFill="accent5" w:themeFillTint="99"/>
          </w:tcPr>
          <w:p w:rsidR="00F7172A" w:rsidRDefault="00F7172A" w:rsidP="007F5CC1">
            <w:pPr>
              <w:ind w:firstLine="31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796" w:type="dxa"/>
            <w:gridSpan w:val="2"/>
            <w:shd w:val="clear" w:color="auto" w:fill="92CDDC" w:themeFill="accent5" w:themeFillTint="99"/>
          </w:tcPr>
          <w:p w:rsidR="00F7172A" w:rsidRPr="00DE4EF4" w:rsidRDefault="00F7172A" w:rsidP="007F5CC1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195,377,640</w:t>
            </w:r>
          </w:p>
        </w:tc>
        <w:tc>
          <w:tcPr>
            <w:tcW w:w="1834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</w:tbl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172A" w:rsidRDefault="00F7172A" w:rsidP="00F7172A">
      <w:pPr>
        <w:tabs>
          <w:tab w:val="left" w:pos="65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7172A" w:rsidRDefault="00F7172A" w:rsidP="00F7172A">
      <w:pPr>
        <w:tabs>
          <w:tab w:val="left" w:pos="65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172A" w:rsidRDefault="00F7172A" w:rsidP="00F7172A">
      <w:pPr>
        <w:tabs>
          <w:tab w:val="left" w:pos="65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172A" w:rsidRDefault="00F7172A" w:rsidP="00F7172A">
      <w:pPr>
        <w:tabs>
          <w:tab w:val="left" w:pos="658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C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/>
      </w:tblPr>
      <w:tblGrid>
        <w:gridCol w:w="1676"/>
        <w:gridCol w:w="4214"/>
        <w:gridCol w:w="1462"/>
        <w:gridCol w:w="1462"/>
        <w:gridCol w:w="1809"/>
        <w:gridCol w:w="9"/>
      </w:tblGrid>
      <w:tr w:rsidR="00F7172A" w:rsidTr="007F5CC1">
        <w:tc>
          <w:tcPr>
            <w:tcW w:w="1676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214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462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18" w:type="dxa"/>
            <w:gridSpan w:val="2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F7172A" w:rsidTr="007F5CC1">
        <w:tc>
          <w:tcPr>
            <w:tcW w:w="1676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14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โครงการพัฒนาอุตสาหกรรมท่องเที่ยวเชิงอนุรักษ์เข้มแข็งสู่อาเซียน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6"/>
                <w:szCs w:val="26"/>
              </w:rPr>
              <w:t>38,909,000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462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14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214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กีฬาเพื่อการท่องเที่ยวบริเวณวนอุทยานเมืองเก่าชัยบุรี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6,588,000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8F6129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F6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วนอุทยานเมืองเก่าชัยบุรี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214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ป้ายประชาสัมพันธ์แหล่งท่องเที่ยวล่องแก่งอำเภอป่าพะยอม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267,000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อำเภอป่าพะยอม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3</w:t>
            </w:r>
          </w:p>
        </w:tc>
        <w:tc>
          <w:tcPr>
            <w:tcW w:w="4214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ส่งเสริมเพื่อการเฉลิมพระเกียรติ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340,000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อ.ปากพะยูนและ 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อ.ควนขนุน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4214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ส่งเสริมการท่องเที่ยวชุมชน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1,255,000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อ.บางแก้ว/อ.เมือง/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อ.ควนขนุน/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อ.ศรีบรรพต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/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อ.ศรีนครินทร์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4214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ส่งเสริมการท่องเที่ยวเอกลักษณ์ของเมืองลุง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900,000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สนง.วัฒนธรรม/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อ.ตะโหมด/อ.กงหรา/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อ.ป่าบอน/อ.ป่าพะยอม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4214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ขับเคลื่อนการท่องเที่ยวจังหวัดพัทลุงด้วยพลังวัฒนธรรมและสิ่งศักดิ์สิทธิ์ (7 กิจกรรมย่อย)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3,600,000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สนง.วัฒนธรรมฯ</w:t>
            </w:r>
          </w:p>
        </w:tc>
      </w:tr>
      <w:tr w:rsidR="00F7172A" w:rsidTr="007F5CC1">
        <w:tc>
          <w:tcPr>
            <w:tcW w:w="1676" w:type="dxa"/>
          </w:tcPr>
          <w:p w:rsidR="00F7172A" w:rsidRPr="00B66B43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4214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ปรับปรุงพระตำหนักทะเลน้อยภายในเขตห้ามล่าสัตว์ป่าทะเลน้อย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3,307,000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เขตห้ามล่าสัตว์สัตว์ป่าทะเลน้อย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4214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มหกรรมการท่องเที่ยวเชิงนิเวศน์และวัฒนธรรมเมืองลุงนานาชาติ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สนง.ประชาสัมพันธ์ฯ/สนง.วัฒนธรรมฯ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4214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ก่อสร้างถนนลาดยางผิวจราจรแบบแอสฟัลส์ติกคอนกรีต ถนนสายทางเข้าสวนเจ้าเย็น หมู่ที่ 9 ต.ลานข่อย </w:t>
            </w:r>
            <w:r w:rsidRPr="00CD784C">
              <w:rPr>
                <w:rFonts w:ascii="TH SarabunIT๙" w:hAnsi="TH SarabunIT๙" w:cs="TH SarabunIT๙" w:hint="cs"/>
                <w:spacing w:val="-8"/>
                <w:sz w:val="26"/>
                <w:szCs w:val="26"/>
                <w:cs/>
              </w:rPr>
              <w:t>อ.ป่าพะยอม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9,652,000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อำเภอป่าพะยอม</w:t>
            </w:r>
          </w:p>
        </w:tc>
      </w:tr>
      <w:tr w:rsidR="00F7172A" w:rsidTr="007F5CC1">
        <w:tc>
          <w:tcPr>
            <w:tcW w:w="1676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4214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ปรับปรุงตลาดน้ำเขาชัยสน</w:t>
            </w:r>
          </w:p>
        </w:tc>
        <w:tc>
          <w:tcPr>
            <w:tcW w:w="146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อำเภอเขาชัยสน</w:t>
            </w:r>
          </w:p>
        </w:tc>
      </w:tr>
      <w:tr w:rsidR="00F7172A" w:rsidTr="007F5CC1">
        <w:tc>
          <w:tcPr>
            <w:tcW w:w="167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21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62" w:type="dxa"/>
          </w:tcPr>
          <w:p w:rsidR="00F7172A" w:rsidRPr="008D5CE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29,409,000</w:t>
            </w:r>
          </w:p>
        </w:tc>
        <w:tc>
          <w:tcPr>
            <w:tcW w:w="146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18" w:type="dxa"/>
            <w:gridSpan w:val="2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0632" w:type="dxa"/>
            <w:gridSpan w:val="6"/>
          </w:tcPr>
          <w:p w:rsidR="00F7172A" w:rsidRPr="00DE4EF4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95470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กิจกรรมสำรอง </w:t>
            </w:r>
            <w:r w:rsidRPr="00295470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</w:tr>
      <w:tr w:rsidR="004551A6" w:rsidTr="007F5CC1">
        <w:tc>
          <w:tcPr>
            <w:tcW w:w="1676" w:type="dxa"/>
          </w:tcPr>
          <w:p w:rsidR="004551A6" w:rsidRPr="00295470" w:rsidRDefault="002F2319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11</w:t>
            </w:r>
          </w:p>
        </w:tc>
        <w:tc>
          <w:tcPr>
            <w:tcW w:w="4214" w:type="dxa"/>
          </w:tcPr>
          <w:p w:rsidR="004551A6" w:rsidRPr="0016250B" w:rsidRDefault="004551A6" w:rsidP="00193E53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ปรับปรุงภูมิทัศน์สถานที่ท่องเที่ยวถนนสายเก่าเขาพับผ้า ถนนเพชรเกษม (ตรัง-พัทลุง อ.ศรนครินทร์)</w:t>
            </w:r>
          </w:p>
        </w:tc>
        <w:tc>
          <w:tcPr>
            <w:tcW w:w="1462" w:type="dxa"/>
          </w:tcPr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</w:tcPr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7,000,000</w:t>
            </w:r>
          </w:p>
        </w:tc>
        <w:tc>
          <w:tcPr>
            <w:tcW w:w="1818" w:type="dxa"/>
            <w:gridSpan w:val="2"/>
          </w:tcPr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เขตห้ามล่าสัตว์ป่าเทือกเขาบรรทัด</w:t>
            </w:r>
          </w:p>
        </w:tc>
      </w:tr>
      <w:tr w:rsidR="004551A6" w:rsidTr="007F5CC1">
        <w:tc>
          <w:tcPr>
            <w:tcW w:w="1676" w:type="dxa"/>
          </w:tcPr>
          <w:p w:rsidR="004551A6" w:rsidRDefault="002F2319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12</w:t>
            </w:r>
          </w:p>
        </w:tc>
        <w:tc>
          <w:tcPr>
            <w:tcW w:w="4214" w:type="dxa"/>
          </w:tcPr>
          <w:p w:rsidR="00993B48" w:rsidRDefault="004551A6" w:rsidP="00193E53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ปรับปรุงถนนคอนกรีตเสริมเหล็กสายดอกเห็ด-ปากเลน </w:t>
            </w:r>
          </w:p>
          <w:p w:rsidR="00993B48" w:rsidRDefault="004551A6" w:rsidP="00193E53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หมู่ที่ 6 ต.ชัยบุรี อ.เมือง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ผิวจราจรคอนกรีตเหล็ก กว้าง </w:t>
            </w:r>
          </w:p>
          <w:p w:rsidR="004551A6" w:rsidRPr="0016250B" w:rsidRDefault="004551A6" w:rsidP="00193E53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5 เมตร ยาว 650 เมตร </w:t>
            </w:r>
          </w:p>
        </w:tc>
        <w:tc>
          <w:tcPr>
            <w:tcW w:w="1462" w:type="dxa"/>
          </w:tcPr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462" w:type="dxa"/>
          </w:tcPr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2,500,000</w:t>
            </w:r>
          </w:p>
        </w:tc>
        <w:tc>
          <w:tcPr>
            <w:tcW w:w="1818" w:type="dxa"/>
            <w:gridSpan w:val="2"/>
          </w:tcPr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สนง.โยธาธิการและ</w:t>
            </w:r>
          </w:p>
          <w:p w:rsidR="004551A6" w:rsidRPr="0016250B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16250B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ผังเมืองฯ</w:t>
            </w:r>
          </w:p>
        </w:tc>
      </w:tr>
      <w:tr w:rsidR="004551A6" w:rsidTr="007F5CC1">
        <w:tc>
          <w:tcPr>
            <w:tcW w:w="1676" w:type="dxa"/>
          </w:tcPr>
          <w:p w:rsidR="004551A6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4214" w:type="dxa"/>
          </w:tcPr>
          <w:p w:rsidR="004551A6" w:rsidRPr="009E10E1" w:rsidRDefault="004551A6" w:rsidP="00193E5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</w:pPr>
            <w:r w:rsidRPr="009E10E1">
              <w:rPr>
                <w:rFonts w:ascii="TH SarabunIT๙" w:hAnsi="TH SarabunIT๙" w:cs="TH SarabunIT๙" w:hint="cs"/>
                <w:b/>
                <w:bCs/>
                <w:color w:val="FF0000"/>
                <w:spacing w:val="-4"/>
                <w:sz w:val="26"/>
                <w:szCs w:val="26"/>
                <w:cs/>
              </w:rPr>
              <w:t xml:space="preserve">รวมงบประมาณกิจกรรม </w:t>
            </w:r>
            <w:r w:rsidRPr="009E10E1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(y2)</w:t>
            </w:r>
          </w:p>
        </w:tc>
        <w:tc>
          <w:tcPr>
            <w:tcW w:w="1462" w:type="dxa"/>
          </w:tcPr>
          <w:p w:rsidR="004551A6" w:rsidRPr="009E10E1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pacing w:val="-4"/>
                <w:sz w:val="26"/>
                <w:szCs w:val="26"/>
                <w:cs/>
              </w:rPr>
            </w:pPr>
          </w:p>
        </w:tc>
        <w:tc>
          <w:tcPr>
            <w:tcW w:w="1462" w:type="dxa"/>
          </w:tcPr>
          <w:p w:rsidR="004551A6" w:rsidRPr="009E10E1" w:rsidRDefault="004551A6" w:rsidP="00193E53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9,500,000</w:t>
            </w:r>
          </w:p>
        </w:tc>
        <w:tc>
          <w:tcPr>
            <w:tcW w:w="1818" w:type="dxa"/>
            <w:gridSpan w:val="2"/>
          </w:tcPr>
          <w:p w:rsidR="004551A6" w:rsidRPr="009E10E1" w:rsidRDefault="004551A6" w:rsidP="00193E53">
            <w:pPr>
              <w:jc w:val="center"/>
              <w:rPr>
                <w:rFonts w:ascii="TH SarabunIT๙" w:hAnsi="TH SarabunIT๙" w:cs="TH SarabunIT๙"/>
                <w:color w:val="FF0000"/>
                <w:spacing w:val="-4"/>
                <w:sz w:val="24"/>
                <w:szCs w:val="24"/>
                <w:cs/>
              </w:rPr>
            </w:pPr>
          </w:p>
        </w:tc>
      </w:tr>
      <w:tr w:rsidR="004551A6" w:rsidRPr="00C92831" w:rsidTr="007F5CC1">
        <w:trPr>
          <w:gridAfter w:val="1"/>
          <w:wAfter w:w="9" w:type="dxa"/>
        </w:trPr>
        <w:tc>
          <w:tcPr>
            <w:tcW w:w="167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4551A6" w:rsidRDefault="004551A6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4551A6" w:rsidRDefault="004551A6" w:rsidP="007F5C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รวมงบประมาณของประเด็นยุทธศาสตร์ที่ 2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4551A6" w:rsidRPr="00977816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4551A6" w:rsidRPr="00C92831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4551A6" w:rsidRPr="00C92831" w:rsidRDefault="004551A6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551A6" w:rsidRPr="00C92831" w:rsidTr="007F5CC1">
        <w:trPr>
          <w:gridAfter w:val="1"/>
          <w:wAfter w:w="9" w:type="dxa"/>
        </w:trPr>
        <w:tc>
          <w:tcPr>
            <w:tcW w:w="1676" w:type="dxa"/>
            <w:shd w:val="clear" w:color="auto" w:fill="92CDDC" w:themeFill="accent5" w:themeFillTint="99"/>
          </w:tcPr>
          <w:p w:rsidR="004551A6" w:rsidRDefault="004551A6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shd w:val="clear" w:color="auto" w:fill="92CDDC" w:themeFill="accent5" w:themeFillTint="99"/>
          </w:tcPr>
          <w:p w:rsidR="004551A6" w:rsidRDefault="004551A6" w:rsidP="007F5CC1">
            <w:pPr>
              <w:ind w:firstLine="317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y1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4551A6" w:rsidRPr="00977816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29,409,000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4551A6" w:rsidRPr="00C92831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9" w:type="dxa"/>
            <w:shd w:val="clear" w:color="auto" w:fill="92CDDC" w:themeFill="accent5" w:themeFillTint="99"/>
          </w:tcPr>
          <w:p w:rsidR="004551A6" w:rsidRPr="00C92831" w:rsidRDefault="004551A6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551A6" w:rsidRPr="00C92831" w:rsidTr="007F5CC1">
        <w:trPr>
          <w:gridAfter w:val="1"/>
          <w:wAfter w:w="9" w:type="dxa"/>
        </w:trPr>
        <w:tc>
          <w:tcPr>
            <w:tcW w:w="1676" w:type="dxa"/>
            <w:shd w:val="clear" w:color="auto" w:fill="92CDDC" w:themeFill="accent5" w:themeFillTint="99"/>
          </w:tcPr>
          <w:p w:rsidR="004551A6" w:rsidRDefault="004551A6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shd w:val="clear" w:color="auto" w:fill="92CDDC" w:themeFill="accent5" w:themeFillTint="99"/>
          </w:tcPr>
          <w:p w:rsidR="004551A6" w:rsidRPr="00287C59" w:rsidRDefault="004551A6" w:rsidP="007F5CC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>- y2</w:t>
            </w:r>
          </w:p>
        </w:tc>
        <w:tc>
          <w:tcPr>
            <w:tcW w:w="1462" w:type="dxa"/>
            <w:shd w:val="clear" w:color="auto" w:fill="92CDDC" w:themeFill="accent5" w:themeFillTint="99"/>
          </w:tcPr>
          <w:p w:rsidR="004551A6" w:rsidRPr="00977816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62" w:type="dxa"/>
            <w:shd w:val="clear" w:color="auto" w:fill="92CDDC" w:themeFill="accent5" w:themeFillTint="99"/>
          </w:tcPr>
          <w:p w:rsidR="004551A6" w:rsidRPr="00C87AD1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C87AD1">
              <w:rPr>
                <w:rFonts w:ascii="TH SarabunIT๙" w:hAnsi="TH SarabunIT๙" w:cs="TH SarabunIT๙"/>
                <w:b/>
                <w:bCs/>
                <w:color w:val="FF0000"/>
                <w:spacing w:val="-4"/>
                <w:sz w:val="26"/>
                <w:szCs w:val="26"/>
              </w:rPr>
              <w:t>9,500,000</w:t>
            </w:r>
          </w:p>
        </w:tc>
        <w:tc>
          <w:tcPr>
            <w:tcW w:w="1809" w:type="dxa"/>
            <w:shd w:val="clear" w:color="auto" w:fill="92CDDC" w:themeFill="accent5" w:themeFillTint="99"/>
          </w:tcPr>
          <w:p w:rsidR="004551A6" w:rsidRPr="00C92831" w:rsidRDefault="004551A6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  <w:tr w:rsidR="004551A6" w:rsidRPr="00C92831" w:rsidTr="007F5CC1">
        <w:trPr>
          <w:gridAfter w:val="1"/>
          <w:wAfter w:w="9" w:type="dxa"/>
        </w:trPr>
        <w:tc>
          <w:tcPr>
            <w:tcW w:w="1676" w:type="dxa"/>
            <w:shd w:val="clear" w:color="auto" w:fill="92CDDC" w:themeFill="accent5" w:themeFillTint="99"/>
          </w:tcPr>
          <w:p w:rsidR="004551A6" w:rsidRDefault="004551A6" w:rsidP="007F5C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14" w:type="dxa"/>
            <w:shd w:val="clear" w:color="auto" w:fill="92CDDC" w:themeFill="accent5" w:themeFillTint="99"/>
          </w:tcPr>
          <w:p w:rsidR="004551A6" w:rsidRPr="00DE4EF4" w:rsidRDefault="004551A6" w:rsidP="007F5CC1">
            <w:pPr>
              <w:ind w:firstLine="317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2924" w:type="dxa"/>
            <w:gridSpan w:val="2"/>
            <w:shd w:val="clear" w:color="auto" w:fill="92CDDC" w:themeFill="accent5" w:themeFillTint="99"/>
          </w:tcPr>
          <w:p w:rsidR="004551A6" w:rsidRPr="003F0B58" w:rsidRDefault="004551A6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>38,909,000</w:t>
            </w:r>
          </w:p>
        </w:tc>
        <w:tc>
          <w:tcPr>
            <w:tcW w:w="1809" w:type="dxa"/>
            <w:shd w:val="clear" w:color="auto" w:fill="92CDDC" w:themeFill="accent5" w:themeFillTint="99"/>
          </w:tcPr>
          <w:p w:rsidR="004551A6" w:rsidRPr="00C92831" w:rsidRDefault="004551A6" w:rsidP="007F5CC1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</w:tr>
    </w:tbl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C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/>
      </w:tblPr>
      <w:tblGrid>
        <w:gridCol w:w="1702"/>
        <w:gridCol w:w="4336"/>
        <w:gridCol w:w="1334"/>
        <w:gridCol w:w="1417"/>
        <w:gridCol w:w="1843"/>
      </w:tblGrid>
      <w:tr w:rsidR="00F7172A" w:rsidTr="007F5CC1">
        <w:trPr>
          <w:tblHeader/>
        </w:trPr>
        <w:tc>
          <w:tcPr>
            <w:tcW w:w="1702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336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F7172A" w:rsidTr="007F5CC1">
        <w:tc>
          <w:tcPr>
            <w:tcW w:w="1702" w:type="dxa"/>
            <w:shd w:val="clear" w:color="auto" w:fill="B6DDE8" w:themeFill="accent5" w:themeFillTint="66"/>
          </w:tcPr>
          <w:p w:rsidR="00F7172A" w:rsidRPr="009258A7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258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  <w:shd w:val="clear" w:color="auto" w:fill="B6DDE8" w:themeFill="accent5" w:themeFillTint="66"/>
          </w:tcPr>
          <w:p w:rsidR="00F7172A" w:rsidRPr="00EF2EEC" w:rsidRDefault="00F7172A" w:rsidP="007F5CC1">
            <w:pP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EF2EEC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โครงการสร้างชุมชนเข้มแข็ง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 xml:space="preserve"> งบประมาณ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 xml:space="preserve">14,000,000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ขยายและพัฒนาคุณภาพบริการของโรงพยาบาลรองรับการเปิดประชาคมอาเซียนและวิกฤตสุขภาพเชิงพื้นที่ </w:t>
            </w:r>
          </w:p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(โรงพยาบาลพัทลุง)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10,000,000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สนง.สาธารณสุขฯ/</w:t>
            </w:r>
          </w:p>
          <w:p w:rsidR="00F7172A" w:rsidRPr="008F6129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รพ.พัทลุง</w:t>
            </w: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F7172A" w:rsidRPr="00E222C6" w:rsidRDefault="00F7172A" w:rsidP="007F5CC1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E222C6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พัฒนาทักษะ สนับสนุนการจัดบริการและทางแพทย์และบริการ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สนง.สาธารณสุขฯ</w:t>
            </w: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2427B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11,000,000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Tr="007F5CC1">
        <w:tc>
          <w:tcPr>
            <w:tcW w:w="10632" w:type="dxa"/>
            <w:gridSpan w:val="5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F7172A" w:rsidTr="007F5CC1">
        <w:tc>
          <w:tcPr>
            <w:tcW w:w="1702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1.3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ศูนย์การแพทย์ชุมชนมหาวิทยาลัยทักษิณ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3,000,000</w:t>
            </w:r>
          </w:p>
        </w:tc>
        <w:tc>
          <w:tcPr>
            <w:tcW w:w="1843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สนง.สาธารณสุขฯ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ร่วมกับ ม.ทักษิณฯ</w:t>
            </w:r>
          </w:p>
        </w:tc>
      </w:tr>
      <w:tr w:rsidR="00F7172A" w:rsidTr="007F5CC1">
        <w:tc>
          <w:tcPr>
            <w:tcW w:w="1702" w:type="dxa"/>
            <w:tcBorders>
              <w:bottom w:val="single" w:sz="2" w:space="0" w:color="000000" w:themeColor="text1"/>
            </w:tcBorders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2" w:space="0" w:color="000000" w:themeColor="text1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2" w:space="0" w:color="000000" w:themeColor="text1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3,000,000</w:t>
            </w: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258A7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258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336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EF2EEC" w:rsidRDefault="00F7172A" w:rsidP="007F5CC1">
            <w:pP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EF2EEC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ยกระดับคุณภาพชีวิต เตรียมคนคุณภาพสู่ประชาคมอาเซียน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>3,561,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 xml:space="preserve">50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RPr="008F6129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โรงเรียนครอบครัว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8F6129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สนง.พมจ.พท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.2</w:t>
            </w: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การพัฒนาทักษะชีวิตเด็กและเยาวชน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688,600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สนง.พมจ.พทฯ/สนง.แรงงานน/ศูนย์การศึกษาพิเศษฯ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2.3</w:t>
            </w:r>
          </w:p>
        </w:tc>
        <w:tc>
          <w:tcPr>
            <w:tcW w:w="4336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ขยายโอกาสเข้าถึงบริการทางสังคมของกลุ่มแรงงาน</w:t>
            </w:r>
          </w:p>
        </w:tc>
        <w:tc>
          <w:tcPr>
            <w:tcW w:w="1334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152,300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สนง.แรงงานฯ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2.4</w:t>
            </w:r>
          </w:p>
        </w:tc>
        <w:tc>
          <w:tcPr>
            <w:tcW w:w="4336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จัดตั้งศูนย์พัฒนากีฬาฟุตบอลประจำอำเภอ</w:t>
            </w:r>
          </w:p>
        </w:tc>
        <w:tc>
          <w:tcPr>
            <w:tcW w:w="1334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1,100,000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สนง.การท่องเที่ยวฯ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</w:t>
            </w:r>
          </w:p>
        </w:tc>
        <w:tc>
          <w:tcPr>
            <w:tcW w:w="4336" w:type="dxa"/>
          </w:tcPr>
          <w:p w:rsidR="00F7172A" w:rsidRPr="00F7172A" w:rsidRDefault="00F7172A" w:rsidP="007F5CC1">
            <w:pPr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F7172A"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เสริมสร้างความเข้มแข็งชุมชนด้วยกระบวนการสภาองค์กรชุมชน</w:t>
            </w:r>
          </w:p>
        </w:tc>
        <w:tc>
          <w:tcPr>
            <w:tcW w:w="1334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335,700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สนง.พมจ.พท ร่วมกับสภาองค์กรชุมชน</w:t>
            </w:r>
          </w:p>
        </w:tc>
      </w:tr>
      <w:tr w:rsidR="00F7172A" w:rsidRPr="00C92831" w:rsidTr="007F5CC1">
        <w:tc>
          <w:tcPr>
            <w:tcW w:w="1702" w:type="dxa"/>
            <w:tcBorders>
              <w:bottom w:val="single" w:sz="2" w:space="0" w:color="000000" w:themeColor="text1"/>
            </w:tcBorders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2" w:space="0" w:color="000000" w:themeColor="text1"/>
            </w:tcBorders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tcBorders>
              <w:bottom w:val="single" w:sz="2" w:space="0" w:color="000000" w:themeColor="text1"/>
            </w:tcBorders>
          </w:tcPr>
          <w:p w:rsidR="00F7172A" w:rsidRPr="002427B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>2,916,600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0632" w:type="dxa"/>
            <w:gridSpan w:val="5"/>
            <w:tcBorders>
              <w:top w:val="single" w:sz="2" w:space="0" w:color="000000" w:themeColor="text1"/>
              <w:bottom w:val="single" w:sz="2" w:space="0" w:color="auto"/>
            </w:tcBorders>
          </w:tcPr>
          <w:p w:rsidR="00F7172A" w:rsidRPr="004A231C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กิจกรรมรำรอง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 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F7172A" w:rsidRPr="00C92831" w:rsidTr="007F5CC1"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2.6 </w:t>
            </w:r>
          </w:p>
        </w:tc>
        <w:tc>
          <w:tcPr>
            <w:tcW w:w="4336" w:type="dxa"/>
            <w:tcBorders>
              <w:top w:val="single" w:sz="2" w:space="0" w:color="auto"/>
              <w:bottom w:val="single" w:sz="2" w:space="0" w:color="auto"/>
            </w:tcBorders>
          </w:tcPr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สานสายใยสัมพันธ์ครอบครัว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การพัฒนาทักษะชีวิตโดยครอบครัวคิดสถานพินิจตามร่วมประสานสายใยรักในครอบครัว งบฯ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428,600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บาท</w:t>
            </w:r>
          </w:p>
          <w:p w:rsidR="00F7172A" w:rsidRPr="004A231C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รวมพลคนรักครอบครัว งบฯ 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216,450 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F7172A" w:rsidRPr="004A231C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4A231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645</w:t>
            </w:r>
            <w:r w:rsidRPr="004A231C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0</w:t>
            </w:r>
            <w:r w:rsidRPr="004A231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F7172A" w:rsidRPr="004A231C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สนง.พมจ.พท.ร่วมกับสถานพินิจฯ</w:t>
            </w:r>
          </w:p>
        </w:tc>
      </w:tr>
      <w:tr w:rsidR="00F7172A" w:rsidRPr="00C92831" w:rsidTr="007F5CC1">
        <w:tc>
          <w:tcPr>
            <w:tcW w:w="1702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รวมงบประมาณกิจกรรม (</w:t>
            </w: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y2</w:t>
            </w: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F7172A" w:rsidRPr="004A231C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4A231C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645</w:t>
            </w:r>
            <w:r w:rsidRPr="004A231C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0</w:t>
            </w:r>
            <w:r w:rsidRPr="004A231C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50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000000" w:themeColor="text1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258A7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258A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4336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EF2EEC" w:rsidRDefault="00F7172A" w:rsidP="007F5CC1">
            <w:pP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</w:pPr>
            <w:r w:rsidRPr="00EF2EEC"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เมืองคุณธรรม เมืองวัฒนธรรมเข้มแข็งยั่งยืน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>,795,000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EF2EEC">
              <w:rPr>
                <w:rFonts w:ascii="TH SarabunIT๙" w:hAnsi="TH SarabunIT๙" w:cs="TH SarabunIT๙"/>
                <w:b/>
                <w:bCs/>
                <w:spacing w:val="-6"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เสริมสร้างปลูกฝังคุณธรรม จริยธรรมและค่านิยมที่พึงประสงค์โดยใช้สถาบันทางสังคมเป็นฐาน (ค่านิยม 12 ประการ)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2,630,000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8F6129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สนง.สหกรณ์ฯ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สนง.วัฒนธรรมฯ/สนง.พระพุทธศาสนาฯ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Pr="00C92831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4336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เมืองลุง เมืองบายใจ เทิดไทองค์ราชันย์ ส่งเสริมกิจกรรมในมิติศาสนา ศิลปะและวัฒนธรรม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ส่งเสริมการสร้างศาสนทายาท</w:t>
            </w:r>
          </w:p>
        </w:tc>
        <w:tc>
          <w:tcPr>
            <w:tcW w:w="1334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สนง.วัฒนธรรมฯ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3.3</w:t>
            </w:r>
          </w:p>
        </w:tc>
        <w:tc>
          <w:tcPr>
            <w:tcW w:w="4336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จัดตั้งพิพิธภัณฑ์เมืองลุง</w:t>
            </w:r>
          </w:p>
        </w:tc>
        <w:tc>
          <w:tcPr>
            <w:tcW w:w="1334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</w:tc>
        <w:tc>
          <w:tcPr>
            <w:tcW w:w="1417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สนง.วัฒนธรรมฯ ร่วมกับ ม.ทักษิณฯ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3.4</w:t>
            </w:r>
          </w:p>
        </w:tc>
        <w:tc>
          <w:tcPr>
            <w:tcW w:w="4336" w:type="dxa"/>
          </w:tcPr>
          <w:p w:rsidR="00F7172A" w:rsidRPr="00AB5CD5" w:rsidRDefault="00F7172A" w:rsidP="007F5CC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จัดตั้งศูนย์พัทลุงศึกษา</w:t>
            </w:r>
          </w:p>
        </w:tc>
        <w:tc>
          <w:tcPr>
            <w:tcW w:w="1334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AB5CD5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1,500,000</w:t>
            </w:r>
          </w:p>
        </w:tc>
        <w:tc>
          <w:tcPr>
            <w:tcW w:w="1417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สนง.วัฒนธรรมฯ ร่วมกับ ม.ทักษิณฯ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877C49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3.5</w:t>
            </w:r>
          </w:p>
        </w:tc>
        <w:tc>
          <w:tcPr>
            <w:tcW w:w="4336" w:type="dxa"/>
          </w:tcPr>
          <w:p w:rsidR="00F7172A" w:rsidRPr="00877C49" w:rsidRDefault="00F7172A" w:rsidP="007F5CC1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 w:hint="cs"/>
                <w:color w:val="000000" w:themeColor="text1"/>
                <w:sz w:val="26"/>
                <w:szCs w:val="26"/>
                <w:cs/>
              </w:rPr>
              <w:t>จัดตั้งศูนย์เรียนรู้ปรัชญาเศรษฐกิจพอเพียง</w:t>
            </w:r>
          </w:p>
        </w:tc>
        <w:tc>
          <w:tcPr>
            <w:tcW w:w="1334" w:type="dxa"/>
          </w:tcPr>
          <w:p w:rsidR="00F7172A" w:rsidRPr="00877C49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2,500,000</w:t>
            </w:r>
          </w:p>
        </w:tc>
        <w:tc>
          <w:tcPr>
            <w:tcW w:w="1417" w:type="dxa"/>
          </w:tcPr>
          <w:p w:rsidR="00F7172A" w:rsidRPr="00877C49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877C49" w:rsidRDefault="00F7172A" w:rsidP="007F5CC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877C4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สนง.เขตพื้นที่ฯ เขต 1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877C4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877C49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7,230,000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0632" w:type="dxa"/>
            <w:gridSpan w:val="5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lastRenderedPageBreak/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3.6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ปรับปรุงภูมิทัศน์บริเวณศาลหลักเมืองพัทลุง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10,000,000</w:t>
            </w:r>
          </w:p>
        </w:tc>
        <w:tc>
          <w:tcPr>
            <w:tcW w:w="1843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สนง.โยธาธิการ</w:t>
            </w: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และผังเมืองฯ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3.7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สร้างอนุสาวรีย์สมเด็จพระศรีนครินทราบรมราชชนนี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5,000,000</w:t>
            </w:r>
          </w:p>
        </w:tc>
        <w:tc>
          <w:tcPr>
            <w:tcW w:w="1843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อำเภอศรีนครินทร์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AB5CD5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3.8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ส่งเสริมกิจกรรมในมิติศาสนา ศิลปะและวัฒนธรรม กิจกรรมบ้าน วัด โรงเรียน (บวร)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บ้าน มัสยิด/โบสถ์คริสต์ โรงเรียนในระดับคุณภาพมาตรฐานเมืองลุง ในทุกตำบล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3,565,000</w:t>
            </w:r>
          </w:p>
        </w:tc>
        <w:tc>
          <w:tcPr>
            <w:tcW w:w="1843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สนง.วัฒนธรรมฯ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3.9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ถนนสายวัฒนธรรม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ติดตั้งเสาไฟฟ้าประติมากรรมรูปมโนราห์และหนังตะลุง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บริเวณถนนช่วยทุกขราษฎร์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ยุติธรรม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พิเศษกิจ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ราเมศวร์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 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(ในเขตเทศบาลเมืองพัทลุง)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- ก่อสร้างหอนาฬิการูปทรงเทริดมโนราห์บริเวณทางแยกถนนช่วยทุกขราษฎร์กับถนนคณาศัย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8,000,000</w:t>
            </w:r>
          </w:p>
        </w:tc>
        <w:tc>
          <w:tcPr>
            <w:tcW w:w="1843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สนง.โยธาธิการฯ</w:t>
            </w:r>
          </w:p>
        </w:tc>
      </w:tr>
      <w:tr w:rsidR="00F7172A" w:rsidRPr="00C92831" w:rsidTr="007F5CC1">
        <w:tc>
          <w:tcPr>
            <w:tcW w:w="1702" w:type="dxa"/>
            <w:tcBorders>
              <w:bottom w:val="single" w:sz="12" w:space="0" w:color="auto"/>
            </w:tcBorders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26,565,000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รวมงบประมาณของประเด็นยุทธศาสตร์ที่ 3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E222C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9258A7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21,146,600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F7172A" w:rsidRPr="00E222C6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287C59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 y2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30,210,050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รวมทั้งสิ้น 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F7172A" w:rsidRPr="00AB5CD5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51,356,650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C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a"/>
        <w:tblW w:w="10632" w:type="dxa"/>
        <w:tblInd w:w="-743" w:type="dxa"/>
        <w:tblLook w:val="04A0"/>
      </w:tblPr>
      <w:tblGrid>
        <w:gridCol w:w="1702"/>
        <w:gridCol w:w="4336"/>
        <w:gridCol w:w="1334"/>
        <w:gridCol w:w="1417"/>
        <w:gridCol w:w="1843"/>
      </w:tblGrid>
      <w:tr w:rsidR="00F7172A" w:rsidTr="007F5CC1">
        <w:trPr>
          <w:tblHeader/>
        </w:trPr>
        <w:tc>
          <w:tcPr>
            <w:tcW w:w="1702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ลำดับความสำคัญของโครงการ</w:t>
            </w:r>
          </w:p>
        </w:tc>
        <w:tc>
          <w:tcPr>
            <w:tcW w:w="4336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y2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หน่วยงานรับผิดชอบ</w:t>
            </w:r>
          </w:p>
        </w:tc>
      </w:tr>
      <w:tr w:rsidR="00F7172A" w:rsidTr="007F5CC1">
        <w:tc>
          <w:tcPr>
            <w:tcW w:w="1702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  <w:shd w:val="clear" w:color="auto" w:fill="B6DDE8" w:themeFill="accent5" w:themeFillTint="66"/>
          </w:tcPr>
          <w:p w:rsidR="00F7172A" w:rsidRPr="00891319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9131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โครงการอนุรักษ์ฟื้นฟูลุ่มน้ำทะเลสาบสงขลา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งบประมาณ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14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00,000 </w:t>
            </w:r>
            <w:r w:rsidRPr="00891319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กิจกรรมที่อยู่ภายในกรอบงบประมาณ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2831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</w:p>
        </w:tc>
        <w:tc>
          <w:tcPr>
            <w:tcW w:w="4336" w:type="dxa"/>
          </w:tcPr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การจัดการทรัพยากรธรรมชาติและสิ่งแวดล้อมพื้นที่ลุ่มน้ำทะเลสาบสงขลา เพื่อรองรับการท่องเที่ยวและการเกษตรยั่งยืน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อนุรักษ์พันธุกรรมพืชอันเนื่องมาจากพระราช ดำริสมเด็จพระเทพรัตนราชสุดาฯ สยามบรมราชกุมารี  (อพ.สธ.) ประจำปีงบประมาณ พ.ศ. </w:t>
            </w:r>
            <w:r w:rsidRPr="00982B38">
              <w:rPr>
                <w:rFonts w:ascii="TH SarabunIT๙" w:hAnsi="TH SarabunIT๙" w:cs="TH SarabunIT๙"/>
                <w:sz w:val="26"/>
                <w:szCs w:val="26"/>
              </w:rPr>
              <w:t>2559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ปลูกป่าเพื่อฟื้นฟูระบบนิเวศน์พื้นที่จังหวัดพัทลุง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ส่งเสริมการสร้างป่าในชุมชน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การจัดการขยะมูลฝอยแบบมีส่วนร่วมในพื้นที่หวัดพัทลุง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982B38">
              <w:rPr>
                <w:rFonts w:ascii="TH SarabunIT๙" w:hAnsi="TH SarabunIT๙" w:cs="TH SarabunIT๙"/>
                <w:sz w:val="26"/>
                <w:szCs w:val="26"/>
                <w:cs/>
              </w:rPr>
              <w:t>เครือข่ายเฝ้าระวังคุณภาพน้ำ 8 ลุ่มน้ำหลักจังหวัดพัทลุง</w:t>
            </w:r>
          </w:p>
          <w:p w:rsidR="00F7172A" w:rsidRDefault="00F7172A" w:rsidP="007F5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5283D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การพัฒนาศักยภาพเครือข่ายชุมชน ในการป้องกัน รับมือ และจัดการภัยพิบัติเพื่อรองรับการเปลี่ยนแปลงสภาพภูมิอากาศ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F7172A" w:rsidRPr="0065283D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65283D">
              <w:rPr>
                <w:rFonts w:ascii="TH SarabunIT๙" w:hAnsi="TH SarabunIT๙" w:cs="TH SarabunIT๙"/>
                <w:sz w:val="26"/>
                <w:szCs w:val="26"/>
                <w:cs/>
              </w:rPr>
              <w:t>การจัดการแนวเขตเพื่อการอนุรักษ์โลมาอิรวดีทะเลสาบสงขลา-พัทลุง ด้วยเทคโนโลยีและการมีส่วนร่วมของชุมชน</w:t>
            </w:r>
          </w:p>
        </w:tc>
        <w:tc>
          <w:tcPr>
            <w:tcW w:w="1334" w:type="dxa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,000,000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2,000,000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1,500,000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1,000,000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5,000,000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8F6129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สนง.ทสจ.พท.</w:t>
            </w:r>
          </w:p>
        </w:tc>
      </w:tr>
      <w:tr w:rsidR="00F7172A" w:rsidTr="007F5CC1">
        <w:tc>
          <w:tcPr>
            <w:tcW w:w="1702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4336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รวมงบประมาณกิจกรรม (</w:t>
            </w:r>
            <w:r w:rsidRPr="00C928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y1</w:t>
            </w:r>
            <w:r w:rsidRPr="00C928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334" w:type="dxa"/>
          </w:tcPr>
          <w:p w:rsidR="00F7172A" w:rsidRPr="0065283D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5283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12</w:t>
            </w:r>
            <w:r w:rsidRPr="0065283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,500,000</w:t>
            </w:r>
          </w:p>
        </w:tc>
        <w:tc>
          <w:tcPr>
            <w:tcW w:w="1417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843" w:type="dxa"/>
          </w:tcPr>
          <w:p w:rsidR="00F7172A" w:rsidRPr="00C92831" w:rsidRDefault="00F7172A" w:rsidP="007F5CC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0632" w:type="dxa"/>
            <w:gridSpan w:val="5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กิจกรรมสำรอง (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y2</w:t>
            </w: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การจัดการทรัพยากรธรรมชาติและสิ่งแวดล้อมพื้นที่ลุ่มน้ำทะเลสาบสงขลา เพื่อรองรับการท่องเที่ยวและการเกษตรยั่งยืน</w:t>
            </w:r>
          </w:p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 xml:space="preserve">- 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พัฒนาแหล่งเรียนรู้ด้านวิทยาศาสตร์</w:t>
            </w:r>
            <w:r w:rsidRPr="00287C59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ชี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วภาพและสิ่งแวดล้อม (ขุดสระเพื่อรองรับการปลูกพืชน้ำ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,</w:t>
            </w: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>จัดหาพันธุ์ปลา)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87C59"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500,000</w:t>
            </w:r>
          </w:p>
        </w:tc>
        <w:tc>
          <w:tcPr>
            <w:tcW w:w="1843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สนง.ทรัพยากรธรรมชาติและสิ่งแวดล้อมฯ ร่วมกับ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br/>
            </w: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ม.ทักษิณฯ</w:t>
            </w:r>
          </w:p>
        </w:tc>
      </w:tr>
      <w:tr w:rsidR="00F7172A" w:rsidRPr="00C92831" w:rsidTr="007F5CC1">
        <w:tc>
          <w:tcPr>
            <w:tcW w:w="1702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3</w:t>
            </w:r>
          </w:p>
        </w:tc>
        <w:tc>
          <w:tcPr>
            <w:tcW w:w="4336" w:type="dxa"/>
          </w:tcPr>
          <w:p w:rsidR="00F7172A" w:rsidRPr="00287C59" w:rsidRDefault="00F7172A" w:rsidP="007F5CC1">
            <w:pPr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ปรับกระบบวนทัศน์การจัดการเกษตรและทรัพยากรธรรมชาติชุมชนอย่างยั่งยืน</w:t>
            </w:r>
          </w:p>
        </w:tc>
        <w:tc>
          <w:tcPr>
            <w:tcW w:w="1334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7172A" w:rsidRPr="004258E2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>1,200,000</w:t>
            </w:r>
          </w:p>
        </w:tc>
        <w:tc>
          <w:tcPr>
            <w:tcW w:w="1843" w:type="dxa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สนง.ทรัพยากรธรรมชาติและสิ่งแวดล้อมฯ ร่วมกับ</w:t>
            </w: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br/>
            </w:r>
            <w:r w:rsidRPr="00287C59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ม.ทักษิณฯ</w:t>
            </w:r>
          </w:p>
        </w:tc>
      </w:tr>
      <w:tr w:rsidR="00F7172A" w:rsidRPr="00C92831" w:rsidTr="007F5CC1">
        <w:tc>
          <w:tcPr>
            <w:tcW w:w="1702" w:type="dxa"/>
            <w:tcBorders>
              <w:bottom w:val="single" w:sz="12" w:space="0" w:color="auto"/>
            </w:tcBorders>
          </w:tcPr>
          <w:p w:rsidR="00F7172A" w:rsidRPr="005550C3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 xml:space="preserve">รวมงบประมาณกิจกรรม 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1,7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00,000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5550C3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C92831" w:rsidRDefault="00F7172A" w:rsidP="007F5CC1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รวมงบประมาณประเด็นยุทธศาสตร์ที่ 4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65283D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shd w:val="clear" w:color="auto" w:fill="92CDDC" w:themeFill="accent5" w:themeFillTint="99"/>
          </w:tcPr>
          <w:p w:rsidR="00F7172A" w:rsidRPr="005550C3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C92831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y 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12,500,000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F7172A" w:rsidRPr="0065283D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shd w:val="clear" w:color="auto" w:fill="92CDDC" w:themeFill="accent5" w:themeFillTint="99"/>
          </w:tcPr>
          <w:p w:rsidR="00F7172A" w:rsidRPr="005550C3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287C59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- y 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F7172A" w:rsidRPr="00287C59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1,7</w:t>
            </w:r>
            <w:r w:rsidRPr="00287C59"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  <w:t>00,000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C92831" w:rsidTr="007F5CC1">
        <w:tc>
          <w:tcPr>
            <w:tcW w:w="1702" w:type="dxa"/>
            <w:shd w:val="clear" w:color="auto" w:fill="92CDDC" w:themeFill="accent5" w:themeFillTint="99"/>
          </w:tcPr>
          <w:p w:rsidR="00F7172A" w:rsidRPr="005550C3" w:rsidRDefault="00F7172A" w:rsidP="007F5CC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Default="00F7172A" w:rsidP="007F5CC1">
            <w:pPr>
              <w:ind w:firstLine="34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F7172A" w:rsidRPr="0065283D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14,200,000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2C1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F7172A" w:rsidRPr="00F7172A" w:rsidRDefault="00F7172A" w:rsidP="00F7172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a"/>
        <w:tblW w:w="10632" w:type="dxa"/>
        <w:tblInd w:w="-743" w:type="dxa"/>
        <w:tblLook w:val="04A0"/>
      </w:tblPr>
      <w:tblGrid>
        <w:gridCol w:w="1702"/>
        <w:gridCol w:w="4336"/>
        <w:gridCol w:w="1334"/>
        <w:gridCol w:w="1417"/>
        <w:gridCol w:w="1843"/>
      </w:tblGrid>
      <w:tr w:rsidR="00F7172A" w:rsidRPr="00993B48" w:rsidTr="007F5CC1">
        <w:trPr>
          <w:tblHeader/>
        </w:trPr>
        <w:tc>
          <w:tcPr>
            <w:tcW w:w="1702" w:type="dxa"/>
            <w:shd w:val="clear" w:color="auto" w:fill="92CDDC" w:themeFill="accent5" w:themeFillTint="99"/>
            <w:vAlign w:val="center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ลำดับความสำคัญของโครงการ</w:t>
            </w:r>
          </w:p>
        </w:tc>
        <w:tc>
          <w:tcPr>
            <w:tcW w:w="4336" w:type="dxa"/>
            <w:shd w:val="clear" w:color="auto" w:fill="92CDDC" w:themeFill="accent5" w:themeFillTint="99"/>
            <w:vAlign w:val="center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334" w:type="dxa"/>
            <w:shd w:val="clear" w:color="auto" w:fill="92CDDC" w:themeFill="accent5" w:themeFillTint="99"/>
            <w:vAlign w:val="center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y1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y2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843" w:type="dxa"/>
            <w:shd w:val="clear" w:color="auto" w:fill="92CDDC" w:themeFill="accent5" w:themeFillTint="99"/>
            <w:vAlign w:val="center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หน่วยงานรับผิดชอบ</w:t>
            </w:r>
          </w:p>
        </w:tc>
      </w:tr>
      <w:tr w:rsidR="00F7172A" w:rsidRPr="00993B48" w:rsidTr="007F5CC1">
        <w:tc>
          <w:tcPr>
            <w:tcW w:w="1702" w:type="dxa"/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6" w:type="dxa"/>
            <w:shd w:val="clear" w:color="auto" w:fill="B6DDE8" w:themeFill="accent5" w:themeFillTint="66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โครงการเมืองลุงเมืองมั่นคงปลอดภัย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งบประมาณ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93B48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14</w:t>
            </w:r>
            <w:r w:rsidRPr="00993B48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,130,000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334" w:type="dxa"/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กิจกรรมที่อยู่ภายในกรอบงบประมาณ 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y1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autoSpaceDE w:val="0"/>
              <w:autoSpaceDN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เมืองลุงเมืองปลอดยาเสพติด</w:t>
            </w: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การจัดทำประชาคมเพื่อค้นหา</w:t>
            </w:r>
            <w:r w:rsidRPr="00993B4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ผู้เสพ/ผู้ติดยาเสพ เข้าสู่กระบวนการบำบัดรักษา      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1,430,000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ศอ.ปส.จ.พท.</w:t>
            </w: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1.2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จัดตั้งศูนย์ฟื้นฟูเพื่อรองรับการบำบัดรักษาในทุกระบบ                     (สมัครใจ/บังคับบำบัด)</w:t>
            </w:r>
            <w:r w:rsidRPr="00993B48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3,</w:t>
            </w: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1.3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ติดตามผู้ผ่านการบำบัด 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1.4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ส่งเสริมอาชีพ</w:t>
            </w:r>
            <w:r w:rsidRPr="00993B48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1,500,000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1.5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เฝ้าระวังเพื่อความมั่นคงและความปลอดภัยในวิถีความเป็นเมืองลุงเมืองปลอดภัย 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800,000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1.6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pacing w:val="-6"/>
                <w:sz w:val="24"/>
                <w:szCs w:val="24"/>
                <w:cs/>
              </w:rPr>
              <w:t xml:space="preserve">ส่งเสริมโครงการอันเนื่องมาจากพระราชดำริ </w:t>
            </w:r>
            <w:r w:rsidRPr="00993B48">
              <w:rPr>
                <w:rFonts w:ascii="TH SarabunIT๙" w:eastAsia="Calibri" w:hAnsi="TH SarabunIT๙" w:cs="TH SarabunIT๙"/>
                <w:spacing w:val="-6"/>
                <w:sz w:val="24"/>
                <w:szCs w:val="24"/>
              </w:rPr>
              <w:t>TO  BE  NUMBER  ONE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1.7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เทิดทูนสถาบันชาติ เฉลิมพระเกียรติเกี่ยวกับพระมหากษัตริย์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1.8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ส่งเสริมแนวทางการบริหารจัดการบ้านเมืองที่ดีโดยใช้แนวทางหลักทศพิศราชธรรมในองค์กรชุมชน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600,000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1.9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ส่งเสริมประชาธิปไตยอันมีพระมหากษัตริย์ทรงเป็นประมุข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,000,000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1.10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ส่งเสริมความมั่นคงสร้างความปรองดองสมานฉันท์ ผ่านกลไกคณะกรรมการหมู่บ้าน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,000,000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  <w:tcBorders>
              <w:bottom w:val="single" w:sz="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36" w:type="dxa"/>
            <w:tcBorders>
              <w:bottom w:val="single" w:sz="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รวมงบประมาณกิจกรรม 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y1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34" w:type="dxa"/>
            <w:tcBorders>
              <w:bottom w:val="single" w:sz="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14,130,000</w:t>
            </w:r>
          </w:p>
        </w:tc>
        <w:tc>
          <w:tcPr>
            <w:tcW w:w="1417" w:type="dxa"/>
            <w:tcBorders>
              <w:bottom w:val="single" w:sz="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0632" w:type="dxa"/>
            <w:gridSpan w:val="5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 xml:space="preserve">กิจกรรมสำรอง </w:t>
            </w: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(y2)</w:t>
            </w:r>
          </w:p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-ไม่มี-</w:t>
            </w:r>
          </w:p>
        </w:tc>
      </w:tr>
      <w:tr w:rsidR="00F7172A" w:rsidRPr="00993B48" w:rsidTr="007F5CC1">
        <w:tc>
          <w:tcPr>
            <w:tcW w:w="1702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6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โครงการเสริมสร้างความเข้มแข็งทางการบริหาร และบริการภาครัฐรองรับการพัฒนาจังหวัดและสนับสนุนการพัฒนาประเทศ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93B48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8,130,000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กิจกรรมที่อยู่ภายในกรอบงบประมาณ 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y1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993B48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autoSpaceDE w:val="0"/>
              <w:autoSpaceDN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การพัฒนาสมรรถนะบุคลากรและระบบสารสนเทศเพื่อเพิ่มประสิทธิภาพการขับเคลื่อนยุทธศาสตร์การพัฒนาจังหวัดและนโยบายรัฐบาล      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sz w:val="24"/>
                <w:szCs w:val="24"/>
              </w:rPr>
              <w:t>4,000,000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สนจ.พท.</w:t>
            </w: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รวมงบประมาณกิจกรรม 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y1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4,000,000</w:t>
            </w: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0632" w:type="dxa"/>
            <w:gridSpan w:val="5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กิจกรรมสำรอง (</w:t>
            </w: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y2</w:t>
            </w: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2.2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เตรียมความพร้อมทุกภาคส่วนรองรับการแข่งขันใน </w:t>
            </w: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AEC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4,130,000</w:t>
            </w: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สนจ.พท.</w:t>
            </w:r>
          </w:p>
        </w:tc>
      </w:tr>
      <w:tr w:rsidR="00F7172A" w:rsidRPr="00993B48" w:rsidTr="007F5CC1">
        <w:tc>
          <w:tcPr>
            <w:tcW w:w="1702" w:type="dxa"/>
            <w:tcBorders>
              <w:bottom w:val="single" w:sz="1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tcBorders>
              <w:bottom w:val="single" w:sz="1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 xml:space="preserve">รวมงบประมาณกิจกรรม </w:t>
            </w: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4,130,000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4336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โครงการติดตามประเมินผลการพัฒนาจังหวัดพัทลุงงบประมาณ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93B48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5,000,000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334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2" w:space="0" w:color="auto"/>
            </w:tcBorders>
            <w:shd w:val="clear" w:color="auto" w:fill="B6DDE8" w:themeFill="accent5" w:themeFillTint="66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7172A" w:rsidRPr="00993B48" w:rsidTr="007F5CC1">
        <w:tc>
          <w:tcPr>
            <w:tcW w:w="10632" w:type="dxa"/>
            <w:gridSpan w:val="5"/>
            <w:tcBorders>
              <w:top w:val="single" w:sz="2" w:space="0" w:color="auto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กิจกรรมที่อยู่ภายในกรอบงบประมาณ (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y1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)</w:t>
            </w:r>
          </w:p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ไม่มี-</w:t>
            </w:r>
          </w:p>
        </w:tc>
      </w:tr>
      <w:tr w:rsidR="00F7172A" w:rsidRPr="00993B48" w:rsidTr="007F5CC1">
        <w:tc>
          <w:tcPr>
            <w:tcW w:w="1702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3.1</w:t>
            </w:r>
          </w:p>
        </w:tc>
        <w:tc>
          <w:tcPr>
            <w:tcW w:w="4336" w:type="dxa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ติดตามและประเมินผลการพัฒนาจังหวัดพัทลุงในช่วงแผนพัฒนาจังหวัดพัทลุง </w:t>
            </w: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 xml:space="preserve">2557-2560 </w:t>
            </w: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>และติดตามและประเมินผลโครงการตามแผนปฏิบัติราชการของจังหวัด ประจำปีงบประมาณ พ.ศ.</w:t>
            </w: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2557</w:t>
            </w:r>
          </w:p>
        </w:tc>
        <w:tc>
          <w:tcPr>
            <w:tcW w:w="1334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5</w:t>
            </w:r>
            <w:r w:rsidRPr="00993B48">
              <w:rPr>
                <w:rFonts w:ascii="TH SarabunIT๙" w:hAnsi="TH SarabunIT๙" w:cs="TH SarabunIT๙"/>
                <w:color w:val="FF0000"/>
                <w:sz w:val="24"/>
                <w:szCs w:val="24"/>
              </w:rPr>
              <w:t>,000,000</w:t>
            </w:r>
          </w:p>
        </w:tc>
        <w:tc>
          <w:tcPr>
            <w:tcW w:w="1843" w:type="dxa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>สนจ.พท.</w:t>
            </w:r>
          </w:p>
        </w:tc>
      </w:tr>
      <w:tr w:rsidR="00F7172A" w:rsidRPr="00993B48" w:rsidTr="007F5CC1">
        <w:tc>
          <w:tcPr>
            <w:tcW w:w="1702" w:type="dxa"/>
            <w:tcBorders>
              <w:bottom w:val="single" w:sz="12" w:space="0" w:color="auto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4336" w:type="dxa"/>
            <w:tcBorders>
              <w:bottom w:val="single" w:sz="12" w:space="0" w:color="auto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 xml:space="preserve">รวมงบประมาณกิจกรรม </w:t>
            </w: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(y2)</w:t>
            </w: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cs/>
              </w:rPr>
              <w:t>5</w:t>
            </w: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,000,000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993B48" w:rsidRDefault="00F7172A" w:rsidP="007F5CC1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รวมงบประมาณประเด็นยุทธศาสตร์ที่ 5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- </w:t>
            </w: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y 1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18,130,000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ind w:firstLine="317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- y2</w:t>
            </w:r>
          </w:p>
        </w:tc>
        <w:tc>
          <w:tcPr>
            <w:tcW w:w="1334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color w:val="FF0000"/>
                <w:sz w:val="24"/>
                <w:szCs w:val="24"/>
              </w:rPr>
              <w:t>9,130,000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7172A" w:rsidRPr="00993B48" w:rsidTr="007F5CC1">
        <w:tc>
          <w:tcPr>
            <w:tcW w:w="1702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93B4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27,260,000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F7172A" w:rsidRPr="00993B48" w:rsidRDefault="00F7172A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93B48" w:rsidRPr="00993B48" w:rsidTr="00993B48">
        <w:tc>
          <w:tcPr>
            <w:tcW w:w="1702" w:type="dxa"/>
            <w:shd w:val="clear" w:color="auto" w:fill="auto"/>
          </w:tcPr>
          <w:p w:rsidR="00993B48" w:rsidRPr="00993B48" w:rsidRDefault="00993B48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shd w:val="clear" w:color="auto" w:fill="auto"/>
          </w:tcPr>
          <w:p w:rsidR="00993B48" w:rsidRPr="00993B48" w:rsidRDefault="00993B48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งบบริหารงานจังหวัดแบบบูรณาการ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993B48" w:rsidRPr="00993B48" w:rsidRDefault="00993B48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9,000,000</w:t>
            </w:r>
          </w:p>
        </w:tc>
        <w:tc>
          <w:tcPr>
            <w:tcW w:w="1843" w:type="dxa"/>
            <w:shd w:val="clear" w:color="auto" w:fill="auto"/>
          </w:tcPr>
          <w:p w:rsidR="00993B48" w:rsidRPr="00993B48" w:rsidRDefault="00993B48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93B48" w:rsidRPr="00993B48" w:rsidTr="007F5CC1">
        <w:tc>
          <w:tcPr>
            <w:tcW w:w="1702" w:type="dxa"/>
            <w:shd w:val="clear" w:color="auto" w:fill="92CDDC" w:themeFill="accent5" w:themeFillTint="99"/>
          </w:tcPr>
          <w:p w:rsidR="00993B48" w:rsidRPr="00993B48" w:rsidRDefault="00993B48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336" w:type="dxa"/>
            <w:shd w:val="clear" w:color="auto" w:fill="92CDDC" w:themeFill="accent5" w:themeFillTint="99"/>
          </w:tcPr>
          <w:p w:rsidR="00993B48" w:rsidRDefault="00993B48" w:rsidP="007F5CC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2751" w:type="dxa"/>
            <w:gridSpan w:val="2"/>
            <w:shd w:val="clear" w:color="auto" w:fill="92CDDC" w:themeFill="accent5" w:themeFillTint="99"/>
          </w:tcPr>
          <w:p w:rsidR="00993B48" w:rsidRPr="00993B48" w:rsidRDefault="00993B48" w:rsidP="00993B4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93B48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36,260,000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993B48" w:rsidRPr="00993B48" w:rsidRDefault="00993B48" w:rsidP="007F5C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DC4A6B" w:rsidRPr="00E946D1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46D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ข้อเสนอแนะจากการประชุมประชาพิจารณ์แผนพัฒนาจังหวัด 4 ปี (พ.ศ.2557-2560)</w:t>
      </w:r>
    </w:p>
    <w:p w:rsidR="00DC4A6B" w:rsidRPr="00E946D1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46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9 ธันวาคม 2557 เวลา 14.00 น. </w:t>
      </w:r>
    </w:p>
    <w:p w:rsidR="00DC4A6B" w:rsidRPr="00E946D1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46D1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ห้องประชุมกาบบัว ชั้น 5 ศาลากลางจังหวัดพัทลุง</w:t>
      </w:r>
    </w:p>
    <w:p w:rsidR="00DC4A6B" w:rsidRPr="00243BF1" w:rsidRDefault="00DC4A6B" w:rsidP="00DC4A6B">
      <w:pPr>
        <w:spacing w:after="0" w:line="240" w:lineRule="auto"/>
        <w:rPr>
          <w:rFonts w:ascii="TH SarabunIT๙" w:hAnsi="TH SarabunIT๙" w:cs="TH SarabunIT๙"/>
          <w:b/>
          <w:bCs/>
          <w:u w:val="single"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0F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ประเด็นยุทธ์ที่ ๑ การเพิ่มขีดความสามารถภาคเกษตร 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โรงผลิตแก๊สชีวภาพจากมูลสุกร ม.๑ ต.ชุมพล อ.ศรีนครินทร์ (เนื่องจากในพื้นที่ ม.๑ ต.ชุมพล </w:t>
      </w:r>
      <w:r w:rsidRPr="003D0FB0"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z w:val="32"/>
          <w:szCs w:val="32"/>
          <w:cs/>
        </w:rPr>
        <w:t>มีผู้เลี้ยงสุกร จำนวน ๒๐ ราย เกิดปัญหากลิ่นและสิ่งแวดล้อม) หน่วยงานรับผิดชอบ ปศุสัตว์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ก่อสร้างถนนคอนกรีตเสริมเหล็กสายอำเภอศรีนครินทร์-โหล๊ะจังกระ ม.๗ ต.ชุมพล และ ม.๑ </w:t>
      </w:r>
      <w:r w:rsidRPr="003D0FB0"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z w:val="32"/>
          <w:szCs w:val="32"/>
          <w:cs/>
        </w:rPr>
        <w:t>ต.ลำสินธุ์ อ.ศรีนครินทร์ ๕</w:t>
      </w:r>
      <w:r w:rsidRPr="003D0FB0">
        <w:rPr>
          <w:rFonts w:ascii="TH SarabunIT๙" w:hAnsi="TH SarabunIT๙" w:cs="TH SarabunIT๙"/>
          <w:sz w:val="32"/>
          <w:szCs w:val="32"/>
        </w:rPr>
        <w:t>x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๗๗๐ ม. ๒,๔๔๖,๐๐๐ บาท หน่วยงานรับผิดชอบ อำเภอศรีนครินทร์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z w:val="32"/>
          <w:szCs w:val="32"/>
          <w:cs/>
        </w:rPr>
        <w:t>(สายนี้ราษฎรร้องเรียนศูนย์รับเรื่องราวร้องทุกข์ของรัฐบาล ๑๑๑๑ สำนักนายกรัฐมนตรี)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(ข้อ ๑.๓) ควรให้ประมงจังหวัดรับผิดชอบเพราะเป็นผู้เชี่ยวชาญในเรื่องเพาะพันธุ์ปลา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จัดโซนนิ่งพื้นที่เกษตรที่เหมาะสมในการเพาะปลูกและทำเป็นทั้งจังหวัดพร้อมกัน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ตั้งองค์กรควบคุมราคาและคุณภาพเพื่อการทำในระดับจังหวัด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เพิ่มกิจกรรม </w:t>
      </w:r>
      <w:r w:rsidRPr="003D0FB0">
        <w:rPr>
          <w:rFonts w:ascii="TH SarabunIT๙" w:hAnsi="TH SarabunIT๙" w:cs="TH SarabunIT๙"/>
          <w:sz w:val="32"/>
          <w:szCs w:val="32"/>
          <w:cs/>
        </w:rPr>
        <w:t>ตั้งองค์กรควบคุมราคาและคุณภาพเพื่อการส่งออกและนำเข้าระดับจังหวัด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 xml:space="preserve">เพิ่มกิจกรรม </w:t>
      </w:r>
      <w:r w:rsidRPr="003D0FB0">
        <w:rPr>
          <w:rFonts w:ascii="TH SarabunIT๙" w:hAnsi="TH SarabunIT๙" w:cs="TH SarabunIT๙"/>
          <w:sz w:val="32"/>
          <w:szCs w:val="32"/>
          <w:cs/>
        </w:rPr>
        <w:t>สร้างและดูแลเรื่องขยะทั้งจังหวัดและท้องถิ่นอื่นๆ เป็นผู้เก็บและใช้ อบจ. เป็นผู้ทำลาย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0FB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ประเด็นยุทธ์ที่ ๒ การพัฒนาอุตสาหกรรมการท่องเที่ยวเชิงอนุรักษ์แบบครบวงจร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จัดสร้างและปรับภูมิทัศน์พระราชานุสาวรีย์สมเด็จพระศรีนครินทร์ทราบรมราชชนนี ณ บริเวณ</w:t>
      </w:r>
      <w:r w:rsidRPr="003D0FB0"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ที่ว่าการอำเภอศรีนครินทร์ ๓,๐๐๐,๐๐๐ บาท หน่วยงานที่รับผิดชอบ สทก.จังหวัด, วัฒนธรรม,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z w:val="32"/>
          <w:szCs w:val="32"/>
          <w:cs/>
        </w:rPr>
        <w:t>อ.ศรีนครินทร์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การพัฒนาเส้นทางเข้าและเขาลูกล้อน (พื้นที่มีตัวสมเสร็จอยู่) ทางขึ้นหมู่ที่ ๒ ต.คลองทรายขาว อ.กงหรา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การฟื้นฟู ปรับปรุงภูมิทัศน์สภาพทะเลน้อยให้เป็นแหล่งท่องเที่ยวสำคัญของจังหวัดพัทลุง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การส่งเสริมการท่องเที่ยววิถีชีวิตชุมชนทะเลน้อยให้เป็นสัญลักษณ์ของพัทลุง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การส่งเสริมการท่องเที่ยวเชิงวัฒนธรรมชุมชนทะเลน้อย ๒๐๐ ปี ภายใต้ชื่อ “เดินพาน แลชุมชน </w:t>
      </w:r>
      <w:r w:rsidRPr="003D0FB0">
        <w:rPr>
          <w:rFonts w:ascii="TH SarabunIT๙" w:hAnsi="TH SarabunIT๙" w:cs="TH SarabunIT๙"/>
          <w:spacing w:val="-6"/>
          <w:sz w:val="32"/>
          <w:szCs w:val="32"/>
          <w:cs/>
        </w:rPr>
        <w:t>คนเลน้อย” สัมผัสวิถีคนเลใน ๖ มิติ ได้แก่ มิติด้านอาหารการกิน มิติด้านการประกอบอาชีพ มิติด้านคติชน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pacing w:val="-6"/>
          <w:sz w:val="32"/>
          <w:szCs w:val="32"/>
          <w:cs/>
        </w:rPr>
        <w:t>ความเชื่อ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มิติด้านวัฒนธรรมประเพณี มิติด้านสุขภาพ มิติด้านทรัพยากรธรรมชาติและสิ่งแวดล้อม โดยมีหลักคิดที่ว่านำศักยภาพที่ชุมชนมีนำมาพัฒนาและส่งเสริมเป็นจุดขายต่อยอด นำไปสู่การสร้างงาน สร้างอาชีพให้กับคนในท้องถิ่นอย่างเป็นระบบ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การสร้างความปลอดภัยในสถานที่ท่องเที่ยวแต่ละแห่ง ให้จังหวัดพัทลุงเป็นแหล่งท่องเที่ยวปลอดภัยทั้งชีวิตและทรัพย์สิน</w:t>
      </w:r>
    </w:p>
    <w:p w:rsidR="00DC4A6B" w:rsidRPr="003D0FB0" w:rsidRDefault="00DC4A6B" w:rsidP="00DC4A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งานวัฒนธรรมประเพณีของดีศรีนครินทร์ ๒๐๐,๐๐๐ อำเภอศรีนครินทร์, งานย้อนรอยสะพานประวัติศาสตร์ ๒๐๐,๐๐๐ อำเภอศรีนครินทร์</w:t>
      </w: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0FB0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ประเด็นยุทธ์ที่ ๔ การจัดการทรัพยากรธรรมชาติและสิ่งแวดล้อมที่ยั่งยืน</w:t>
      </w:r>
    </w:p>
    <w:p w:rsidR="00DC4A6B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การกำจัดขยะมูลฝอยที่ถูกวิธี</w:t>
      </w:r>
    </w:p>
    <w:p w:rsidR="00DC4A6B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D0F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ประเด็นยุทธ์ที่ ๕ เสริมสร้างความมั่นคงและการบริหารกิจการบ้านเมืองที่ดี</w:t>
      </w: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เพิ่มกิจกรรม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กำจัดวัชพืชในทะเลน้อย</w:t>
      </w: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3D0FB0">
        <w:rPr>
          <w:rFonts w:ascii="TH SarabunIT๙" w:hAnsi="TH SarabunIT๙" w:cs="TH SarabunIT๙"/>
          <w:sz w:val="32"/>
          <w:szCs w:val="32"/>
          <w:u w:val="single"/>
          <w:cs/>
        </w:rPr>
        <w:t>เพิ่มเติม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ยกระดับการศึกษาทุกระดับให้มีคุณภาพ ระบบขนส่งต้องสะดวก ปลอดภัยเป็นสำคัญ ภาคเกษตรต้องรวมกลุ่มภาคเกษตรต่อยอด พัฒนาสู่การผลิตที่มีคุณภาพเป็นที่ยอมรับในระดับสากล แบ่งปันได้ในระดับภูมิภาค ระดับชาติ และระดับนานาชาติ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</w:rPr>
        <w:t xml:space="preserve">- 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พัทลุงเป็นเมืองที่มีต้นทุนทางทรัพยากรธรรมชาติและต้นทุนทางสังคมสูงมีผู้เข้ามาประกอบอาชีพ </w:t>
      </w:r>
      <w:r w:rsidRPr="003D0FB0"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pacing w:val="-8"/>
          <w:sz w:val="32"/>
          <w:szCs w:val="32"/>
          <w:cs/>
        </w:rPr>
        <w:t>ซื้อที่ดิน สร้างที่อยู่อาศัยเพิ่มขึ้น อันเกิดจากความไม่สงบในชายแดนใต้ พัทลุงเป็นเมืองที่ได้รับความขัดแย้งเชิงพื้นที่น้อย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เป็นที่น่าสนใจของนักลงทุนในอนาคต หากจะให้เป็นศูนย์กลางของภูมิภาคระบบขนส่งทางอากาศมีความจำเป็นและต้องเตรียมคนเข้าสู่โลกอาชีพยุคดิจิตอล จะตั้งรับไม่ได้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แผนยุทธฯ ต้องสอดรับกับแผนชาติ/นโยบายรัฐบาล/เชื่อมโยงกับภูมิภาค และโครงการแมกกะ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โปรเจ็คของรัฐบาล ฉะนั้นต้องเตรียมคน </w:t>
      </w:r>
      <w:r w:rsidRPr="003D0FB0">
        <w:rPr>
          <w:rFonts w:ascii="TH SarabunIT๙" w:hAnsi="TH SarabunIT๙" w:cs="TH SarabunIT๙"/>
          <w:sz w:val="32"/>
          <w:szCs w:val="32"/>
        </w:rPr>
        <w:t>(Man Power)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ให้รองรับสอดคล้อง มิฉะนั้นโอกาสของคนเมืองลุงก็จะหมดไป หรือโอกาสน้อย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 xml:space="preserve">- ดูแลสุขภาพของคนให้ทั่วถึงและมีคุณภาพปัจจุบันผู้สูงอายุเพิ่มขึ้น อาจสร้างภาระให้ลูกหลานมากขึ้น เพราะฐานเศรษฐกิจไม่ขยับเพิ่ม ลูกหลานไปทำงานต่างจังหวัด ทอดทิ้งพ่อแม่ ปู่ย่าตายาย เพราะขาดการเตรียมแรงงานไว้รองรับอย่างสมดุล ในอนาคตเข้าสู่ </w:t>
      </w:r>
      <w:r w:rsidRPr="003D0FB0">
        <w:rPr>
          <w:rFonts w:ascii="TH SarabunIT๙" w:hAnsi="TH SarabunIT๙" w:cs="TH SarabunIT๙"/>
          <w:sz w:val="32"/>
          <w:szCs w:val="32"/>
        </w:rPr>
        <w:t>AEC</w:t>
      </w:r>
      <w:r w:rsidRPr="003D0FB0">
        <w:rPr>
          <w:rFonts w:ascii="TH SarabunIT๙" w:hAnsi="TH SarabunIT๙" w:cs="TH SarabunIT๙"/>
          <w:sz w:val="32"/>
          <w:szCs w:val="32"/>
          <w:cs/>
        </w:rPr>
        <w:t xml:space="preserve"> แรงงานไปได้ทั่ว ส่งผลกระทบต่อสังคมการเคลื่อนย้ายแรงงานสู่ภาคอุตสาหกรรมและบริการมีมากขึ้นแน่นอน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สร้างภูมิคุ้มกันให้คนเมืองลุง (สร้างรายได้ สร้างอาชีพ, ดูแลสุขภาพตั้งแต่แรกเกิดจนตาย, สร้างความเป็นธรรมในสังคม)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ยาเสพติด ในปัจจุบันปัญหาเรื่องยาเสพติดลุกลามก่อให้เกิดผลเสียกับเยาวชนเป็นอย่างมาก อยากให้ผู้รับผิดชอบ กำจัดปัญหาอย่างจริงจังและเด็ดขาด โดยเฉพาะอย่างยิ่ง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โครงการพัฒนาการจัดระบบรับรองมาตรฐานเกษตรอินทรีย์จังหวัดพัทลุง ๑,๐๐๐,๐๐๐ บาท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โครงการพัฒนาเขตอนุรักษ์พื้นที่คุ้มครองสัตว์น้ำและป่าชายเลนชุมชนริมทะเลสาบพัทลุง ๑,๐๐๐,๐๐๐ บาท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โครงการมหกรรมท่องเที่ยวโดยชุมชน จังหวัดพัทลุง ๑,๐๐๐,๐๐๐ บาท</w:t>
      </w:r>
    </w:p>
    <w:p w:rsidR="00DC4A6B" w:rsidRPr="003D0FB0" w:rsidRDefault="00DC4A6B" w:rsidP="00DC4A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D0FB0">
        <w:rPr>
          <w:rFonts w:ascii="TH SarabunIT๙" w:hAnsi="TH SarabunIT๙" w:cs="TH SarabunIT๙"/>
          <w:sz w:val="32"/>
          <w:szCs w:val="32"/>
          <w:cs/>
        </w:rPr>
        <w:t>- โครงการพัฒนาเส้นทางการท่องเที่ยวทางจักรยานสะพานข้ามทะเลสาบ-ทะเลน้อย-คลองปากประ</w:t>
      </w:r>
      <w:r w:rsidRPr="003D0FB0">
        <w:rPr>
          <w:rFonts w:ascii="TH SarabunIT๙" w:hAnsi="TH SarabunIT๙" w:cs="TH SarabunIT๙"/>
          <w:sz w:val="32"/>
          <w:szCs w:val="32"/>
          <w:cs/>
        </w:rPr>
        <w:br/>
        <w:t>วนอุทยานเมืองเก่าชัยบุรี ๑,๐๐๐,๐๐๐ บาท</w:t>
      </w: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C4A6B" w:rsidRPr="003D0FB0" w:rsidRDefault="00DC4A6B" w:rsidP="00DC4A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9766A7" w:rsidRDefault="009766A7" w:rsidP="009766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91B5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จุดเน้นทางยุทธศาสตร์ (</w:t>
      </w:r>
      <w:r w:rsidRPr="00691B5F">
        <w:rPr>
          <w:rFonts w:ascii="TH SarabunIT๙" w:hAnsi="TH SarabunIT๙" w:cs="TH SarabunIT๙"/>
          <w:b/>
          <w:bCs/>
          <w:sz w:val="40"/>
          <w:szCs w:val="40"/>
        </w:rPr>
        <w:t>Strategic Positioning</w:t>
      </w:r>
      <w:r w:rsidRPr="00691B5F">
        <w:rPr>
          <w:rFonts w:ascii="TH SarabunIT๙" w:hAnsi="TH SarabunIT๙" w:cs="TH SarabunIT๙"/>
          <w:b/>
          <w:bCs/>
          <w:sz w:val="40"/>
          <w:szCs w:val="40"/>
          <w:cs/>
        </w:rPr>
        <w:t>) ตามแผนพัฒนาจังหวัดพัทลุง</w:t>
      </w:r>
    </w:p>
    <w:p w:rsidR="009766A7" w:rsidRDefault="009766A7" w:rsidP="009766A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ตามแผนพัฒนาจังหวัด 4 ปี (พ.ศ.2557-2560)</w:t>
      </w:r>
    </w:p>
    <w:p w:rsidR="009766A7" w:rsidRDefault="008076AB" w:rsidP="009766A7">
      <w:pPr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oval id="_x0000_s1027" style="position:absolute;margin-left:136.15pt;margin-top:33.85pt;width:346pt;height:284.45pt;z-index:251661312">
            <v:textbox>
              <w:txbxContent>
                <w:p w:rsidR="00193E53" w:rsidRPr="008E43DC" w:rsidRDefault="00193E53" w:rsidP="009766A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8E43D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กลุ่มจังหวัดภาคใต้ฝั่งอ่าวไทย</w:t>
                  </w:r>
                </w:p>
                <w:p w:rsidR="00193E53" w:rsidRPr="008E43DC" w:rsidRDefault="00193E53" w:rsidP="009766A7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8E43D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ศูนย์กลางการสร้างสรรค์เศรษฐกิจการเกษตร (ยางพารา ปาล์มน้ำมัน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br/>
                  </w:r>
                  <w:r w:rsidRPr="008E43D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ไม้ผล ประมง ปศุสัตว์)</w:t>
                  </w:r>
                </w:p>
                <w:p w:rsidR="00193E53" w:rsidRPr="008E43DC" w:rsidRDefault="00193E53" w:rsidP="009766A7">
                  <w:pPr>
                    <w:pStyle w:val="a9"/>
                    <w:numPr>
                      <w:ilvl w:val="0"/>
                      <w:numId w:val="10"/>
                    </w:num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8E43D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ศูนย์กลางการท่องเที่ยวระดับนานาชาติ</w:t>
                  </w:r>
                </w:p>
              </w:txbxContent>
            </v:textbox>
          </v:oval>
        </w:pict>
      </w:r>
    </w:p>
    <w:p w:rsidR="009766A7" w:rsidRDefault="009766A7" w:rsidP="009766A7">
      <w:pPr>
        <w:rPr>
          <w:rFonts w:ascii="TH SarabunIT๙" w:hAnsi="TH SarabunIT๙" w:cs="TH SarabunIT๙"/>
          <w:sz w:val="40"/>
          <w:szCs w:val="40"/>
          <w:cs/>
        </w:rPr>
      </w:pPr>
    </w:p>
    <w:p w:rsidR="009766A7" w:rsidRPr="00691B5F" w:rsidRDefault="008076AB" w:rsidP="009766A7">
      <w:pPr>
        <w:tabs>
          <w:tab w:val="left" w:pos="5228"/>
        </w:tabs>
        <w:rPr>
          <w:rFonts w:ascii="TH SarabunIT๙" w:hAnsi="TH SarabunIT๙" w:cs="TH SarabunIT๙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oval id="_x0000_s1028" style="position:absolute;margin-left:20.95pt;margin-top:52.05pt;width:219.85pt;height:194.2pt;z-index:251662336">
            <v:fill opacity="0"/>
            <v:textbox style="mso-next-textbox:#_x0000_s1028">
              <w:txbxContent>
                <w:p w:rsidR="00193E53" w:rsidRPr="003C0D50" w:rsidRDefault="00193E53" w:rsidP="009766A7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cs"/>
                      <w:cs/>
                    </w:rPr>
                    <w:t xml:space="preserve">                              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Pr="003C0D50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ยางพารา ไม้ผล</w:t>
                  </w:r>
                </w:p>
                <w:p w:rsidR="00193E53" w:rsidRDefault="00193E53" w:rsidP="009766A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3C0D50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ab/>
                  </w:r>
                  <w:r w:rsidRPr="003C0D50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  <w:tab/>
                    <w:t xml:space="preserve">   </w:t>
                  </w:r>
                  <w:r w:rsidRPr="003C0D50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    ปศุสัตว์ ประมง</w:t>
                  </w:r>
                </w:p>
                <w:p w:rsidR="00193E53" w:rsidRDefault="00193E53" w:rsidP="009766A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93E53" w:rsidRDefault="00193E53" w:rsidP="009766A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93E53" w:rsidRDefault="00193E53" w:rsidP="009766A7">
                  <w:pPr>
                    <w:spacing w:after="0" w:line="240" w:lineRule="auto"/>
                    <w:ind w:left="-142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3C0D50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 xml:space="preserve">ท่องเที่ยวเชิงนิเวศน์ </w:t>
                  </w:r>
                </w:p>
                <w:p w:rsidR="00193E53" w:rsidRPr="003C0D50" w:rsidRDefault="00193E53" w:rsidP="009766A7">
                  <w:pPr>
                    <w:spacing w:after="0" w:line="240" w:lineRule="auto"/>
                    <w:ind w:left="-142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 w:rsidRPr="003C0D50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อนุรักษ์/วัฒนธรรมเชิงนิเวศน์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85pt;margin-top:36.05pt;width:82.15pt;height:30.25pt;z-index:251660288;mso-width-relative:margin;mso-height-relative:margin" stroked="f">
            <v:textbox>
              <w:txbxContent>
                <w:p w:rsidR="00193E53" w:rsidRPr="003C0D50" w:rsidRDefault="00193E53" w:rsidP="009766A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3C0D5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จังหวัดพัทลุง</w:t>
                  </w:r>
                </w:p>
              </w:txbxContent>
            </v:textbox>
          </v:shape>
        </w:pict>
      </w:r>
      <w:r w:rsidR="009766A7">
        <w:rPr>
          <w:rFonts w:ascii="TH SarabunIT๙" w:hAnsi="TH SarabunIT๙" w:cs="TH SarabunIT๙"/>
          <w:sz w:val="40"/>
          <w:szCs w:val="40"/>
          <w:cs/>
        </w:rPr>
        <w:tab/>
      </w:r>
    </w:p>
    <w:p w:rsidR="009766A7" w:rsidRDefault="009766A7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C4A6B" w:rsidRDefault="00DC4A6B" w:rsidP="00DC4A6B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DE2A6F" w:rsidRPr="008C3998" w:rsidRDefault="00DE2A6F" w:rsidP="004E27DE">
      <w:pPr>
        <w:spacing w:after="0" w:line="240" w:lineRule="auto"/>
        <w:rPr>
          <w:rFonts w:ascii="TH SarabunIT๙" w:hAnsi="TH SarabunIT๙" w:cs="TH SarabunIT๙"/>
          <w:szCs w:val="32"/>
        </w:rPr>
      </w:pPr>
    </w:p>
    <w:sectPr w:rsidR="00DE2A6F" w:rsidRPr="008C3998" w:rsidSect="002C6A49">
      <w:pgSz w:w="11906" w:h="16838"/>
      <w:pgMar w:top="1135" w:right="1440" w:bottom="1440" w:left="1440" w:header="708" w:footer="708" w:gutter="0"/>
      <w:pgNumType w:fmt="thaiNumbers" w:start="8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89" w:rsidRDefault="00283C89" w:rsidP="00BA1CE4">
      <w:pPr>
        <w:spacing w:after="0" w:line="240" w:lineRule="auto"/>
      </w:pPr>
      <w:r>
        <w:separator/>
      </w:r>
    </w:p>
  </w:endnote>
  <w:endnote w:type="continuationSeparator" w:id="1">
    <w:p w:rsidR="00283C89" w:rsidRDefault="00283C89" w:rsidP="00B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89" w:rsidRDefault="00283C89" w:rsidP="00BA1CE4">
      <w:pPr>
        <w:spacing w:after="0" w:line="240" w:lineRule="auto"/>
      </w:pPr>
      <w:r>
        <w:separator/>
      </w:r>
    </w:p>
  </w:footnote>
  <w:footnote w:type="continuationSeparator" w:id="1">
    <w:p w:rsidR="00283C89" w:rsidRDefault="00283C89" w:rsidP="00BA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1C8"/>
    <w:multiLevelType w:val="hybridMultilevel"/>
    <w:tmpl w:val="AF64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02D2"/>
    <w:multiLevelType w:val="multilevel"/>
    <w:tmpl w:val="C79E91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>
    <w:nsid w:val="25596E10"/>
    <w:multiLevelType w:val="multilevel"/>
    <w:tmpl w:val="3CFA9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295D7FEA"/>
    <w:multiLevelType w:val="multilevel"/>
    <w:tmpl w:val="027CC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>
    <w:nsid w:val="2FE823C0"/>
    <w:multiLevelType w:val="hybridMultilevel"/>
    <w:tmpl w:val="D42C41EC"/>
    <w:lvl w:ilvl="0" w:tplc="745A2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6AF0587"/>
    <w:multiLevelType w:val="hybridMultilevel"/>
    <w:tmpl w:val="CE0A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25F7"/>
    <w:multiLevelType w:val="hybridMultilevel"/>
    <w:tmpl w:val="7BA2728C"/>
    <w:lvl w:ilvl="0" w:tplc="3C68BC2C">
      <w:start w:val="5"/>
      <w:numFmt w:val="bullet"/>
      <w:lvlText w:val="-"/>
      <w:lvlJc w:val="left"/>
      <w:pPr>
        <w:ind w:left="177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6F12296"/>
    <w:multiLevelType w:val="multilevel"/>
    <w:tmpl w:val="F5AED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>
    <w:nsid w:val="6FED1521"/>
    <w:multiLevelType w:val="hybridMultilevel"/>
    <w:tmpl w:val="B5227FEC"/>
    <w:lvl w:ilvl="0" w:tplc="DFAC7480">
      <w:start w:val="1"/>
      <w:numFmt w:val="bullet"/>
      <w:lvlText w:val="-"/>
      <w:lvlJc w:val="left"/>
      <w:pPr>
        <w:ind w:left="108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D288B"/>
    <w:multiLevelType w:val="hybridMultilevel"/>
    <w:tmpl w:val="C9F43F90"/>
    <w:lvl w:ilvl="0" w:tplc="4D66D0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0AA7"/>
    <w:rsid w:val="00000779"/>
    <w:rsid w:val="00000C36"/>
    <w:rsid w:val="000024EC"/>
    <w:rsid w:val="0000264A"/>
    <w:rsid w:val="00002A83"/>
    <w:rsid w:val="00006999"/>
    <w:rsid w:val="00006D63"/>
    <w:rsid w:val="0000745C"/>
    <w:rsid w:val="00012683"/>
    <w:rsid w:val="00013CE2"/>
    <w:rsid w:val="0001639D"/>
    <w:rsid w:val="00016FFF"/>
    <w:rsid w:val="000208CF"/>
    <w:rsid w:val="000223D0"/>
    <w:rsid w:val="00025024"/>
    <w:rsid w:val="00025060"/>
    <w:rsid w:val="0002593F"/>
    <w:rsid w:val="000305D5"/>
    <w:rsid w:val="00032EBB"/>
    <w:rsid w:val="000330EB"/>
    <w:rsid w:val="000348E8"/>
    <w:rsid w:val="00035D7B"/>
    <w:rsid w:val="0003617B"/>
    <w:rsid w:val="00036E3B"/>
    <w:rsid w:val="000370A4"/>
    <w:rsid w:val="00040EF6"/>
    <w:rsid w:val="00042A51"/>
    <w:rsid w:val="00043AFD"/>
    <w:rsid w:val="00047BF4"/>
    <w:rsid w:val="0005040F"/>
    <w:rsid w:val="00051CC0"/>
    <w:rsid w:val="00053147"/>
    <w:rsid w:val="00053416"/>
    <w:rsid w:val="00053B80"/>
    <w:rsid w:val="00054BB8"/>
    <w:rsid w:val="00054BE2"/>
    <w:rsid w:val="000565D5"/>
    <w:rsid w:val="00056C28"/>
    <w:rsid w:val="00060E45"/>
    <w:rsid w:val="00061C41"/>
    <w:rsid w:val="0006453D"/>
    <w:rsid w:val="00064850"/>
    <w:rsid w:val="00064B09"/>
    <w:rsid w:val="00066D1B"/>
    <w:rsid w:val="00071C21"/>
    <w:rsid w:val="0007325D"/>
    <w:rsid w:val="00075DDA"/>
    <w:rsid w:val="00076C70"/>
    <w:rsid w:val="00077882"/>
    <w:rsid w:val="00077AE3"/>
    <w:rsid w:val="00083C1B"/>
    <w:rsid w:val="000840C0"/>
    <w:rsid w:val="00084FAC"/>
    <w:rsid w:val="00093BEE"/>
    <w:rsid w:val="00095502"/>
    <w:rsid w:val="0009652E"/>
    <w:rsid w:val="00097E4F"/>
    <w:rsid w:val="000A2750"/>
    <w:rsid w:val="000A65DB"/>
    <w:rsid w:val="000A6AF1"/>
    <w:rsid w:val="000B001C"/>
    <w:rsid w:val="000B09A5"/>
    <w:rsid w:val="000B30EF"/>
    <w:rsid w:val="000C067C"/>
    <w:rsid w:val="000C3777"/>
    <w:rsid w:val="000C37BE"/>
    <w:rsid w:val="000C39C0"/>
    <w:rsid w:val="000C400A"/>
    <w:rsid w:val="000C6B51"/>
    <w:rsid w:val="000D18E9"/>
    <w:rsid w:val="000D495F"/>
    <w:rsid w:val="000D5795"/>
    <w:rsid w:val="000D7247"/>
    <w:rsid w:val="000E13F6"/>
    <w:rsid w:val="000E324D"/>
    <w:rsid w:val="000E4212"/>
    <w:rsid w:val="000E4791"/>
    <w:rsid w:val="000E7756"/>
    <w:rsid w:val="000F0361"/>
    <w:rsid w:val="000F0C86"/>
    <w:rsid w:val="000F3479"/>
    <w:rsid w:val="000F7381"/>
    <w:rsid w:val="000F7AA1"/>
    <w:rsid w:val="00100F34"/>
    <w:rsid w:val="00101001"/>
    <w:rsid w:val="001010A5"/>
    <w:rsid w:val="001064EC"/>
    <w:rsid w:val="0010732B"/>
    <w:rsid w:val="001129B2"/>
    <w:rsid w:val="00116567"/>
    <w:rsid w:val="00121155"/>
    <w:rsid w:val="00121993"/>
    <w:rsid w:val="001224C0"/>
    <w:rsid w:val="0012628A"/>
    <w:rsid w:val="001265EB"/>
    <w:rsid w:val="001303A5"/>
    <w:rsid w:val="0013073E"/>
    <w:rsid w:val="001309AC"/>
    <w:rsid w:val="001318A9"/>
    <w:rsid w:val="0013214C"/>
    <w:rsid w:val="00132263"/>
    <w:rsid w:val="0013437F"/>
    <w:rsid w:val="00134ABE"/>
    <w:rsid w:val="0013510D"/>
    <w:rsid w:val="0014020E"/>
    <w:rsid w:val="001406F3"/>
    <w:rsid w:val="0014230B"/>
    <w:rsid w:val="00144770"/>
    <w:rsid w:val="00144863"/>
    <w:rsid w:val="001450A2"/>
    <w:rsid w:val="0014562D"/>
    <w:rsid w:val="001517D3"/>
    <w:rsid w:val="00153735"/>
    <w:rsid w:val="00157258"/>
    <w:rsid w:val="00160814"/>
    <w:rsid w:val="0016430C"/>
    <w:rsid w:val="001653D2"/>
    <w:rsid w:val="00165DD4"/>
    <w:rsid w:val="00167381"/>
    <w:rsid w:val="00167A82"/>
    <w:rsid w:val="00171626"/>
    <w:rsid w:val="00172668"/>
    <w:rsid w:val="0017395F"/>
    <w:rsid w:val="0018157E"/>
    <w:rsid w:val="00183B7A"/>
    <w:rsid w:val="00186F1A"/>
    <w:rsid w:val="00187BEF"/>
    <w:rsid w:val="0019039A"/>
    <w:rsid w:val="001905DA"/>
    <w:rsid w:val="00191730"/>
    <w:rsid w:val="00191BE7"/>
    <w:rsid w:val="00193E53"/>
    <w:rsid w:val="001954A3"/>
    <w:rsid w:val="00195C30"/>
    <w:rsid w:val="0019606F"/>
    <w:rsid w:val="001A0333"/>
    <w:rsid w:val="001A1AF0"/>
    <w:rsid w:val="001A30D6"/>
    <w:rsid w:val="001B5482"/>
    <w:rsid w:val="001B7042"/>
    <w:rsid w:val="001B7C7F"/>
    <w:rsid w:val="001C092E"/>
    <w:rsid w:val="001C09E5"/>
    <w:rsid w:val="001C5960"/>
    <w:rsid w:val="001C69D4"/>
    <w:rsid w:val="001C7788"/>
    <w:rsid w:val="001D495A"/>
    <w:rsid w:val="001D58AE"/>
    <w:rsid w:val="001D594B"/>
    <w:rsid w:val="001D74EB"/>
    <w:rsid w:val="001E1B2B"/>
    <w:rsid w:val="001E3C3B"/>
    <w:rsid w:val="001E5CDF"/>
    <w:rsid w:val="001E5EDB"/>
    <w:rsid w:val="001E72C3"/>
    <w:rsid w:val="001F4B90"/>
    <w:rsid w:val="001F5A79"/>
    <w:rsid w:val="001F79BA"/>
    <w:rsid w:val="002002F7"/>
    <w:rsid w:val="00200FDF"/>
    <w:rsid w:val="00202AD4"/>
    <w:rsid w:val="00207306"/>
    <w:rsid w:val="002105E9"/>
    <w:rsid w:val="00212107"/>
    <w:rsid w:val="00213888"/>
    <w:rsid w:val="00215DD2"/>
    <w:rsid w:val="00217EC2"/>
    <w:rsid w:val="00221BE5"/>
    <w:rsid w:val="002238A0"/>
    <w:rsid w:val="00227673"/>
    <w:rsid w:val="00230745"/>
    <w:rsid w:val="00232D4D"/>
    <w:rsid w:val="002331A9"/>
    <w:rsid w:val="00233D3E"/>
    <w:rsid w:val="00233F07"/>
    <w:rsid w:val="00234594"/>
    <w:rsid w:val="00235AD2"/>
    <w:rsid w:val="0024141C"/>
    <w:rsid w:val="0024146D"/>
    <w:rsid w:val="00241D60"/>
    <w:rsid w:val="00241F1F"/>
    <w:rsid w:val="00243306"/>
    <w:rsid w:val="0024357F"/>
    <w:rsid w:val="002441D2"/>
    <w:rsid w:val="00244407"/>
    <w:rsid w:val="00244C83"/>
    <w:rsid w:val="00247414"/>
    <w:rsid w:val="002518D0"/>
    <w:rsid w:val="00253EF8"/>
    <w:rsid w:val="00254604"/>
    <w:rsid w:val="00254996"/>
    <w:rsid w:val="00256873"/>
    <w:rsid w:val="00256E0E"/>
    <w:rsid w:val="00256FCB"/>
    <w:rsid w:val="00257099"/>
    <w:rsid w:val="002570B5"/>
    <w:rsid w:val="00260A12"/>
    <w:rsid w:val="00262C3C"/>
    <w:rsid w:val="002654AC"/>
    <w:rsid w:val="002664AB"/>
    <w:rsid w:val="0027223B"/>
    <w:rsid w:val="0027280A"/>
    <w:rsid w:val="00272C1F"/>
    <w:rsid w:val="00275128"/>
    <w:rsid w:val="00275A47"/>
    <w:rsid w:val="00276253"/>
    <w:rsid w:val="00276A6C"/>
    <w:rsid w:val="00281B42"/>
    <w:rsid w:val="002824C2"/>
    <w:rsid w:val="00283C89"/>
    <w:rsid w:val="00284437"/>
    <w:rsid w:val="002852FE"/>
    <w:rsid w:val="002856B7"/>
    <w:rsid w:val="00291567"/>
    <w:rsid w:val="00292066"/>
    <w:rsid w:val="00295B12"/>
    <w:rsid w:val="002969F4"/>
    <w:rsid w:val="002A0649"/>
    <w:rsid w:val="002A3C22"/>
    <w:rsid w:val="002A4B1C"/>
    <w:rsid w:val="002A684A"/>
    <w:rsid w:val="002A6AFA"/>
    <w:rsid w:val="002A7393"/>
    <w:rsid w:val="002A79DB"/>
    <w:rsid w:val="002A7AC1"/>
    <w:rsid w:val="002B20A9"/>
    <w:rsid w:val="002B4C74"/>
    <w:rsid w:val="002B74C0"/>
    <w:rsid w:val="002B7F9B"/>
    <w:rsid w:val="002C1F5D"/>
    <w:rsid w:val="002C30AE"/>
    <w:rsid w:val="002C30F7"/>
    <w:rsid w:val="002C3929"/>
    <w:rsid w:val="002C4B28"/>
    <w:rsid w:val="002C555C"/>
    <w:rsid w:val="002C5739"/>
    <w:rsid w:val="002C6A49"/>
    <w:rsid w:val="002D34DE"/>
    <w:rsid w:val="002D4196"/>
    <w:rsid w:val="002D459E"/>
    <w:rsid w:val="002D59D8"/>
    <w:rsid w:val="002D6CCF"/>
    <w:rsid w:val="002E22F3"/>
    <w:rsid w:val="002E4421"/>
    <w:rsid w:val="002E4D77"/>
    <w:rsid w:val="002E64CE"/>
    <w:rsid w:val="002E68EE"/>
    <w:rsid w:val="002E773B"/>
    <w:rsid w:val="002E7F2F"/>
    <w:rsid w:val="002F21E3"/>
    <w:rsid w:val="002F2319"/>
    <w:rsid w:val="002F3D7F"/>
    <w:rsid w:val="002F490F"/>
    <w:rsid w:val="002F5EBD"/>
    <w:rsid w:val="002F61CB"/>
    <w:rsid w:val="002F7214"/>
    <w:rsid w:val="003017BB"/>
    <w:rsid w:val="003032AA"/>
    <w:rsid w:val="003046FD"/>
    <w:rsid w:val="00304F46"/>
    <w:rsid w:val="00306287"/>
    <w:rsid w:val="003075ED"/>
    <w:rsid w:val="0031137A"/>
    <w:rsid w:val="00311C28"/>
    <w:rsid w:val="00312070"/>
    <w:rsid w:val="00313C1F"/>
    <w:rsid w:val="00314278"/>
    <w:rsid w:val="003153BE"/>
    <w:rsid w:val="00322651"/>
    <w:rsid w:val="00322AB6"/>
    <w:rsid w:val="0032400A"/>
    <w:rsid w:val="00325ADA"/>
    <w:rsid w:val="0033456B"/>
    <w:rsid w:val="00334BD6"/>
    <w:rsid w:val="003357F7"/>
    <w:rsid w:val="003360CC"/>
    <w:rsid w:val="003376C2"/>
    <w:rsid w:val="00340087"/>
    <w:rsid w:val="00340D2C"/>
    <w:rsid w:val="00341F73"/>
    <w:rsid w:val="00343D99"/>
    <w:rsid w:val="00344D4F"/>
    <w:rsid w:val="00346A21"/>
    <w:rsid w:val="00347561"/>
    <w:rsid w:val="00347B37"/>
    <w:rsid w:val="00350AC6"/>
    <w:rsid w:val="00353DF9"/>
    <w:rsid w:val="00356F5F"/>
    <w:rsid w:val="003613C2"/>
    <w:rsid w:val="00361F11"/>
    <w:rsid w:val="00362E08"/>
    <w:rsid w:val="00364719"/>
    <w:rsid w:val="00367A29"/>
    <w:rsid w:val="00373890"/>
    <w:rsid w:val="00374034"/>
    <w:rsid w:val="00374E1C"/>
    <w:rsid w:val="0037616F"/>
    <w:rsid w:val="0037799D"/>
    <w:rsid w:val="003809B0"/>
    <w:rsid w:val="00381DF4"/>
    <w:rsid w:val="00382738"/>
    <w:rsid w:val="00383985"/>
    <w:rsid w:val="00385468"/>
    <w:rsid w:val="0038753F"/>
    <w:rsid w:val="00390FEE"/>
    <w:rsid w:val="00392074"/>
    <w:rsid w:val="003936E1"/>
    <w:rsid w:val="003954EA"/>
    <w:rsid w:val="003955AD"/>
    <w:rsid w:val="00395E2B"/>
    <w:rsid w:val="003966AA"/>
    <w:rsid w:val="0039775C"/>
    <w:rsid w:val="00397A05"/>
    <w:rsid w:val="00397DD5"/>
    <w:rsid w:val="003A348B"/>
    <w:rsid w:val="003A38D4"/>
    <w:rsid w:val="003B1785"/>
    <w:rsid w:val="003B3171"/>
    <w:rsid w:val="003C17D4"/>
    <w:rsid w:val="003C6279"/>
    <w:rsid w:val="003D0B9B"/>
    <w:rsid w:val="003D0CF4"/>
    <w:rsid w:val="003D0FB0"/>
    <w:rsid w:val="003D21CE"/>
    <w:rsid w:val="003D253B"/>
    <w:rsid w:val="003D4558"/>
    <w:rsid w:val="003D5384"/>
    <w:rsid w:val="003D5EBA"/>
    <w:rsid w:val="003D6148"/>
    <w:rsid w:val="003E16EA"/>
    <w:rsid w:val="003E1BC8"/>
    <w:rsid w:val="003E1FB6"/>
    <w:rsid w:val="003E2279"/>
    <w:rsid w:val="003E44C0"/>
    <w:rsid w:val="003E5DE0"/>
    <w:rsid w:val="003E5E65"/>
    <w:rsid w:val="003E72F7"/>
    <w:rsid w:val="003E7584"/>
    <w:rsid w:val="003E7DB8"/>
    <w:rsid w:val="003F18D2"/>
    <w:rsid w:val="003F510D"/>
    <w:rsid w:val="003F5790"/>
    <w:rsid w:val="003F5DF4"/>
    <w:rsid w:val="003F63A7"/>
    <w:rsid w:val="003F6947"/>
    <w:rsid w:val="00402D15"/>
    <w:rsid w:val="00404C34"/>
    <w:rsid w:val="004056B7"/>
    <w:rsid w:val="00410FF3"/>
    <w:rsid w:val="00411452"/>
    <w:rsid w:val="00412C31"/>
    <w:rsid w:val="00414CE4"/>
    <w:rsid w:val="00416664"/>
    <w:rsid w:val="00417FBD"/>
    <w:rsid w:val="00421CA5"/>
    <w:rsid w:val="00424485"/>
    <w:rsid w:val="0042775B"/>
    <w:rsid w:val="004300E1"/>
    <w:rsid w:val="004310D5"/>
    <w:rsid w:val="00433CB8"/>
    <w:rsid w:val="00436645"/>
    <w:rsid w:val="00436FB1"/>
    <w:rsid w:val="0043767C"/>
    <w:rsid w:val="004423D1"/>
    <w:rsid w:val="004428E0"/>
    <w:rsid w:val="00442FAF"/>
    <w:rsid w:val="004434F3"/>
    <w:rsid w:val="004451CC"/>
    <w:rsid w:val="00445779"/>
    <w:rsid w:val="00446EB2"/>
    <w:rsid w:val="00454A4F"/>
    <w:rsid w:val="004550F8"/>
    <w:rsid w:val="004551A6"/>
    <w:rsid w:val="00455C3A"/>
    <w:rsid w:val="0045640A"/>
    <w:rsid w:val="004604B0"/>
    <w:rsid w:val="00463004"/>
    <w:rsid w:val="004659D5"/>
    <w:rsid w:val="00466E7E"/>
    <w:rsid w:val="00470025"/>
    <w:rsid w:val="00471CE0"/>
    <w:rsid w:val="0047263B"/>
    <w:rsid w:val="004755EF"/>
    <w:rsid w:val="00475FE4"/>
    <w:rsid w:val="00483DBE"/>
    <w:rsid w:val="00483EC6"/>
    <w:rsid w:val="0048423F"/>
    <w:rsid w:val="00485C73"/>
    <w:rsid w:val="0048704D"/>
    <w:rsid w:val="00490FC3"/>
    <w:rsid w:val="0049121B"/>
    <w:rsid w:val="00491859"/>
    <w:rsid w:val="00491DAA"/>
    <w:rsid w:val="00491FC7"/>
    <w:rsid w:val="004942B8"/>
    <w:rsid w:val="004A2CDC"/>
    <w:rsid w:val="004A2E92"/>
    <w:rsid w:val="004A4AB4"/>
    <w:rsid w:val="004A7076"/>
    <w:rsid w:val="004B0266"/>
    <w:rsid w:val="004B0749"/>
    <w:rsid w:val="004B0C9C"/>
    <w:rsid w:val="004B0FFA"/>
    <w:rsid w:val="004B230C"/>
    <w:rsid w:val="004B2371"/>
    <w:rsid w:val="004B2DC2"/>
    <w:rsid w:val="004B2F29"/>
    <w:rsid w:val="004B3C69"/>
    <w:rsid w:val="004B469F"/>
    <w:rsid w:val="004B7B21"/>
    <w:rsid w:val="004C171C"/>
    <w:rsid w:val="004C513A"/>
    <w:rsid w:val="004C6C82"/>
    <w:rsid w:val="004C6D62"/>
    <w:rsid w:val="004D0F95"/>
    <w:rsid w:val="004D17CA"/>
    <w:rsid w:val="004D2FED"/>
    <w:rsid w:val="004D45C3"/>
    <w:rsid w:val="004D5596"/>
    <w:rsid w:val="004D5610"/>
    <w:rsid w:val="004D5D55"/>
    <w:rsid w:val="004D786A"/>
    <w:rsid w:val="004E27DE"/>
    <w:rsid w:val="004E4D5A"/>
    <w:rsid w:val="004E610E"/>
    <w:rsid w:val="004E6790"/>
    <w:rsid w:val="004F1917"/>
    <w:rsid w:val="004F21DE"/>
    <w:rsid w:val="004F270A"/>
    <w:rsid w:val="004F2EF9"/>
    <w:rsid w:val="004F3B7F"/>
    <w:rsid w:val="004F5A48"/>
    <w:rsid w:val="00501DB9"/>
    <w:rsid w:val="005048D0"/>
    <w:rsid w:val="00505CC5"/>
    <w:rsid w:val="005070DF"/>
    <w:rsid w:val="00510C4E"/>
    <w:rsid w:val="00511D6A"/>
    <w:rsid w:val="00515C43"/>
    <w:rsid w:val="00516E74"/>
    <w:rsid w:val="00517486"/>
    <w:rsid w:val="00517933"/>
    <w:rsid w:val="005207D9"/>
    <w:rsid w:val="00520B14"/>
    <w:rsid w:val="00523F3A"/>
    <w:rsid w:val="00524B48"/>
    <w:rsid w:val="0052700E"/>
    <w:rsid w:val="00530441"/>
    <w:rsid w:val="00531D5E"/>
    <w:rsid w:val="00534DFB"/>
    <w:rsid w:val="0053569B"/>
    <w:rsid w:val="0053595F"/>
    <w:rsid w:val="00536123"/>
    <w:rsid w:val="00536726"/>
    <w:rsid w:val="005378BF"/>
    <w:rsid w:val="005466F0"/>
    <w:rsid w:val="00551B6A"/>
    <w:rsid w:val="00554ABA"/>
    <w:rsid w:val="00556717"/>
    <w:rsid w:val="0056053F"/>
    <w:rsid w:val="00560DA0"/>
    <w:rsid w:val="00563FCE"/>
    <w:rsid w:val="00567044"/>
    <w:rsid w:val="005670A9"/>
    <w:rsid w:val="00570619"/>
    <w:rsid w:val="00571450"/>
    <w:rsid w:val="0057257B"/>
    <w:rsid w:val="0057390F"/>
    <w:rsid w:val="00573E10"/>
    <w:rsid w:val="005760AB"/>
    <w:rsid w:val="00580911"/>
    <w:rsid w:val="00581F52"/>
    <w:rsid w:val="00582854"/>
    <w:rsid w:val="00582C64"/>
    <w:rsid w:val="00586280"/>
    <w:rsid w:val="00590654"/>
    <w:rsid w:val="00597E81"/>
    <w:rsid w:val="005A22DB"/>
    <w:rsid w:val="005A29E7"/>
    <w:rsid w:val="005A64CF"/>
    <w:rsid w:val="005A6686"/>
    <w:rsid w:val="005B03DB"/>
    <w:rsid w:val="005B0AEE"/>
    <w:rsid w:val="005B0D1B"/>
    <w:rsid w:val="005B189A"/>
    <w:rsid w:val="005B2873"/>
    <w:rsid w:val="005B5397"/>
    <w:rsid w:val="005B7995"/>
    <w:rsid w:val="005C027A"/>
    <w:rsid w:val="005C1137"/>
    <w:rsid w:val="005C1883"/>
    <w:rsid w:val="005C1AB4"/>
    <w:rsid w:val="005C3ABE"/>
    <w:rsid w:val="005C56DD"/>
    <w:rsid w:val="005C5BB6"/>
    <w:rsid w:val="005C5BBC"/>
    <w:rsid w:val="005C654C"/>
    <w:rsid w:val="005C6FF8"/>
    <w:rsid w:val="005C7736"/>
    <w:rsid w:val="005D0BB0"/>
    <w:rsid w:val="005D296D"/>
    <w:rsid w:val="005D4C7F"/>
    <w:rsid w:val="005D559A"/>
    <w:rsid w:val="005D7127"/>
    <w:rsid w:val="005E2645"/>
    <w:rsid w:val="005E2EBC"/>
    <w:rsid w:val="005E5630"/>
    <w:rsid w:val="005E78CB"/>
    <w:rsid w:val="005F0FB4"/>
    <w:rsid w:val="005F274F"/>
    <w:rsid w:val="0060004D"/>
    <w:rsid w:val="006006F5"/>
    <w:rsid w:val="00600F6B"/>
    <w:rsid w:val="00605233"/>
    <w:rsid w:val="00605B7F"/>
    <w:rsid w:val="006110E6"/>
    <w:rsid w:val="00614452"/>
    <w:rsid w:val="0061489A"/>
    <w:rsid w:val="00614EE5"/>
    <w:rsid w:val="00620422"/>
    <w:rsid w:val="00620755"/>
    <w:rsid w:val="00620CFF"/>
    <w:rsid w:val="00621ED4"/>
    <w:rsid w:val="0062251A"/>
    <w:rsid w:val="00622D4E"/>
    <w:rsid w:val="006233BD"/>
    <w:rsid w:val="00624481"/>
    <w:rsid w:val="00624569"/>
    <w:rsid w:val="006303A4"/>
    <w:rsid w:val="006310B8"/>
    <w:rsid w:val="00631953"/>
    <w:rsid w:val="00632F02"/>
    <w:rsid w:val="00632FEC"/>
    <w:rsid w:val="00633CE6"/>
    <w:rsid w:val="00634502"/>
    <w:rsid w:val="00634964"/>
    <w:rsid w:val="006354FC"/>
    <w:rsid w:val="00635C9E"/>
    <w:rsid w:val="00635E4A"/>
    <w:rsid w:val="00637926"/>
    <w:rsid w:val="006405B0"/>
    <w:rsid w:val="0064109D"/>
    <w:rsid w:val="00641900"/>
    <w:rsid w:val="0064198C"/>
    <w:rsid w:val="00642B1E"/>
    <w:rsid w:val="00647D8D"/>
    <w:rsid w:val="006511F0"/>
    <w:rsid w:val="006532CF"/>
    <w:rsid w:val="006634AB"/>
    <w:rsid w:val="00666F86"/>
    <w:rsid w:val="00666FC0"/>
    <w:rsid w:val="00667BA1"/>
    <w:rsid w:val="00671347"/>
    <w:rsid w:val="00671DCA"/>
    <w:rsid w:val="00671E2B"/>
    <w:rsid w:val="00672826"/>
    <w:rsid w:val="00673282"/>
    <w:rsid w:val="006739E2"/>
    <w:rsid w:val="00674D69"/>
    <w:rsid w:val="00676059"/>
    <w:rsid w:val="00681CD0"/>
    <w:rsid w:val="006825B8"/>
    <w:rsid w:val="00682A3B"/>
    <w:rsid w:val="00682D9C"/>
    <w:rsid w:val="006838C3"/>
    <w:rsid w:val="006863DB"/>
    <w:rsid w:val="00692A2D"/>
    <w:rsid w:val="00695233"/>
    <w:rsid w:val="00697B06"/>
    <w:rsid w:val="006A1CF9"/>
    <w:rsid w:val="006A31E9"/>
    <w:rsid w:val="006A3326"/>
    <w:rsid w:val="006A4FCC"/>
    <w:rsid w:val="006A66FE"/>
    <w:rsid w:val="006A710C"/>
    <w:rsid w:val="006A7EED"/>
    <w:rsid w:val="006B252B"/>
    <w:rsid w:val="006B54E6"/>
    <w:rsid w:val="006B6574"/>
    <w:rsid w:val="006C0B11"/>
    <w:rsid w:val="006C118C"/>
    <w:rsid w:val="006C2B8C"/>
    <w:rsid w:val="006C3357"/>
    <w:rsid w:val="006C3FDA"/>
    <w:rsid w:val="006C4FB7"/>
    <w:rsid w:val="006C6569"/>
    <w:rsid w:val="006C792A"/>
    <w:rsid w:val="006D0453"/>
    <w:rsid w:val="006D2BE0"/>
    <w:rsid w:val="006D4837"/>
    <w:rsid w:val="006D5ECA"/>
    <w:rsid w:val="006E0115"/>
    <w:rsid w:val="006E26B8"/>
    <w:rsid w:val="006E33B7"/>
    <w:rsid w:val="006E4A9B"/>
    <w:rsid w:val="006E5617"/>
    <w:rsid w:val="006E6876"/>
    <w:rsid w:val="006E6D01"/>
    <w:rsid w:val="006F3570"/>
    <w:rsid w:val="006F4330"/>
    <w:rsid w:val="006F5E17"/>
    <w:rsid w:val="006F7707"/>
    <w:rsid w:val="00701ECA"/>
    <w:rsid w:val="0070280A"/>
    <w:rsid w:val="00703071"/>
    <w:rsid w:val="00703C94"/>
    <w:rsid w:val="0070401E"/>
    <w:rsid w:val="0070573B"/>
    <w:rsid w:val="0070667C"/>
    <w:rsid w:val="00706F92"/>
    <w:rsid w:val="0071156F"/>
    <w:rsid w:val="00714790"/>
    <w:rsid w:val="00717F32"/>
    <w:rsid w:val="00720A56"/>
    <w:rsid w:val="00722D53"/>
    <w:rsid w:val="00723642"/>
    <w:rsid w:val="0072592F"/>
    <w:rsid w:val="007271B1"/>
    <w:rsid w:val="00730174"/>
    <w:rsid w:val="007319DD"/>
    <w:rsid w:val="00731A49"/>
    <w:rsid w:val="00734820"/>
    <w:rsid w:val="00734BFD"/>
    <w:rsid w:val="007406A3"/>
    <w:rsid w:val="00742909"/>
    <w:rsid w:val="00743151"/>
    <w:rsid w:val="0074359B"/>
    <w:rsid w:val="00745338"/>
    <w:rsid w:val="00750484"/>
    <w:rsid w:val="007507D0"/>
    <w:rsid w:val="00750C14"/>
    <w:rsid w:val="007532E3"/>
    <w:rsid w:val="00753D3A"/>
    <w:rsid w:val="00755FB2"/>
    <w:rsid w:val="0075712C"/>
    <w:rsid w:val="007573CE"/>
    <w:rsid w:val="00761679"/>
    <w:rsid w:val="00761D6E"/>
    <w:rsid w:val="0076307C"/>
    <w:rsid w:val="00765506"/>
    <w:rsid w:val="00765709"/>
    <w:rsid w:val="00765EDC"/>
    <w:rsid w:val="00767A67"/>
    <w:rsid w:val="00767E08"/>
    <w:rsid w:val="007707B1"/>
    <w:rsid w:val="00771287"/>
    <w:rsid w:val="007734E7"/>
    <w:rsid w:val="007735B6"/>
    <w:rsid w:val="007744FA"/>
    <w:rsid w:val="00774577"/>
    <w:rsid w:val="007762C0"/>
    <w:rsid w:val="00780B90"/>
    <w:rsid w:val="0078117A"/>
    <w:rsid w:val="00781490"/>
    <w:rsid w:val="0078216E"/>
    <w:rsid w:val="00784513"/>
    <w:rsid w:val="00785409"/>
    <w:rsid w:val="00786E9D"/>
    <w:rsid w:val="007907B5"/>
    <w:rsid w:val="00790CA4"/>
    <w:rsid w:val="0079173B"/>
    <w:rsid w:val="00792645"/>
    <w:rsid w:val="007943F2"/>
    <w:rsid w:val="00795D53"/>
    <w:rsid w:val="0079605A"/>
    <w:rsid w:val="00797D9D"/>
    <w:rsid w:val="007A04A2"/>
    <w:rsid w:val="007A0680"/>
    <w:rsid w:val="007A455D"/>
    <w:rsid w:val="007A4EFC"/>
    <w:rsid w:val="007A6336"/>
    <w:rsid w:val="007A63C7"/>
    <w:rsid w:val="007A7E9A"/>
    <w:rsid w:val="007B0CBF"/>
    <w:rsid w:val="007B2AC1"/>
    <w:rsid w:val="007B2AEA"/>
    <w:rsid w:val="007B3A4D"/>
    <w:rsid w:val="007B4CE8"/>
    <w:rsid w:val="007B53E0"/>
    <w:rsid w:val="007B5F4E"/>
    <w:rsid w:val="007C0CD6"/>
    <w:rsid w:val="007C5873"/>
    <w:rsid w:val="007D270B"/>
    <w:rsid w:val="007D33A6"/>
    <w:rsid w:val="007D78FC"/>
    <w:rsid w:val="007E183F"/>
    <w:rsid w:val="007E406E"/>
    <w:rsid w:val="007E53E3"/>
    <w:rsid w:val="007E6E4A"/>
    <w:rsid w:val="007E7C44"/>
    <w:rsid w:val="007F0634"/>
    <w:rsid w:val="007F157D"/>
    <w:rsid w:val="007F17C2"/>
    <w:rsid w:val="007F1DF5"/>
    <w:rsid w:val="007F5C49"/>
    <w:rsid w:val="007F5CC1"/>
    <w:rsid w:val="007F5FF9"/>
    <w:rsid w:val="007F7E9A"/>
    <w:rsid w:val="00801A1F"/>
    <w:rsid w:val="00802CEA"/>
    <w:rsid w:val="0080307A"/>
    <w:rsid w:val="00803E45"/>
    <w:rsid w:val="00803EFD"/>
    <w:rsid w:val="008050BC"/>
    <w:rsid w:val="008076AB"/>
    <w:rsid w:val="0080788F"/>
    <w:rsid w:val="00810C45"/>
    <w:rsid w:val="00812464"/>
    <w:rsid w:val="008130CD"/>
    <w:rsid w:val="00815387"/>
    <w:rsid w:val="00815418"/>
    <w:rsid w:val="00815B75"/>
    <w:rsid w:val="00815D5D"/>
    <w:rsid w:val="00821223"/>
    <w:rsid w:val="00821942"/>
    <w:rsid w:val="00821E76"/>
    <w:rsid w:val="008270C5"/>
    <w:rsid w:val="00827E4F"/>
    <w:rsid w:val="00830A44"/>
    <w:rsid w:val="00834C8A"/>
    <w:rsid w:val="00835019"/>
    <w:rsid w:val="00837C45"/>
    <w:rsid w:val="00840571"/>
    <w:rsid w:val="00841715"/>
    <w:rsid w:val="00842188"/>
    <w:rsid w:val="008424A6"/>
    <w:rsid w:val="00843F43"/>
    <w:rsid w:val="008445AC"/>
    <w:rsid w:val="00844B7F"/>
    <w:rsid w:val="008517FA"/>
    <w:rsid w:val="00851F8F"/>
    <w:rsid w:val="008520B8"/>
    <w:rsid w:val="00854121"/>
    <w:rsid w:val="00855901"/>
    <w:rsid w:val="00855C90"/>
    <w:rsid w:val="00856528"/>
    <w:rsid w:val="00857D20"/>
    <w:rsid w:val="008605DD"/>
    <w:rsid w:val="00860D70"/>
    <w:rsid w:val="00862368"/>
    <w:rsid w:val="00870DC3"/>
    <w:rsid w:val="00872268"/>
    <w:rsid w:val="008724C7"/>
    <w:rsid w:val="00872D7C"/>
    <w:rsid w:val="0087600D"/>
    <w:rsid w:val="00877BE6"/>
    <w:rsid w:val="00880CE0"/>
    <w:rsid w:val="00881EA0"/>
    <w:rsid w:val="00882519"/>
    <w:rsid w:val="00882A30"/>
    <w:rsid w:val="0088424B"/>
    <w:rsid w:val="00886B77"/>
    <w:rsid w:val="00887499"/>
    <w:rsid w:val="008875E4"/>
    <w:rsid w:val="008877D6"/>
    <w:rsid w:val="00890156"/>
    <w:rsid w:val="00890730"/>
    <w:rsid w:val="00890DD6"/>
    <w:rsid w:val="00892391"/>
    <w:rsid w:val="00893012"/>
    <w:rsid w:val="00894BFF"/>
    <w:rsid w:val="008976BE"/>
    <w:rsid w:val="008A08AA"/>
    <w:rsid w:val="008A400D"/>
    <w:rsid w:val="008A44B5"/>
    <w:rsid w:val="008A69F5"/>
    <w:rsid w:val="008A7829"/>
    <w:rsid w:val="008B0028"/>
    <w:rsid w:val="008B242A"/>
    <w:rsid w:val="008B42D7"/>
    <w:rsid w:val="008C1F51"/>
    <w:rsid w:val="008C3998"/>
    <w:rsid w:val="008C4974"/>
    <w:rsid w:val="008C7E6D"/>
    <w:rsid w:val="008D09E6"/>
    <w:rsid w:val="008D2524"/>
    <w:rsid w:val="008D7919"/>
    <w:rsid w:val="008E1A38"/>
    <w:rsid w:val="008E1C8E"/>
    <w:rsid w:val="008E2371"/>
    <w:rsid w:val="008E36C4"/>
    <w:rsid w:val="008E4B5C"/>
    <w:rsid w:val="008F1030"/>
    <w:rsid w:val="008F776D"/>
    <w:rsid w:val="009025CD"/>
    <w:rsid w:val="00902B72"/>
    <w:rsid w:val="00903247"/>
    <w:rsid w:val="00903294"/>
    <w:rsid w:val="00905898"/>
    <w:rsid w:val="0090720B"/>
    <w:rsid w:val="00910710"/>
    <w:rsid w:val="00911941"/>
    <w:rsid w:val="009134C5"/>
    <w:rsid w:val="00915826"/>
    <w:rsid w:val="009172EE"/>
    <w:rsid w:val="00921C2E"/>
    <w:rsid w:val="009221AC"/>
    <w:rsid w:val="0092268F"/>
    <w:rsid w:val="00925A95"/>
    <w:rsid w:val="0092666A"/>
    <w:rsid w:val="00926FAC"/>
    <w:rsid w:val="00930981"/>
    <w:rsid w:val="00931742"/>
    <w:rsid w:val="0093257C"/>
    <w:rsid w:val="009337F2"/>
    <w:rsid w:val="00933CC8"/>
    <w:rsid w:val="00934D82"/>
    <w:rsid w:val="00936199"/>
    <w:rsid w:val="009368B1"/>
    <w:rsid w:val="00936C90"/>
    <w:rsid w:val="00940ED3"/>
    <w:rsid w:val="00941709"/>
    <w:rsid w:val="00941ECA"/>
    <w:rsid w:val="00946941"/>
    <w:rsid w:val="00947361"/>
    <w:rsid w:val="0094739A"/>
    <w:rsid w:val="00953AE4"/>
    <w:rsid w:val="00955584"/>
    <w:rsid w:val="00955AFB"/>
    <w:rsid w:val="00957BA3"/>
    <w:rsid w:val="00963681"/>
    <w:rsid w:val="009648A0"/>
    <w:rsid w:val="00967BC9"/>
    <w:rsid w:val="009715DE"/>
    <w:rsid w:val="00975E7E"/>
    <w:rsid w:val="009766A7"/>
    <w:rsid w:val="00976B8B"/>
    <w:rsid w:val="009815A1"/>
    <w:rsid w:val="00981C4E"/>
    <w:rsid w:val="00981CD3"/>
    <w:rsid w:val="00982C77"/>
    <w:rsid w:val="00983DE6"/>
    <w:rsid w:val="00986953"/>
    <w:rsid w:val="00990C29"/>
    <w:rsid w:val="009912B3"/>
    <w:rsid w:val="00991ABB"/>
    <w:rsid w:val="009921C8"/>
    <w:rsid w:val="009921EA"/>
    <w:rsid w:val="00993B48"/>
    <w:rsid w:val="0099448F"/>
    <w:rsid w:val="0099492F"/>
    <w:rsid w:val="00994D08"/>
    <w:rsid w:val="0099513D"/>
    <w:rsid w:val="00997EBC"/>
    <w:rsid w:val="009A18D5"/>
    <w:rsid w:val="009A1C62"/>
    <w:rsid w:val="009A1D8D"/>
    <w:rsid w:val="009A2CC9"/>
    <w:rsid w:val="009B0165"/>
    <w:rsid w:val="009B1875"/>
    <w:rsid w:val="009B4559"/>
    <w:rsid w:val="009C19B9"/>
    <w:rsid w:val="009D0670"/>
    <w:rsid w:val="009D09F3"/>
    <w:rsid w:val="009D1625"/>
    <w:rsid w:val="009D31F2"/>
    <w:rsid w:val="009D3501"/>
    <w:rsid w:val="009D40D7"/>
    <w:rsid w:val="009D4166"/>
    <w:rsid w:val="009D4495"/>
    <w:rsid w:val="009D6DAE"/>
    <w:rsid w:val="009E538F"/>
    <w:rsid w:val="009E5A40"/>
    <w:rsid w:val="009E6FC0"/>
    <w:rsid w:val="009E7BD1"/>
    <w:rsid w:val="009E7C3A"/>
    <w:rsid w:val="009F0085"/>
    <w:rsid w:val="009F0984"/>
    <w:rsid w:val="009F0A15"/>
    <w:rsid w:val="009F18EA"/>
    <w:rsid w:val="009F4AD2"/>
    <w:rsid w:val="009F4F10"/>
    <w:rsid w:val="009F6A26"/>
    <w:rsid w:val="00A01E30"/>
    <w:rsid w:val="00A03969"/>
    <w:rsid w:val="00A04962"/>
    <w:rsid w:val="00A06633"/>
    <w:rsid w:val="00A073D5"/>
    <w:rsid w:val="00A102A6"/>
    <w:rsid w:val="00A11818"/>
    <w:rsid w:val="00A1338F"/>
    <w:rsid w:val="00A1538A"/>
    <w:rsid w:val="00A1587C"/>
    <w:rsid w:val="00A1649F"/>
    <w:rsid w:val="00A16C43"/>
    <w:rsid w:val="00A20BA6"/>
    <w:rsid w:val="00A230D2"/>
    <w:rsid w:val="00A242B3"/>
    <w:rsid w:val="00A248BB"/>
    <w:rsid w:val="00A2667A"/>
    <w:rsid w:val="00A27681"/>
    <w:rsid w:val="00A27AE7"/>
    <w:rsid w:val="00A27B47"/>
    <w:rsid w:val="00A31355"/>
    <w:rsid w:val="00A31F12"/>
    <w:rsid w:val="00A326C4"/>
    <w:rsid w:val="00A4261C"/>
    <w:rsid w:val="00A4303F"/>
    <w:rsid w:val="00A43FCF"/>
    <w:rsid w:val="00A45102"/>
    <w:rsid w:val="00A45124"/>
    <w:rsid w:val="00A468BA"/>
    <w:rsid w:val="00A475CC"/>
    <w:rsid w:val="00A501DC"/>
    <w:rsid w:val="00A507AA"/>
    <w:rsid w:val="00A528AE"/>
    <w:rsid w:val="00A52AD0"/>
    <w:rsid w:val="00A5344F"/>
    <w:rsid w:val="00A53EEE"/>
    <w:rsid w:val="00A57852"/>
    <w:rsid w:val="00A643E0"/>
    <w:rsid w:val="00A64627"/>
    <w:rsid w:val="00A64B71"/>
    <w:rsid w:val="00A65109"/>
    <w:rsid w:val="00A65238"/>
    <w:rsid w:val="00A66056"/>
    <w:rsid w:val="00A66E1E"/>
    <w:rsid w:val="00A67122"/>
    <w:rsid w:val="00A714B4"/>
    <w:rsid w:val="00A71CE1"/>
    <w:rsid w:val="00A72C3A"/>
    <w:rsid w:val="00A73316"/>
    <w:rsid w:val="00A737DB"/>
    <w:rsid w:val="00A74D83"/>
    <w:rsid w:val="00A77A51"/>
    <w:rsid w:val="00A77C94"/>
    <w:rsid w:val="00A80118"/>
    <w:rsid w:val="00A838CA"/>
    <w:rsid w:val="00A85527"/>
    <w:rsid w:val="00A918C3"/>
    <w:rsid w:val="00A9299C"/>
    <w:rsid w:val="00A95370"/>
    <w:rsid w:val="00A95BB4"/>
    <w:rsid w:val="00A96431"/>
    <w:rsid w:val="00AA145F"/>
    <w:rsid w:val="00AA172C"/>
    <w:rsid w:val="00AA25CF"/>
    <w:rsid w:val="00AA2BB4"/>
    <w:rsid w:val="00AA4EA6"/>
    <w:rsid w:val="00AA6442"/>
    <w:rsid w:val="00AA7BC3"/>
    <w:rsid w:val="00AB1486"/>
    <w:rsid w:val="00AB1E0D"/>
    <w:rsid w:val="00AB53AA"/>
    <w:rsid w:val="00AB722E"/>
    <w:rsid w:val="00AB7C4C"/>
    <w:rsid w:val="00AC0DFF"/>
    <w:rsid w:val="00AC0EF6"/>
    <w:rsid w:val="00AC21A3"/>
    <w:rsid w:val="00AC2794"/>
    <w:rsid w:val="00AC66D1"/>
    <w:rsid w:val="00AD1C5A"/>
    <w:rsid w:val="00AD3A7D"/>
    <w:rsid w:val="00AD3ECD"/>
    <w:rsid w:val="00AD3FD6"/>
    <w:rsid w:val="00AD4092"/>
    <w:rsid w:val="00AD5C25"/>
    <w:rsid w:val="00AD6C65"/>
    <w:rsid w:val="00AE19DD"/>
    <w:rsid w:val="00AE4B1E"/>
    <w:rsid w:val="00AE7117"/>
    <w:rsid w:val="00AF0ECC"/>
    <w:rsid w:val="00AF342C"/>
    <w:rsid w:val="00AF35D0"/>
    <w:rsid w:val="00AF509E"/>
    <w:rsid w:val="00B0278E"/>
    <w:rsid w:val="00B061E5"/>
    <w:rsid w:val="00B06639"/>
    <w:rsid w:val="00B06A10"/>
    <w:rsid w:val="00B07F4F"/>
    <w:rsid w:val="00B1062B"/>
    <w:rsid w:val="00B10816"/>
    <w:rsid w:val="00B12A57"/>
    <w:rsid w:val="00B13819"/>
    <w:rsid w:val="00B1536D"/>
    <w:rsid w:val="00B15744"/>
    <w:rsid w:val="00B15753"/>
    <w:rsid w:val="00B15E8A"/>
    <w:rsid w:val="00B202B2"/>
    <w:rsid w:val="00B225FE"/>
    <w:rsid w:val="00B23D9E"/>
    <w:rsid w:val="00B2494B"/>
    <w:rsid w:val="00B25F9E"/>
    <w:rsid w:val="00B31E3B"/>
    <w:rsid w:val="00B3262D"/>
    <w:rsid w:val="00B348CD"/>
    <w:rsid w:val="00B352C3"/>
    <w:rsid w:val="00B36CB4"/>
    <w:rsid w:val="00B36E62"/>
    <w:rsid w:val="00B3773D"/>
    <w:rsid w:val="00B40280"/>
    <w:rsid w:val="00B4048F"/>
    <w:rsid w:val="00B420B5"/>
    <w:rsid w:val="00B422A2"/>
    <w:rsid w:val="00B434C1"/>
    <w:rsid w:val="00B4373C"/>
    <w:rsid w:val="00B44476"/>
    <w:rsid w:val="00B4669D"/>
    <w:rsid w:val="00B47239"/>
    <w:rsid w:val="00B477DB"/>
    <w:rsid w:val="00B53116"/>
    <w:rsid w:val="00B53468"/>
    <w:rsid w:val="00B53A1C"/>
    <w:rsid w:val="00B541D3"/>
    <w:rsid w:val="00B54505"/>
    <w:rsid w:val="00B55BBE"/>
    <w:rsid w:val="00B56106"/>
    <w:rsid w:val="00B61724"/>
    <w:rsid w:val="00B63A76"/>
    <w:rsid w:val="00B7000C"/>
    <w:rsid w:val="00B71646"/>
    <w:rsid w:val="00B722C7"/>
    <w:rsid w:val="00B73668"/>
    <w:rsid w:val="00B75E09"/>
    <w:rsid w:val="00B76CDB"/>
    <w:rsid w:val="00B77874"/>
    <w:rsid w:val="00B805D4"/>
    <w:rsid w:val="00B826B7"/>
    <w:rsid w:val="00B82FF5"/>
    <w:rsid w:val="00B83007"/>
    <w:rsid w:val="00B8476F"/>
    <w:rsid w:val="00B84B48"/>
    <w:rsid w:val="00B84B9F"/>
    <w:rsid w:val="00B86A9C"/>
    <w:rsid w:val="00B86F71"/>
    <w:rsid w:val="00B933DD"/>
    <w:rsid w:val="00B94375"/>
    <w:rsid w:val="00B963B7"/>
    <w:rsid w:val="00B963BF"/>
    <w:rsid w:val="00BA11C8"/>
    <w:rsid w:val="00BA1CE4"/>
    <w:rsid w:val="00BA442F"/>
    <w:rsid w:val="00BA4E07"/>
    <w:rsid w:val="00BA4F61"/>
    <w:rsid w:val="00BA5A39"/>
    <w:rsid w:val="00BA63E4"/>
    <w:rsid w:val="00BA6655"/>
    <w:rsid w:val="00BA6C7B"/>
    <w:rsid w:val="00BA6D46"/>
    <w:rsid w:val="00BB2D93"/>
    <w:rsid w:val="00BB30D8"/>
    <w:rsid w:val="00BB37E8"/>
    <w:rsid w:val="00BB3C21"/>
    <w:rsid w:val="00BB409D"/>
    <w:rsid w:val="00BB5681"/>
    <w:rsid w:val="00BB6888"/>
    <w:rsid w:val="00BB7255"/>
    <w:rsid w:val="00BC00C3"/>
    <w:rsid w:val="00BC0BCE"/>
    <w:rsid w:val="00BC29C3"/>
    <w:rsid w:val="00BC35D1"/>
    <w:rsid w:val="00BC635D"/>
    <w:rsid w:val="00BD121D"/>
    <w:rsid w:val="00BD20B3"/>
    <w:rsid w:val="00BD2CB3"/>
    <w:rsid w:val="00BD63FA"/>
    <w:rsid w:val="00BD7447"/>
    <w:rsid w:val="00BE1DCC"/>
    <w:rsid w:val="00BE2532"/>
    <w:rsid w:val="00BE2B46"/>
    <w:rsid w:val="00BE2F4C"/>
    <w:rsid w:val="00BE4940"/>
    <w:rsid w:val="00BE5507"/>
    <w:rsid w:val="00BE62EB"/>
    <w:rsid w:val="00BF0708"/>
    <w:rsid w:val="00BF1F37"/>
    <w:rsid w:val="00BF5426"/>
    <w:rsid w:val="00BF5BA2"/>
    <w:rsid w:val="00BF72FF"/>
    <w:rsid w:val="00BF79E5"/>
    <w:rsid w:val="00BF7F02"/>
    <w:rsid w:val="00C03A29"/>
    <w:rsid w:val="00C04042"/>
    <w:rsid w:val="00C05771"/>
    <w:rsid w:val="00C06665"/>
    <w:rsid w:val="00C06680"/>
    <w:rsid w:val="00C06E0D"/>
    <w:rsid w:val="00C13DB6"/>
    <w:rsid w:val="00C13DDE"/>
    <w:rsid w:val="00C1489E"/>
    <w:rsid w:val="00C15936"/>
    <w:rsid w:val="00C16748"/>
    <w:rsid w:val="00C16911"/>
    <w:rsid w:val="00C21F33"/>
    <w:rsid w:val="00C235D7"/>
    <w:rsid w:val="00C27730"/>
    <w:rsid w:val="00C30FDD"/>
    <w:rsid w:val="00C316F1"/>
    <w:rsid w:val="00C3524D"/>
    <w:rsid w:val="00C3637A"/>
    <w:rsid w:val="00C37CA0"/>
    <w:rsid w:val="00C41FA4"/>
    <w:rsid w:val="00C44C4E"/>
    <w:rsid w:val="00C47B39"/>
    <w:rsid w:val="00C47C84"/>
    <w:rsid w:val="00C509BB"/>
    <w:rsid w:val="00C51DC3"/>
    <w:rsid w:val="00C5635E"/>
    <w:rsid w:val="00C5736E"/>
    <w:rsid w:val="00C57A33"/>
    <w:rsid w:val="00C600F7"/>
    <w:rsid w:val="00C60EB8"/>
    <w:rsid w:val="00C63BD0"/>
    <w:rsid w:val="00C6444A"/>
    <w:rsid w:val="00C64A1C"/>
    <w:rsid w:val="00C64B55"/>
    <w:rsid w:val="00C65C80"/>
    <w:rsid w:val="00C6657E"/>
    <w:rsid w:val="00C714A9"/>
    <w:rsid w:val="00C73779"/>
    <w:rsid w:val="00C76992"/>
    <w:rsid w:val="00C803FD"/>
    <w:rsid w:val="00C804E6"/>
    <w:rsid w:val="00C80E32"/>
    <w:rsid w:val="00C82D0E"/>
    <w:rsid w:val="00C82F35"/>
    <w:rsid w:val="00C843F1"/>
    <w:rsid w:val="00C846CF"/>
    <w:rsid w:val="00C851A7"/>
    <w:rsid w:val="00C8620B"/>
    <w:rsid w:val="00C868E5"/>
    <w:rsid w:val="00C93C65"/>
    <w:rsid w:val="00C95279"/>
    <w:rsid w:val="00C96E94"/>
    <w:rsid w:val="00C97BA2"/>
    <w:rsid w:val="00C97FBA"/>
    <w:rsid w:val="00CA04AD"/>
    <w:rsid w:val="00CA08BC"/>
    <w:rsid w:val="00CA0F19"/>
    <w:rsid w:val="00CA1D11"/>
    <w:rsid w:val="00CA3ACE"/>
    <w:rsid w:val="00CA72CB"/>
    <w:rsid w:val="00CA768C"/>
    <w:rsid w:val="00CA7B3A"/>
    <w:rsid w:val="00CB13F8"/>
    <w:rsid w:val="00CB1C9C"/>
    <w:rsid w:val="00CB2E4C"/>
    <w:rsid w:val="00CB4771"/>
    <w:rsid w:val="00CB4ED3"/>
    <w:rsid w:val="00CB5BF6"/>
    <w:rsid w:val="00CC3551"/>
    <w:rsid w:val="00CC5497"/>
    <w:rsid w:val="00CC5AC1"/>
    <w:rsid w:val="00CD3274"/>
    <w:rsid w:val="00CD35FC"/>
    <w:rsid w:val="00CD46EC"/>
    <w:rsid w:val="00CD70BF"/>
    <w:rsid w:val="00CD7A06"/>
    <w:rsid w:val="00CE2C69"/>
    <w:rsid w:val="00CE3710"/>
    <w:rsid w:val="00CE51DE"/>
    <w:rsid w:val="00CE6098"/>
    <w:rsid w:val="00CE6ACF"/>
    <w:rsid w:val="00CE6DB8"/>
    <w:rsid w:val="00CF25AE"/>
    <w:rsid w:val="00CF2F5C"/>
    <w:rsid w:val="00CF3515"/>
    <w:rsid w:val="00CF67E9"/>
    <w:rsid w:val="00D0192A"/>
    <w:rsid w:val="00D01CEF"/>
    <w:rsid w:val="00D02F9B"/>
    <w:rsid w:val="00D03ECD"/>
    <w:rsid w:val="00D06618"/>
    <w:rsid w:val="00D10AA7"/>
    <w:rsid w:val="00D126B1"/>
    <w:rsid w:val="00D14B1B"/>
    <w:rsid w:val="00D16E28"/>
    <w:rsid w:val="00D2457F"/>
    <w:rsid w:val="00D24BDA"/>
    <w:rsid w:val="00D254FB"/>
    <w:rsid w:val="00D27430"/>
    <w:rsid w:val="00D3064D"/>
    <w:rsid w:val="00D318C9"/>
    <w:rsid w:val="00D31F9E"/>
    <w:rsid w:val="00D328EC"/>
    <w:rsid w:val="00D3337A"/>
    <w:rsid w:val="00D353B5"/>
    <w:rsid w:val="00D35FE1"/>
    <w:rsid w:val="00D3610C"/>
    <w:rsid w:val="00D376E5"/>
    <w:rsid w:val="00D44595"/>
    <w:rsid w:val="00D448FF"/>
    <w:rsid w:val="00D45736"/>
    <w:rsid w:val="00D465D1"/>
    <w:rsid w:val="00D46BAB"/>
    <w:rsid w:val="00D50CFD"/>
    <w:rsid w:val="00D511DB"/>
    <w:rsid w:val="00D52624"/>
    <w:rsid w:val="00D53182"/>
    <w:rsid w:val="00D61AD4"/>
    <w:rsid w:val="00D61BDD"/>
    <w:rsid w:val="00D61FE6"/>
    <w:rsid w:val="00D62120"/>
    <w:rsid w:val="00D632DD"/>
    <w:rsid w:val="00D63574"/>
    <w:rsid w:val="00D649F5"/>
    <w:rsid w:val="00D6530C"/>
    <w:rsid w:val="00D65736"/>
    <w:rsid w:val="00D737C8"/>
    <w:rsid w:val="00D741FD"/>
    <w:rsid w:val="00D74B74"/>
    <w:rsid w:val="00D77700"/>
    <w:rsid w:val="00D8066E"/>
    <w:rsid w:val="00D82B35"/>
    <w:rsid w:val="00D83A57"/>
    <w:rsid w:val="00D86716"/>
    <w:rsid w:val="00D875AE"/>
    <w:rsid w:val="00D903E9"/>
    <w:rsid w:val="00D904BC"/>
    <w:rsid w:val="00D9170C"/>
    <w:rsid w:val="00D9417C"/>
    <w:rsid w:val="00D97A6F"/>
    <w:rsid w:val="00DA0F67"/>
    <w:rsid w:val="00DA13B8"/>
    <w:rsid w:val="00DA742D"/>
    <w:rsid w:val="00DB1461"/>
    <w:rsid w:val="00DB19C6"/>
    <w:rsid w:val="00DB4445"/>
    <w:rsid w:val="00DB7138"/>
    <w:rsid w:val="00DC10D4"/>
    <w:rsid w:val="00DC184C"/>
    <w:rsid w:val="00DC4A6B"/>
    <w:rsid w:val="00DC4BC4"/>
    <w:rsid w:val="00DC744A"/>
    <w:rsid w:val="00DC7F1A"/>
    <w:rsid w:val="00DD0235"/>
    <w:rsid w:val="00DD20EB"/>
    <w:rsid w:val="00DD36D3"/>
    <w:rsid w:val="00DE0F48"/>
    <w:rsid w:val="00DE1781"/>
    <w:rsid w:val="00DE2A6F"/>
    <w:rsid w:val="00DE2AB5"/>
    <w:rsid w:val="00DE3F02"/>
    <w:rsid w:val="00DE5084"/>
    <w:rsid w:val="00DE543E"/>
    <w:rsid w:val="00DE545E"/>
    <w:rsid w:val="00DE740D"/>
    <w:rsid w:val="00DF150B"/>
    <w:rsid w:val="00DF3574"/>
    <w:rsid w:val="00DF3670"/>
    <w:rsid w:val="00DF421D"/>
    <w:rsid w:val="00DF6072"/>
    <w:rsid w:val="00DF657D"/>
    <w:rsid w:val="00DF6DDC"/>
    <w:rsid w:val="00DF7D2B"/>
    <w:rsid w:val="00E00D84"/>
    <w:rsid w:val="00E00EFB"/>
    <w:rsid w:val="00E01AF1"/>
    <w:rsid w:val="00E025F5"/>
    <w:rsid w:val="00E05926"/>
    <w:rsid w:val="00E07737"/>
    <w:rsid w:val="00E1234F"/>
    <w:rsid w:val="00E132F0"/>
    <w:rsid w:val="00E135F0"/>
    <w:rsid w:val="00E15064"/>
    <w:rsid w:val="00E153AB"/>
    <w:rsid w:val="00E1764C"/>
    <w:rsid w:val="00E20EAC"/>
    <w:rsid w:val="00E22ADA"/>
    <w:rsid w:val="00E2384D"/>
    <w:rsid w:val="00E26AE2"/>
    <w:rsid w:val="00E3009B"/>
    <w:rsid w:val="00E31C82"/>
    <w:rsid w:val="00E334D7"/>
    <w:rsid w:val="00E33B49"/>
    <w:rsid w:val="00E435FA"/>
    <w:rsid w:val="00E44C9A"/>
    <w:rsid w:val="00E47C0C"/>
    <w:rsid w:val="00E500CF"/>
    <w:rsid w:val="00E50936"/>
    <w:rsid w:val="00E532BA"/>
    <w:rsid w:val="00E53654"/>
    <w:rsid w:val="00E53DBD"/>
    <w:rsid w:val="00E55D02"/>
    <w:rsid w:val="00E565BC"/>
    <w:rsid w:val="00E60C12"/>
    <w:rsid w:val="00E63232"/>
    <w:rsid w:val="00E64F75"/>
    <w:rsid w:val="00E6534E"/>
    <w:rsid w:val="00E669BE"/>
    <w:rsid w:val="00E67CFD"/>
    <w:rsid w:val="00E710DE"/>
    <w:rsid w:val="00E73AA1"/>
    <w:rsid w:val="00E7449E"/>
    <w:rsid w:val="00E7565E"/>
    <w:rsid w:val="00E77F00"/>
    <w:rsid w:val="00E81D58"/>
    <w:rsid w:val="00E81E4F"/>
    <w:rsid w:val="00E87B82"/>
    <w:rsid w:val="00E900E4"/>
    <w:rsid w:val="00E91AD2"/>
    <w:rsid w:val="00E91BA1"/>
    <w:rsid w:val="00E92B34"/>
    <w:rsid w:val="00E9398C"/>
    <w:rsid w:val="00E946D1"/>
    <w:rsid w:val="00E94805"/>
    <w:rsid w:val="00E951DC"/>
    <w:rsid w:val="00E96312"/>
    <w:rsid w:val="00E96789"/>
    <w:rsid w:val="00EA0E60"/>
    <w:rsid w:val="00EA1835"/>
    <w:rsid w:val="00EA313B"/>
    <w:rsid w:val="00EA3514"/>
    <w:rsid w:val="00EA3CC1"/>
    <w:rsid w:val="00EA4629"/>
    <w:rsid w:val="00EA65C2"/>
    <w:rsid w:val="00EA7AB7"/>
    <w:rsid w:val="00EB0596"/>
    <w:rsid w:val="00EB161B"/>
    <w:rsid w:val="00EB2225"/>
    <w:rsid w:val="00EB27BC"/>
    <w:rsid w:val="00EB4F10"/>
    <w:rsid w:val="00EB5185"/>
    <w:rsid w:val="00EC34FB"/>
    <w:rsid w:val="00EC3597"/>
    <w:rsid w:val="00EC4932"/>
    <w:rsid w:val="00EC5A3B"/>
    <w:rsid w:val="00ED0DDF"/>
    <w:rsid w:val="00ED1BA5"/>
    <w:rsid w:val="00ED34E4"/>
    <w:rsid w:val="00ED3AFC"/>
    <w:rsid w:val="00ED6158"/>
    <w:rsid w:val="00ED69B8"/>
    <w:rsid w:val="00EE1E5B"/>
    <w:rsid w:val="00EE242B"/>
    <w:rsid w:val="00EE24AF"/>
    <w:rsid w:val="00EE5418"/>
    <w:rsid w:val="00EE5D3A"/>
    <w:rsid w:val="00EE6677"/>
    <w:rsid w:val="00EF1AA9"/>
    <w:rsid w:val="00EF2278"/>
    <w:rsid w:val="00EF2E7C"/>
    <w:rsid w:val="00EF40BB"/>
    <w:rsid w:val="00EF4326"/>
    <w:rsid w:val="00EF6FBC"/>
    <w:rsid w:val="00EF73CC"/>
    <w:rsid w:val="00EF7890"/>
    <w:rsid w:val="00F007B5"/>
    <w:rsid w:val="00F02020"/>
    <w:rsid w:val="00F02284"/>
    <w:rsid w:val="00F04BFC"/>
    <w:rsid w:val="00F0546D"/>
    <w:rsid w:val="00F06167"/>
    <w:rsid w:val="00F076AB"/>
    <w:rsid w:val="00F07A1F"/>
    <w:rsid w:val="00F11C1C"/>
    <w:rsid w:val="00F13528"/>
    <w:rsid w:val="00F1508A"/>
    <w:rsid w:val="00F15F7B"/>
    <w:rsid w:val="00F16666"/>
    <w:rsid w:val="00F16E19"/>
    <w:rsid w:val="00F1787C"/>
    <w:rsid w:val="00F1798B"/>
    <w:rsid w:val="00F21767"/>
    <w:rsid w:val="00F21F24"/>
    <w:rsid w:val="00F26480"/>
    <w:rsid w:val="00F3215D"/>
    <w:rsid w:val="00F37105"/>
    <w:rsid w:val="00F41468"/>
    <w:rsid w:val="00F44011"/>
    <w:rsid w:val="00F46357"/>
    <w:rsid w:val="00F478A4"/>
    <w:rsid w:val="00F554D2"/>
    <w:rsid w:val="00F560A8"/>
    <w:rsid w:val="00F567B8"/>
    <w:rsid w:val="00F569E9"/>
    <w:rsid w:val="00F6102F"/>
    <w:rsid w:val="00F628A3"/>
    <w:rsid w:val="00F62A71"/>
    <w:rsid w:val="00F62B76"/>
    <w:rsid w:val="00F65691"/>
    <w:rsid w:val="00F6668D"/>
    <w:rsid w:val="00F70F23"/>
    <w:rsid w:val="00F71176"/>
    <w:rsid w:val="00F7172A"/>
    <w:rsid w:val="00F72318"/>
    <w:rsid w:val="00F73583"/>
    <w:rsid w:val="00F75C1A"/>
    <w:rsid w:val="00F75DCC"/>
    <w:rsid w:val="00F76588"/>
    <w:rsid w:val="00F775C9"/>
    <w:rsid w:val="00F80E6F"/>
    <w:rsid w:val="00F85B4C"/>
    <w:rsid w:val="00F860AD"/>
    <w:rsid w:val="00F90107"/>
    <w:rsid w:val="00F91128"/>
    <w:rsid w:val="00F92C6C"/>
    <w:rsid w:val="00F970BB"/>
    <w:rsid w:val="00FA018C"/>
    <w:rsid w:val="00FA08AB"/>
    <w:rsid w:val="00FA0AA1"/>
    <w:rsid w:val="00FA31B7"/>
    <w:rsid w:val="00FA45C5"/>
    <w:rsid w:val="00FA5CD0"/>
    <w:rsid w:val="00FA5E62"/>
    <w:rsid w:val="00FA5EC4"/>
    <w:rsid w:val="00FA7AB3"/>
    <w:rsid w:val="00FB04E1"/>
    <w:rsid w:val="00FB0D6D"/>
    <w:rsid w:val="00FB2A02"/>
    <w:rsid w:val="00FB2D31"/>
    <w:rsid w:val="00FB3B30"/>
    <w:rsid w:val="00FB3C81"/>
    <w:rsid w:val="00FB473E"/>
    <w:rsid w:val="00FB47D7"/>
    <w:rsid w:val="00FB6202"/>
    <w:rsid w:val="00FB6376"/>
    <w:rsid w:val="00FB6D74"/>
    <w:rsid w:val="00FB782E"/>
    <w:rsid w:val="00FC0249"/>
    <w:rsid w:val="00FC1703"/>
    <w:rsid w:val="00FC1C99"/>
    <w:rsid w:val="00FC29A8"/>
    <w:rsid w:val="00FC3486"/>
    <w:rsid w:val="00FC418F"/>
    <w:rsid w:val="00FC4D49"/>
    <w:rsid w:val="00FC5904"/>
    <w:rsid w:val="00FC7783"/>
    <w:rsid w:val="00FD40FF"/>
    <w:rsid w:val="00FD443D"/>
    <w:rsid w:val="00FD5CB0"/>
    <w:rsid w:val="00FD72BE"/>
    <w:rsid w:val="00FE0300"/>
    <w:rsid w:val="00FE0E29"/>
    <w:rsid w:val="00FE69FB"/>
    <w:rsid w:val="00FE78B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5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D10AA7"/>
    <w:pPr>
      <w:spacing w:after="0" w:line="240" w:lineRule="auto"/>
    </w:pPr>
    <w:rPr>
      <w:rFonts w:ascii="Calibri" w:eastAsia="Times New Roman" w:hAnsi="Calibri" w:cs="Cordia New"/>
    </w:rPr>
  </w:style>
  <w:style w:type="paragraph" w:styleId="a3">
    <w:name w:val="header"/>
    <w:basedOn w:val="a"/>
    <w:link w:val="a4"/>
    <w:uiPriority w:val="99"/>
    <w:unhideWhenUsed/>
    <w:rsid w:val="00BA1CE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A1CE4"/>
  </w:style>
  <w:style w:type="paragraph" w:styleId="a5">
    <w:name w:val="footer"/>
    <w:basedOn w:val="a"/>
    <w:link w:val="a6"/>
    <w:uiPriority w:val="99"/>
    <w:unhideWhenUsed/>
    <w:rsid w:val="00BA1CE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A1CE4"/>
  </w:style>
  <w:style w:type="paragraph" w:styleId="a7">
    <w:name w:val="Balloon Text"/>
    <w:basedOn w:val="a"/>
    <w:link w:val="a8"/>
    <w:uiPriority w:val="99"/>
    <w:semiHidden/>
    <w:unhideWhenUsed/>
    <w:rsid w:val="004F21DE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21D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8C3998"/>
    <w:pPr>
      <w:ind w:left="720"/>
      <w:contextualSpacing/>
    </w:pPr>
  </w:style>
  <w:style w:type="table" w:styleId="aa">
    <w:name w:val="Table Grid"/>
    <w:basedOn w:val="a1"/>
    <w:uiPriority w:val="59"/>
    <w:rsid w:val="00DE2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B3B9-0183-4213-8D2C-CF276DB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แผนพัฒนาจังหวัดพัทลุง พ.ศ. 2557 - 2560</vt:lpstr>
    </vt:vector>
  </TitlesOfParts>
  <Company/>
  <LinksUpToDate>false</LinksUpToDate>
  <CharactersWithSpaces>20423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แผนพัฒนาจังหวัดพัทลุง พ.ศ. 2557 - 2560</dc:title>
  <dc:creator>WaRcOm</dc:creator>
  <cp:lastModifiedBy>Kam</cp:lastModifiedBy>
  <cp:revision>30</cp:revision>
  <cp:lastPrinted>2015-01-06T02:47:00Z</cp:lastPrinted>
  <dcterms:created xsi:type="dcterms:W3CDTF">2013-10-13T11:36:00Z</dcterms:created>
  <dcterms:modified xsi:type="dcterms:W3CDTF">2015-01-06T06:10:00Z</dcterms:modified>
</cp:coreProperties>
</file>