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15FF4" w:rsidRPr="008B417C" w:rsidRDefault="00315FF4" w:rsidP="00315FF4">
      <w:pPr>
        <w:spacing w:after="0" w:line="240" w:lineRule="auto"/>
        <w:jc w:val="center"/>
        <w:rPr>
          <w:rFonts w:ascii="TH SarabunPSK" w:hAnsi="TH SarabunPSK" w:cs="TH SarabunPSK"/>
          <w:sz w:val="32"/>
          <w:szCs w:val="32"/>
        </w:rPr>
      </w:pPr>
      <w:bookmarkStart w:id="0" w:name="_GoBack"/>
      <w:bookmarkEnd w:id="0"/>
      <w:r w:rsidRPr="008B417C">
        <w:rPr>
          <w:rFonts w:ascii="TH SarabunPSK" w:hAnsi="TH SarabunPSK" w:cs="TH SarabunPSK" w:hint="cs"/>
          <w:sz w:val="32"/>
          <w:szCs w:val="32"/>
          <w:cs/>
        </w:rPr>
        <w:t xml:space="preserve">โครงการกระบวนการสร้างจิตรสำนึกของชุมชนในการจัดการป่าต้นน้ำคลองปริก (ปี </w:t>
      </w:r>
      <w:r w:rsidRPr="008B417C">
        <w:rPr>
          <w:rFonts w:ascii="TH SarabunPSK" w:hAnsi="TH SarabunPSK" w:cs="TH SarabunPSK"/>
          <w:sz w:val="32"/>
          <w:szCs w:val="32"/>
          <w:lang w:val="en-GB"/>
        </w:rPr>
        <w:t>2556</w:t>
      </w:r>
      <w:r w:rsidRPr="008B417C">
        <w:rPr>
          <w:rFonts w:ascii="TH SarabunPSK" w:hAnsi="TH SarabunPSK" w:cs="TH SarabunPSK" w:hint="cs"/>
          <w:sz w:val="32"/>
          <w:szCs w:val="32"/>
          <w:cs/>
        </w:rPr>
        <w:t>)</w:t>
      </w:r>
    </w:p>
    <w:p w:rsidR="00315FF4" w:rsidRPr="008B417C" w:rsidRDefault="00315FF4" w:rsidP="00315FF4">
      <w:pPr>
        <w:spacing w:before="240"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8B417C">
        <w:rPr>
          <w:rFonts w:ascii="TH SarabunPSK" w:hAnsi="TH SarabunPSK" w:cs="TH SarabunPSK" w:hint="cs"/>
          <w:b/>
          <w:bCs/>
          <w:sz w:val="32"/>
          <w:szCs w:val="32"/>
          <w:cs/>
        </w:rPr>
        <w:t>ชื่อผู้วิจัย</w:t>
      </w:r>
    </w:p>
    <w:p w:rsidR="00315FF4" w:rsidRPr="008B417C" w:rsidRDefault="00315FF4" w:rsidP="00315FF4">
      <w:pPr>
        <w:spacing w:after="0" w:line="240" w:lineRule="auto"/>
        <w:rPr>
          <w:rFonts w:ascii="TH SarabunPSK" w:hAnsi="TH SarabunPSK" w:cs="TH SarabunPSK"/>
          <w:sz w:val="32"/>
          <w:szCs w:val="32"/>
          <w:cs/>
        </w:rPr>
      </w:pPr>
      <w:r w:rsidRPr="008B417C"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 w:rsidRPr="008B417C">
        <w:rPr>
          <w:rFonts w:ascii="TH SarabunPSK" w:hAnsi="TH SarabunPSK" w:cs="TH SarabunPSK" w:hint="cs"/>
          <w:sz w:val="32"/>
          <w:szCs w:val="32"/>
          <w:cs/>
        </w:rPr>
        <w:t>คุณสาลาโสม หมัดระ</w:t>
      </w:r>
      <w:proofErr w:type="spellStart"/>
      <w:r w:rsidRPr="008B417C">
        <w:rPr>
          <w:rFonts w:ascii="TH SarabunPSK" w:hAnsi="TH SarabunPSK" w:cs="TH SarabunPSK" w:hint="cs"/>
          <w:sz w:val="32"/>
          <w:szCs w:val="32"/>
          <w:cs/>
        </w:rPr>
        <w:t>หมาน</w:t>
      </w:r>
      <w:proofErr w:type="spellEnd"/>
      <w:r w:rsidRPr="008B417C">
        <w:rPr>
          <w:rFonts w:ascii="TH SarabunPSK" w:hAnsi="TH SarabunPSK" w:cs="TH SarabunPSK" w:hint="cs"/>
          <w:sz w:val="32"/>
          <w:szCs w:val="32"/>
          <w:cs/>
        </w:rPr>
        <w:t xml:space="preserve"> และทีมงาน</w:t>
      </w:r>
    </w:p>
    <w:p w:rsidR="00315FF4" w:rsidRPr="008B417C" w:rsidRDefault="00315FF4" w:rsidP="00315FF4">
      <w:pPr>
        <w:spacing w:before="240"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8B417C">
        <w:rPr>
          <w:rFonts w:ascii="TH SarabunPSK" w:hAnsi="TH SarabunPSK" w:cs="TH SarabunPSK" w:hint="cs"/>
          <w:b/>
          <w:bCs/>
          <w:sz w:val="32"/>
          <w:szCs w:val="32"/>
          <w:cs/>
        </w:rPr>
        <w:t>วัตถุประสงค์งานวิจัย</w:t>
      </w:r>
    </w:p>
    <w:p w:rsidR="00315FF4" w:rsidRPr="008B417C" w:rsidRDefault="00315FF4" w:rsidP="00315FF4">
      <w:pPr>
        <w:numPr>
          <w:ilvl w:val="3"/>
          <w:numId w:val="2"/>
        </w:numPr>
        <w:spacing w:after="0" w:line="240" w:lineRule="auto"/>
        <w:ind w:left="709" w:hanging="283"/>
        <w:jc w:val="thaiDistribute"/>
        <w:rPr>
          <w:rFonts w:ascii="TH SarabunPSK" w:hAnsi="TH SarabunPSK" w:cs="TH SarabunPSK"/>
          <w:sz w:val="32"/>
          <w:szCs w:val="32"/>
        </w:rPr>
      </w:pPr>
      <w:r w:rsidRPr="008B417C">
        <w:rPr>
          <w:rFonts w:ascii="TH SarabunPSK" w:hAnsi="TH SarabunPSK" w:cs="TH SarabunPSK"/>
          <w:sz w:val="32"/>
          <w:szCs w:val="32"/>
          <w:cs/>
        </w:rPr>
        <w:t xml:space="preserve">เพื่อสร้างกระบวนการมีส่วนร่วมให้ชุมชนมีจิตสำนึกในการจัด การป่าต้นน้ำคลองปริก ซึ่งเป็นคลองสาขาคลองอู่ตะเภา </w:t>
      </w:r>
    </w:p>
    <w:p w:rsidR="00315FF4" w:rsidRPr="008B417C" w:rsidRDefault="00315FF4" w:rsidP="00315FF4">
      <w:pPr>
        <w:numPr>
          <w:ilvl w:val="3"/>
          <w:numId w:val="2"/>
        </w:numPr>
        <w:spacing w:after="0" w:line="240" w:lineRule="auto"/>
        <w:ind w:left="709" w:hanging="283"/>
        <w:jc w:val="thaiDistribute"/>
        <w:rPr>
          <w:rFonts w:ascii="TH SarabunPSK" w:hAnsi="TH SarabunPSK" w:cs="TH SarabunPSK"/>
          <w:sz w:val="32"/>
          <w:szCs w:val="32"/>
        </w:rPr>
      </w:pPr>
      <w:r w:rsidRPr="008B417C">
        <w:rPr>
          <w:rFonts w:ascii="TH SarabunPSK" w:hAnsi="TH SarabunPSK" w:cs="TH SarabunPSK"/>
          <w:sz w:val="32"/>
          <w:szCs w:val="32"/>
          <w:cs/>
        </w:rPr>
        <w:t>เพื่อศึกษาแนวทางในการจัดการป่าป่าต้นน้ำของผู้ที่เขียวข้อง</w:t>
      </w:r>
    </w:p>
    <w:p w:rsidR="00315FF4" w:rsidRPr="008B417C" w:rsidRDefault="00315FF4" w:rsidP="00315FF4">
      <w:pPr>
        <w:numPr>
          <w:ilvl w:val="0"/>
          <w:numId w:val="1"/>
        </w:numPr>
        <w:spacing w:after="0" w:line="240" w:lineRule="auto"/>
        <w:ind w:left="709" w:hanging="283"/>
        <w:jc w:val="thaiDistribute"/>
        <w:rPr>
          <w:rFonts w:ascii="TH SarabunPSK" w:hAnsi="TH SarabunPSK" w:cs="TH SarabunPSK"/>
          <w:sz w:val="32"/>
          <w:szCs w:val="32"/>
        </w:rPr>
      </w:pPr>
      <w:r w:rsidRPr="008B417C">
        <w:rPr>
          <w:rFonts w:ascii="TH SarabunPSK" w:hAnsi="TH SarabunPSK" w:cs="TH SarabunPSK"/>
          <w:sz w:val="32"/>
          <w:szCs w:val="32"/>
          <w:cs/>
        </w:rPr>
        <w:t>เพื่อทราบถึงปัญหา ผลกระทบจากการจัดการป่าต้นน้ำ</w:t>
      </w:r>
    </w:p>
    <w:p w:rsidR="00315FF4" w:rsidRPr="008B417C" w:rsidRDefault="00315FF4" w:rsidP="00315FF4">
      <w:pPr>
        <w:spacing w:before="240"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>
        <w:rPr>
          <w:rFonts w:ascii="TH SarabunPSK" w:hAnsi="TH SarabunPSK" w:cs="TH SarabunPSK"/>
          <w:b/>
          <w:bCs/>
          <w:sz w:val="32"/>
          <w:szCs w:val="32"/>
          <w:cs/>
        </w:rPr>
        <w:softHyphen/>
      </w:r>
      <w:r w:rsidRPr="008B417C">
        <w:rPr>
          <w:rFonts w:ascii="TH SarabunPSK" w:hAnsi="TH SarabunPSK" w:cs="TH SarabunPSK" w:hint="cs"/>
          <w:b/>
          <w:bCs/>
          <w:sz w:val="32"/>
          <w:szCs w:val="32"/>
          <w:cs/>
        </w:rPr>
        <w:t>พื้นที่เป้าหมาย</w:t>
      </w:r>
    </w:p>
    <w:p w:rsidR="00315FF4" w:rsidRPr="008B417C" w:rsidRDefault="00315FF4" w:rsidP="00315FF4">
      <w:pPr>
        <w:spacing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</w:r>
      <w:r w:rsidRPr="008B417C">
        <w:rPr>
          <w:rFonts w:ascii="TH SarabunPSK" w:hAnsi="TH SarabunPSK" w:cs="TH SarabunPSK"/>
          <w:sz w:val="32"/>
          <w:szCs w:val="32"/>
          <w:cs/>
        </w:rPr>
        <w:t>ป่าต้นน้ำ คลองปริก ตำบลปริก อำเภอสะเดา  จังหวัดสงขลา</w:t>
      </w:r>
    </w:p>
    <w:p w:rsidR="00315FF4" w:rsidRPr="008B417C" w:rsidRDefault="00315FF4" w:rsidP="00315FF4">
      <w:pPr>
        <w:spacing w:before="240"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8B417C">
        <w:rPr>
          <w:rFonts w:ascii="TH SarabunPSK" w:hAnsi="TH SarabunPSK" w:cs="TH SarabunPSK" w:hint="cs"/>
          <w:b/>
          <w:bCs/>
          <w:sz w:val="32"/>
          <w:szCs w:val="32"/>
          <w:cs/>
        </w:rPr>
        <w:t>ประโยชน์ที่คาดว่าจะได้รับ</w:t>
      </w:r>
    </w:p>
    <w:p w:rsidR="00315FF4" w:rsidRPr="008B417C" w:rsidRDefault="00315FF4" w:rsidP="00315FF4">
      <w:pPr>
        <w:spacing w:after="0" w:line="240" w:lineRule="auto"/>
        <w:ind w:left="426" w:firstLine="283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</w:r>
      <w:r w:rsidRPr="008B417C">
        <w:rPr>
          <w:rFonts w:ascii="TH SarabunPSK" w:hAnsi="TH SarabunPSK" w:cs="TH SarabunPSK"/>
          <w:sz w:val="32"/>
          <w:szCs w:val="32"/>
          <w:cs/>
        </w:rPr>
        <w:t xml:space="preserve">กระบวนการสร้างจิตสำนึกของชุมชนในการจัดการป่าต้นน้ำ ทำให้ทราบปัญหา และผลกระทบการจัดการป่าต้นน้ำ และก่อให้เกิดการมีส่วนร่วม การดูแลป่าต้นน้ำให้สมบูรณ์ และชุมชน ใช้ประโยชน์ได้ตลอดไป  </w:t>
      </w:r>
    </w:p>
    <w:p w:rsidR="00315FF4" w:rsidRPr="008B417C" w:rsidRDefault="00315FF4" w:rsidP="00315FF4">
      <w:pPr>
        <w:spacing w:before="240"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8B417C">
        <w:rPr>
          <w:rFonts w:ascii="TH SarabunPSK" w:hAnsi="TH SarabunPSK" w:cs="TH SarabunPSK" w:hint="cs"/>
          <w:b/>
          <w:bCs/>
          <w:sz w:val="32"/>
          <w:szCs w:val="32"/>
          <w:cs/>
        </w:rPr>
        <w:t>กลุ่มเป้าหมาย</w:t>
      </w:r>
    </w:p>
    <w:p w:rsidR="00315FF4" w:rsidRPr="008B417C" w:rsidRDefault="00315FF4" w:rsidP="00315FF4">
      <w:pPr>
        <w:spacing w:after="0" w:line="240" w:lineRule="auto"/>
        <w:ind w:left="426" w:firstLine="283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</w:r>
      <w:r w:rsidRPr="008B417C">
        <w:rPr>
          <w:rFonts w:ascii="TH SarabunPSK" w:hAnsi="TH SarabunPSK" w:cs="TH SarabunPSK" w:hint="cs"/>
          <w:sz w:val="32"/>
          <w:szCs w:val="32"/>
          <w:cs/>
        </w:rPr>
        <w:t>บุคคลที่เป็น</w:t>
      </w:r>
      <w:r w:rsidRPr="008B417C">
        <w:rPr>
          <w:rFonts w:ascii="TH SarabunPSK" w:hAnsi="TH SarabunPSK" w:cs="TH SarabunPSK"/>
          <w:sz w:val="32"/>
          <w:szCs w:val="32"/>
          <w:cs/>
        </w:rPr>
        <w:t>แกนนำตำบลปริก๒๕ คนปราชญ์ผู้รู้๒คนเยาวชน/นักเรีย</w:t>
      </w:r>
      <w:r w:rsidRPr="008B417C">
        <w:rPr>
          <w:rFonts w:ascii="TH SarabunPSK" w:hAnsi="TH SarabunPSK" w:cs="TH SarabunPSK" w:hint="cs"/>
          <w:sz w:val="32"/>
          <w:szCs w:val="32"/>
          <w:cs/>
        </w:rPr>
        <w:t xml:space="preserve">นจากสามโรงเรียนโรงเรียนละ๑๐ คน รวมเป็น </w:t>
      </w:r>
      <w:r w:rsidRPr="008B417C">
        <w:rPr>
          <w:rFonts w:ascii="TH SarabunPSK" w:hAnsi="TH SarabunPSK" w:cs="TH SarabunPSK"/>
          <w:sz w:val="32"/>
          <w:szCs w:val="32"/>
          <w:cs/>
        </w:rPr>
        <w:t>๓๐คน</w:t>
      </w:r>
      <w:r w:rsidRPr="008B417C">
        <w:rPr>
          <w:rFonts w:ascii="TH SarabunPSK" w:hAnsi="TH SarabunPSK" w:cs="TH SarabunPSK" w:hint="cs"/>
          <w:sz w:val="32"/>
          <w:szCs w:val="32"/>
          <w:cs/>
        </w:rPr>
        <w:t>และ</w:t>
      </w:r>
      <w:r w:rsidRPr="008B417C">
        <w:rPr>
          <w:rFonts w:ascii="TH SarabunPSK" w:hAnsi="TH SarabunPSK" w:cs="TH SarabunPSK"/>
          <w:sz w:val="32"/>
          <w:szCs w:val="32"/>
          <w:cs/>
        </w:rPr>
        <w:t>ตัวแทนหน่วยงานท้องถิ่น๓คน</w:t>
      </w:r>
      <w:r w:rsidRPr="008B417C">
        <w:rPr>
          <w:rFonts w:ascii="TH SarabunPSK" w:hAnsi="TH SarabunPSK" w:cs="TH SarabunPSK" w:hint="cs"/>
          <w:sz w:val="32"/>
          <w:szCs w:val="32"/>
          <w:cs/>
        </w:rPr>
        <w:t xml:space="preserve"> พื้นที่</w:t>
      </w:r>
      <w:r w:rsidRPr="008B417C">
        <w:rPr>
          <w:rFonts w:ascii="TH SarabunPSK" w:hAnsi="TH SarabunPSK" w:cs="TH SarabunPSK"/>
          <w:sz w:val="32"/>
          <w:szCs w:val="32"/>
          <w:cs/>
        </w:rPr>
        <w:t>คลองปริก ตำบลปริก อำเภอสะเดา  จังหวัดสงขลา</w:t>
      </w:r>
    </w:p>
    <w:p w:rsidR="00315FF4" w:rsidRPr="008B417C" w:rsidRDefault="00315FF4" w:rsidP="00315FF4">
      <w:pPr>
        <w:spacing w:before="240"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b/>
          <w:bCs/>
          <w:sz w:val="32"/>
          <w:szCs w:val="32"/>
          <w:cs/>
        </w:rPr>
        <w:softHyphen/>
      </w:r>
      <w:r w:rsidRPr="008B417C">
        <w:rPr>
          <w:rFonts w:ascii="TH SarabunPSK" w:hAnsi="TH SarabunPSK" w:cs="TH SarabunPSK" w:hint="cs"/>
          <w:b/>
          <w:bCs/>
          <w:sz w:val="32"/>
          <w:szCs w:val="32"/>
          <w:cs/>
        </w:rPr>
        <w:t>การขยายผล</w:t>
      </w:r>
    </w:p>
    <w:p w:rsidR="00315FF4" w:rsidRDefault="00315FF4" w:rsidP="00315FF4">
      <w:pPr>
        <w:spacing w:after="0" w:line="240" w:lineRule="auto"/>
        <w:rPr>
          <w:rFonts w:ascii="TH SarabunPSK" w:hAnsi="TH SarabunPSK" w:cs="TH SarabunPSK"/>
          <w:sz w:val="32"/>
          <w:szCs w:val="32"/>
          <w:lang w:val="en-GB"/>
        </w:rPr>
      </w:pPr>
      <w:r>
        <w:rPr>
          <w:rFonts w:ascii="TH SarabunPSK" w:hAnsi="TH SarabunPSK" w:cs="TH SarabunPSK" w:hint="cs"/>
          <w:sz w:val="32"/>
          <w:szCs w:val="32"/>
          <w:cs/>
          <w:lang w:val="en-GB"/>
        </w:rPr>
        <w:tab/>
      </w:r>
      <w:r w:rsidRPr="008B417C">
        <w:rPr>
          <w:rFonts w:ascii="TH SarabunPSK" w:hAnsi="TH SarabunPSK" w:cs="TH SarabunPSK"/>
          <w:sz w:val="32"/>
          <w:szCs w:val="32"/>
          <w:lang w:val="en-GB"/>
        </w:rPr>
        <w:t>-</w:t>
      </w:r>
    </w:p>
    <w:p w:rsidR="00315FF4" w:rsidRPr="00626695" w:rsidRDefault="00315FF4" w:rsidP="00315FF4">
      <w:pPr>
        <w:spacing w:after="0" w:line="240" w:lineRule="auto"/>
        <w:rPr>
          <w:rFonts w:ascii="TH SarabunPSK" w:hAnsi="TH SarabunPSK" w:cs="TH SarabunPSK"/>
          <w:b/>
          <w:bCs/>
          <w:sz w:val="32"/>
          <w:szCs w:val="32"/>
          <w:lang w:val="en-GB"/>
        </w:rPr>
      </w:pPr>
      <w:r w:rsidRPr="00626695">
        <w:rPr>
          <w:rFonts w:ascii="TH SarabunPSK" w:hAnsi="TH SarabunPSK" w:cs="TH SarabunPSK"/>
          <w:b/>
          <w:bCs/>
          <w:sz w:val="32"/>
          <w:szCs w:val="32"/>
          <w:cs/>
          <w:lang w:val="en-GB"/>
        </w:rPr>
        <w:t>วิธีการวิจัย</w:t>
      </w:r>
    </w:p>
    <w:p w:rsidR="00315FF4" w:rsidRPr="00626695" w:rsidRDefault="00315FF4" w:rsidP="00315FF4">
      <w:pPr>
        <w:spacing w:after="0" w:line="240" w:lineRule="auto"/>
        <w:rPr>
          <w:rFonts w:ascii="TH SarabunPSK" w:hAnsi="TH SarabunPSK" w:cs="TH SarabunPSK"/>
          <w:sz w:val="32"/>
          <w:szCs w:val="32"/>
          <w:lang w:val="en-GB"/>
        </w:rPr>
      </w:pPr>
      <w:r w:rsidRPr="00626695">
        <w:rPr>
          <w:rFonts w:ascii="TH SarabunPSK" w:hAnsi="TH SarabunPSK" w:cs="TH SarabunPSK"/>
          <w:sz w:val="32"/>
          <w:szCs w:val="32"/>
          <w:cs/>
          <w:lang w:val="en-GB"/>
        </w:rPr>
        <w:t>ขั้นการเตรียมการ</w:t>
      </w:r>
    </w:p>
    <w:p w:rsidR="00315FF4" w:rsidRPr="00626695" w:rsidRDefault="00315FF4" w:rsidP="00315FF4">
      <w:pPr>
        <w:spacing w:after="0" w:line="240" w:lineRule="auto"/>
        <w:rPr>
          <w:rFonts w:ascii="TH SarabunPSK" w:hAnsi="TH SarabunPSK" w:cs="TH SarabunPSK"/>
          <w:sz w:val="32"/>
          <w:szCs w:val="32"/>
          <w:lang w:val="en-GB"/>
        </w:rPr>
      </w:pPr>
      <w:r w:rsidRPr="00626695">
        <w:rPr>
          <w:rFonts w:ascii="TH SarabunPSK" w:hAnsi="TH SarabunPSK" w:cs="TH SarabunPSK"/>
          <w:sz w:val="32"/>
          <w:szCs w:val="32"/>
          <w:lang w:val="en-GB"/>
        </w:rPr>
        <w:t>•</w:t>
      </w:r>
      <w:r w:rsidRPr="00626695">
        <w:rPr>
          <w:rFonts w:ascii="TH SarabunPSK" w:hAnsi="TH SarabunPSK" w:cs="TH SarabunPSK"/>
          <w:sz w:val="32"/>
          <w:szCs w:val="32"/>
          <w:lang w:val="en-GB"/>
        </w:rPr>
        <w:tab/>
      </w:r>
      <w:r w:rsidRPr="00626695">
        <w:rPr>
          <w:rFonts w:ascii="TH SarabunPSK" w:hAnsi="TH SarabunPSK" w:cs="TH SarabunPSK"/>
          <w:sz w:val="32"/>
          <w:szCs w:val="32"/>
          <w:cs/>
          <w:lang w:val="en-GB"/>
        </w:rPr>
        <w:t>ประชุมแกนนำเพื่อศึกษาประเด็นปัญหาในการจัดทำโครงการ</w:t>
      </w:r>
    </w:p>
    <w:p w:rsidR="00315FF4" w:rsidRPr="00626695" w:rsidRDefault="00315FF4" w:rsidP="00315FF4">
      <w:pPr>
        <w:spacing w:after="0" w:line="240" w:lineRule="auto"/>
        <w:rPr>
          <w:rFonts w:ascii="TH SarabunPSK" w:hAnsi="TH SarabunPSK" w:cs="TH SarabunPSK"/>
          <w:sz w:val="32"/>
          <w:szCs w:val="32"/>
          <w:lang w:val="en-GB"/>
        </w:rPr>
      </w:pPr>
      <w:r w:rsidRPr="00626695">
        <w:rPr>
          <w:rFonts w:ascii="TH SarabunPSK" w:hAnsi="TH SarabunPSK" w:cs="TH SarabunPSK"/>
          <w:sz w:val="32"/>
          <w:szCs w:val="32"/>
          <w:lang w:val="en-GB"/>
        </w:rPr>
        <w:t>•</w:t>
      </w:r>
      <w:r w:rsidRPr="00626695">
        <w:rPr>
          <w:rFonts w:ascii="TH SarabunPSK" w:hAnsi="TH SarabunPSK" w:cs="TH SarabunPSK"/>
          <w:sz w:val="32"/>
          <w:szCs w:val="32"/>
          <w:lang w:val="en-GB"/>
        </w:rPr>
        <w:tab/>
      </w:r>
      <w:r w:rsidRPr="00626695">
        <w:rPr>
          <w:rFonts w:ascii="TH SarabunPSK" w:hAnsi="TH SarabunPSK" w:cs="TH SarabunPSK"/>
          <w:sz w:val="32"/>
          <w:szCs w:val="32"/>
          <w:cs/>
          <w:lang w:val="en-GB"/>
        </w:rPr>
        <w:t xml:space="preserve">รวมออกแบบการทำงาน และวางแผนการทำงาน </w:t>
      </w:r>
    </w:p>
    <w:p w:rsidR="00315FF4" w:rsidRPr="00626695" w:rsidRDefault="00315FF4" w:rsidP="00315FF4">
      <w:pPr>
        <w:spacing w:after="0" w:line="240" w:lineRule="auto"/>
        <w:rPr>
          <w:rFonts w:ascii="TH SarabunPSK" w:hAnsi="TH SarabunPSK" w:cs="TH SarabunPSK"/>
          <w:sz w:val="32"/>
          <w:szCs w:val="32"/>
          <w:lang w:val="en-GB"/>
        </w:rPr>
      </w:pPr>
    </w:p>
    <w:p w:rsidR="00315FF4" w:rsidRPr="00626695" w:rsidRDefault="00315FF4" w:rsidP="00315FF4">
      <w:pPr>
        <w:spacing w:after="0" w:line="240" w:lineRule="auto"/>
        <w:rPr>
          <w:rFonts w:ascii="TH SarabunPSK" w:hAnsi="TH SarabunPSK" w:cs="TH SarabunPSK"/>
          <w:sz w:val="32"/>
          <w:szCs w:val="32"/>
          <w:lang w:val="en-GB"/>
        </w:rPr>
      </w:pPr>
      <w:r w:rsidRPr="00626695">
        <w:rPr>
          <w:rFonts w:ascii="TH SarabunPSK" w:hAnsi="TH SarabunPSK" w:cs="TH SarabunPSK"/>
          <w:sz w:val="32"/>
          <w:szCs w:val="32"/>
          <w:cs/>
          <w:lang w:val="en-GB"/>
        </w:rPr>
        <w:t>ขั้นการศึกษาข้อมูล</w:t>
      </w:r>
    </w:p>
    <w:p w:rsidR="00315FF4" w:rsidRPr="00626695" w:rsidRDefault="00315FF4" w:rsidP="00315FF4">
      <w:pPr>
        <w:spacing w:after="0" w:line="240" w:lineRule="auto"/>
        <w:rPr>
          <w:rFonts w:ascii="TH SarabunPSK" w:hAnsi="TH SarabunPSK" w:cs="TH SarabunPSK"/>
          <w:sz w:val="32"/>
          <w:szCs w:val="32"/>
          <w:lang w:val="en-GB"/>
        </w:rPr>
      </w:pPr>
      <w:r w:rsidRPr="00626695">
        <w:rPr>
          <w:rFonts w:ascii="TH SarabunPSK" w:hAnsi="TH SarabunPSK" w:cs="TH SarabunPSK"/>
          <w:sz w:val="32"/>
          <w:szCs w:val="32"/>
          <w:lang w:val="en-GB"/>
        </w:rPr>
        <w:t>•</w:t>
      </w:r>
      <w:r w:rsidRPr="00626695">
        <w:rPr>
          <w:rFonts w:ascii="TH SarabunPSK" w:hAnsi="TH SarabunPSK" w:cs="TH SarabunPSK"/>
          <w:sz w:val="32"/>
          <w:szCs w:val="32"/>
          <w:lang w:val="en-GB"/>
        </w:rPr>
        <w:tab/>
      </w:r>
      <w:r w:rsidRPr="00626695">
        <w:rPr>
          <w:rFonts w:ascii="TH SarabunPSK" w:hAnsi="TH SarabunPSK" w:cs="TH SarabunPSK"/>
          <w:sz w:val="32"/>
          <w:szCs w:val="32"/>
          <w:cs/>
          <w:lang w:val="en-GB"/>
        </w:rPr>
        <w:t xml:space="preserve">ลงพื้นที่ </w:t>
      </w:r>
      <w:r w:rsidRPr="00626695">
        <w:rPr>
          <w:rFonts w:ascii="TH SarabunPSK" w:hAnsi="TH SarabunPSK" w:cs="TH SarabunPSK"/>
          <w:sz w:val="32"/>
          <w:szCs w:val="32"/>
          <w:lang w:val="en-GB"/>
        </w:rPr>
        <w:t>“</w:t>
      </w:r>
      <w:r w:rsidRPr="00626695">
        <w:rPr>
          <w:rFonts w:ascii="TH SarabunPSK" w:hAnsi="TH SarabunPSK" w:cs="TH SarabunPSK"/>
          <w:sz w:val="32"/>
          <w:szCs w:val="32"/>
          <w:cs/>
          <w:lang w:val="en-GB"/>
        </w:rPr>
        <w:t>ศึกษาข้อมูล ด้านความคิดเห็นของคนในพื้นที่</w:t>
      </w:r>
      <w:r w:rsidRPr="00626695">
        <w:rPr>
          <w:rFonts w:ascii="TH SarabunPSK" w:hAnsi="TH SarabunPSK" w:cs="TH SarabunPSK"/>
          <w:sz w:val="32"/>
          <w:szCs w:val="32"/>
          <w:lang w:val="en-GB"/>
        </w:rPr>
        <w:t xml:space="preserve">” </w:t>
      </w:r>
      <w:r w:rsidRPr="00626695">
        <w:rPr>
          <w:rFonts w:ascii="TH SarabunPSK" w:hAnsi="TH SarabunPSK" w:cs="TH SarabunPSK"/>
          <w:sz w:val="32"/>
          <w:szCs w:val="32"/>
          <w:cs/>
          <w:lang w:val="en-GB"/>
        </w:rPr>
        <w:t xml:space="preserve">กระบวนการในกิจกรรม </w:t>
      </w:r>
    </w:p>
    <w:p w:rsidR="00315FF4" w:rsidRPr="00626695" w:rsidRDefault="00315FF4" w:rsidP="00315FF4">
      <w:pPr>
        <w:spacing w:after="0" w:line="240" w:lineRule="auto"/>
        <w:rPr>
          <w:rFonts w:ascii="TH SarabunPSK" w:hAnsi="TH SarabunPSK" w:cs="TH SarabunPSK"/>
          <w:sz w:val="32"/>
          <w:szCs w:val="32"/>
          <w:lang w:val="en-GB"/>
        </w:rPr>
      </w:pPr>
      <w:r w:rsidRPr="00626695">
        <w:rPr>
          <w:rFonts w:ascii="TH SarabunPSK" w:hAnsi="TH SarabunPSK" w:cs="TH SarabunPSK"/>
          <w:sz w:val="32"/>
          <w:szCs w:val="32"/>
          <w:cs/>
          <w:lang w:val="en-GB"/>
        </w:rPr>
        <w:lastRenderedPageBreak/>
        <w:t>คือ แกนนำในโครงการลงพื้นที่ไปสำรวจสภาพพื้นที่  สร้างสัมพันธ์และพูดคุยกับแกนนำ ชุมชนในตำบลปริก อำเภอสะเดา จังหวัดสงขลา เพื่อให้ได้มาซึ่งข้อมูล ด้านความเห็นของคนในชุมชน ความสนใจในเรื่องป่าต้นน้ำ</w:t>
      </w:r>
    </w:p>
    <w:p w:rsidR="00315FF4" w:rsidRPr="00626695" w:rsidRDefault="00315FF4" w:rsidP="00315FF4">
      <w:pPr>
        <w:spacing w:after="0" w:line="240" w:lineRule="auto"/>
        <w:rPr>
          <w:rFonts w:ascii="TH SarabunPSK" w:hAnsi="TH SarabunPSK" w:cs="TH SarabunPSK"/>
          <w:sz w:val="32"/>
          <w:szCs w:val="32"/>
          <w:lang w:val="en-GB"/>
        </w:rPr>
      </w:pPr>
      <w:r w:rsidRPr="00626695">
        <w:rPr>
          <w:rFonts w:ascii="TH SarabunPSK" w:hAnsi="TH SarabunPSK" w:cs="TH SarabunPSK"/>
          <w:sz w:val="32"/>
          <w:szCs w:val="32"/>
          <w:lang w:val="en-GB"/>
        </w:rPr>
        <w:t>•</w:t>
      </w:r>
      <w:r w:rsidRPr="00626695">
        <w:rPr>
          <w:rFonts w:ascii="TH SarabunPSK" w:hAnsi="TH SarabunPSK" w:cs="TH SarabunPSK"/>
          <w:sz w:val="32"/>
          <w:szCs w:val="32"/>
          <w:lang w:val="en-GB"/>
        </w:rPr>
        <w:tab/>
      </w:r>
      <w:proofErr w:type="gramStart"/>
      <w:r w:rsidRPr="00626695">
        <w:rPr>
          <w:rFonts w:ascii="TH SarabunPSK" w:hAnsi="TH SarabunPSK" w:cs="TH SarabunPSK"/>
          <w:sz w:val="32"/>
          <w:szCs w:val="32"/>
          <w:cs/>
          <w:lang w:val="en-GB"/>
        </w:rPr>
        <w:t>วิเคราะห์ข้อมูลจากการลงพื้นที่  และออกแบบกระบวนการเรียนรู้</w:t>
      </w:r>
      <w:proofErr w:type="gramEnd"/>
      <w:r w:rsidRPr="00626695">
        <w:rPr>
          <w:rFonts w:ascii="TH SarabunPSK" w:hAnsi="TH SarabunPSK" w:cs="TH SarabunPSK"/>
          <w:sz w:val="32"/>
          <w:szCs w:val="32"/>
          <w:cs/>
          <w:lang w:val="en-GB"/>
        </w:rPr>
        <w:t xml:space="preserve"> สร้างความเข้าใจ สร้างการ</w:t>
      </w:r>
    </w:p>
    <w:p w:rsidR="00315FF4" w:rsidRPr="00626695" w:rsidRDefault="00315FF4" w:rsidP="00315FF4">
      <w:pPr>
        <w:spacing w:after="0" w:line="240" w:lineRule="auto"/>
        <w:rPr>
          <w:rFonts w:ascii="TH SarabunPSK" w:hAnsi="TH SarabunPSK" w:cs="TH SarabunPSK"/>
          <w:sz w:val="32"/>
          <w:szCs w:val="32"/>
          <w:lang w:val="en-GB"/>
        </w:rPr>
      </w:pPr>
      <w:r w:rsidRPr="00626695">
        <w:rPr>
          <w:rFonts w:ascii="TH SarabunPSK" w:hAnsi="TH SarabunPSK" w:cs="TH SarabunPSK"/>
          <w:sz w:val="32"/>
          <w:szCs w:val="32"/>
          <w:cs/>
          <w:lang w:val="en-GB"/>
        </w:rPr>
        <w:t xml:space="preserve">มีส่วนร่วมให้คนในเขตป่าต้นน้ำ เพื่อสร้างความตระหนักให้กับกลุ่มคนที่สนใจเรื่องการดูแลป่าต้นน้ำ  </w:t>
      </w:r>
    </w:p>
    <w:p w:rsidR="00315FF4" w:rsidRPr="00626695" w:rsidRDefault="00315FF4" w:rsidP="00315FF4">
      <w:pPr>
        <w:spacing w:after="0" w:line="240" w:lineRule="auto"/>
        <w:rPr>
          <w:rFonts w:ascii="TH SarabunPSK" w:hAnsi="TH SarabunPSK" w:cs="TH SarabunPSK"/>
          <w:sz w:val="32"/>
          <w:szCs w:val="32"/>
          <w:lang w:val="en-GB"/>
        </w:rPr>
      </w:pPr>
      <w:r w:rsidRPr="00626695">
        <w:rPr>
          <w:rFonts w:ascii="TH SarabunPSK" w:hAnsi="TH SarabunPSK" w:cs="TH SarabunPSK"/>
          <w:sz w:val="32"/>
          <w:szCs w:val="32"/>
          <w:cs/>
          <w:lang w:val="en-GB"/>
        </w:rPr>
        <w:t xml:space="preserve"> </w:t>
      </w:r>
    </w:p>
    <w:p w:rsidR="00315FF4" w:rsidRPr="00626695" w:rsidRDefault="00315FF4" w:rsidP="00315FF4">
      <w:pPr>
        <w:spacing w:after="0" w:line="240" w:lineRule="auto"/>
        <w:rPr>
          <w:rFonts w:ascii="TH SarabunPSK" w:hAnsi="TH SarabunPSK" w:cs="TH SarabunPSK"/>
          <w:sz w:val="32"/>
          <w:szCs w:val="32"/>
          <w:lang w:val="en-GB"/>
        </w:rPr>
      </w:pPr>
      <w:r w:rsidRPr="00626695">
        <w:rPr>
          <w:rFonts w:ascii="TH SarabunPSK" w:hAnsi="TH SarabunPSK" w:cs="TH SarabunPSK"/>
          <w:sz w:val="32"/>
          <w:szCs w:val="32"/>
          <w:cs/>
          <w:lang w:val="en-GB"/>
        </w:rPr>
        <w:t xml:space="preserve">ขั้นการให้ความรู้ สร้างความตระหนัก จิตสำนึก </w:t>
      </w:r>
    </w:p>
    <w:p w:rsidR="00315FF4" w:rsidRPr="00626695" w:rsidRDefault="00315FF4" w:rsidP="00315FF4">
      <w:pPr>
        <w:spacing w:after="0" w:line="240" w:lineRule="auto"/>
        <w:rPr>
          <w:rFonts w:ascii="TH SarabunPSK" w:hAnsi="TH SarabunPSK" w:cs="TH SarabunPSK"/>
          <w:sz w:val="32"/>
          <w:szCs w:val="32"/>
          <w:lang w:val="en-GB"/>
        </w:rPr>
      </w:pPr>
      <w:r w:rsidRPr="00626695">
        <w:rPr>
          <w:rFonts w:ascii="TH SarabunPSK" w:hAnsi="TH SarabunPSK" w:cs="TH SarabunPSK"/>
          <w:sz w:val="32"/>
          <w:szCs w:val="32"/>
          <w:lang w:val="en-GB"/>
        </w:rPr>
        <w:t>•</w:t>
      </w:r>
      <w:r w:rsidRPr="00626695">
        <w:rPr>
          <w:rFonts w:ascii="TH SarabunPSK" w:hAnsi="TH SarabunPSK" w:cs="TH SarabunPSK"/>
          <w:sz w:val="32"/>
          <w:szCs w:val="32"/>
          <w:lang w:val="en-GB"/>
        </w:rPr>
        <w:tab/>
      </w:r>
      <w:r w:rsidRPr="00626695">
        <w:rPr>
          <w:rFonts w:ascii="TH SarabunPSK" w:hAnsi="TH SarabunPSK" w:cs="TH SarabunPSK"/>
          <w:sz w:val="32"/>
          <w:szCs w:val="32"/>
          <w:cs/>
          <w:lang w:val="en-GB"/>
        </w:rPr>
        <w:t xml:space="preserve">อบรมให้ความรู้ เรื่อง </w:t>
      </w:r>
      <w:r w:rsidRPr="00626695">
        <w:rPr>
          <w:rFonts w:ascii="TH SarabunPSK" w:hAnsi="TH SarabunPSK" w:cs="TH SarabunPSK"/>
          <w:sz w:val="32"/>
          <w:szCs w:val="32"/>
          <w:lang w:val="en-GB"/>
        </w:rPr>
        <w:t>“</w:t>
      </w:r>
      <w:r w:rsidRPr="00626695">
        <w:rPr>
          <w:rFonts w:ascii="TH SarabunPSK" w:hAnsi="TH SarabunPSK" w:cs="TH SarabunPSK"/>
          <w:sz w:val="32"/>
          <w:szCs w:val="32"/>
          <w:cs/>
          <w:lang w:val="en-GB"/>
        </w:rPr>
        <w:t>คุณค่า ประโยชน์ โทษ และแนวทางการบริหารจัดการดูแลป่า</w:t>
      </w:r>
    </w:p>
    <w:p w:rsidR="00315FF4" w:rsidRPr="00626695" w:rsidRDefault="00315FF4" w:rsidP="00315FF4">
      <w:pPr>
        <w:spacing w:after="0" w:line="240" w:lineRule="auto"/>
        <w:rPr>
          <w:rFonts w:ascii="TH SarabunPSK" w:hAnsi="TH SarabunPSK" w:cs="TH SarabunPSK"/>
          <w:sz w:val="32"/>
          <w:szCs w:val="32"/>
          <w:lang w:val="en-GB"/>
        </w:rPr>
      </w:pPr>
      <w:r w:rsidRPr="00626695">
        <w:rPr>
          <w:rFonts w:ascii="TH SarabunPSK" w:hAnsi="TH SarabunPSK" w:cs="TH SarabunPSK"/>
          <w:sz w:val="32"/>
          <w:szCs w:val="32"/>
          <w:cs/>
          <w:lang w:val="en-GB"/>
        </w:rPr>
        <w:t xml:space="preserve">ต้นน้ำ กระบวนการในกิจกรรม คือ เชิญกลุ่มคนสนใจเข้าร่วมกิจกรรมก และผู้รู้  มาเพิ่มเติมความรู้เรื่องคุณค่า ประโยชน์ โทษ และแนวทางการบริหารจัดการดูแลป่าต้นน้ำ </w:t>
      </w:r>
    </w:p>
    <w:p w:rsidR="00315FF4" w:rsidRPr="00626695" w:rsidRDefault="00315FF4" w:rsidP="00315FF4">
      <w:pPr>
        <w:spacing w:after="0" w:line="240" w:lineRule="auto"/>
        <w:rPr>
          <w:rFonts w:ascii="TH SarabunPSK" w:hAnsi="TH SarabunPSK" w:cs="TH SarabunPSK"/>
          <w:sz w:val="32"/>
          <w:szCs w:val="32"/>
          <w:lang w:val="en-GB"/>
        </w:rPr>
      </w:pPr>
      <w:r w:rsidRPr="00626695">
        <w:rPr>
          <w:rFonts w:ascii="TH SarabunPSK" w:hAnsi="TH SarabunPSK" w:cs="TH SarabunPSK"/>
          <w:sz w:val="32"/>
          <w:szCs w:val="32"/>
          <w:cs/>
          <w:lang w:val="en-GB"/>
        </w:rPr>
        <w:t>ขั้นการสร้างมีส่วนร่วม  การออกแบบ และหาแนวทางแก้ไขปัญหา</w:t>
      </w:r>
    </w:p>
    <w:p w:rsidR="00315FF4" w:rsidRPr="00626695" w:rsidRDefault="00315FF4" w:rsidP="00315FF4">
      <w:pPr>
        <w:spacing w:after="0" w:line="240" w:lineRule="auto"/>
        <w:rPr>
          <w:rFonts w:ascii="TH SarabunPSK" w:hAnsi="TH SarabunPSK" w:cs="TH SarabunPSK"/>
          <w:sz w:val="32"/>
          <w:szCs w:val="32"/>
          <w:lang w:val="en-GB"/>
        </w:rPr>
      </w:pPr>
      <w:r w:rsidRPr="00626695">
        <w:rPr>
          <w:rFonts w:ascii="TH SarabunPSK" w:hAnsi="TH SarabunPSK" w:cs="TH SarabunPSK"/>
          <w:sz w:val="32"/>
          <w:szCs w:val="32"/>
          <w:lang w:val="en-GB"/>
        </w:rPr>
        <w:t>•</w:t>
      </w:r>
      <w:r w:rsidRPr="00626695">
        <w:rPr>
          <w:rFonts w:ascii="TH SarabunPSK" w:hAnsi="TH SarabunPSK" w:cs="TH SarabunPSK"/>
          <w:sz w:val="32"/>
          <w:szCs w:val="32"/>
          <w:lang w:val="en-GB"/>
        </w:rPr>
        <w:tab/>
      </w:r>
      <w:r w:rsidRPr="00626695">
        <w:rPr>
          <w:rFonts w:ascii="TH SarabunPSK" w:hAnsi="TH SarabunPSK" w:cs="TH SarabunPSK"/>
          <w:sz w:val="32"/>
          <w:szCs w:val="32"/>
          <w:cs/>
          <w:lang w:val="en-GB"/>
        </w:rPr>
        <w:t xml:space="preserve">เวที </w:t>
      </w:r>
      <w:r w:rsidRPr="00626695">
        <w:rPr>
          <w:rFonts w:ascii="TH SarabunPSK" w:hAnsi="TH SarabunPSK" w:cs="TH SarabunPSK"/>
          <w:sz w:val="32"/>
          <w:szCs w:val="32"/>
          <w:lang w:val="en-GB"/>
        </w:rPr>
        <w:t>“</w:t>
      </w:r>
      <w:r w:rsidRPr="00626695">
        <w:rPr>
          <w:rFonts w:ascii="TH SarabunPSK" w:hAnsi="TH SarabunPSK" w:cs="TH SarabunPSK"/>
          <w:sz w:val="32"/>
          <w:szCs w:val="32"/>
          <w:cs/>
          <w:lang w:val="en-GB"/>
        </w:rPr>
        <w:t xml:space="preserve">แลกเปลี่ยนประสบการณ์ความรู้ และสร้างการมีส่วนร่วมของชุมชน </w:t>
      </w:r>
    </w:p>
    <w:p w:rsidR="00315FF4" w:rsidRPr="00626695" w:rsidRDefault="00315FF4" w:rsidP="00315FF4">
      <w:pPr>
        <w:spacing w:after="0" w:line="240" w:lineRule="auto"/>
        <w:rPr>
          <w:rFonts w:ascii="TH SarabunPSK" w:hAnsi="TH SarabunPSK" w:cs="TH SarabunPSK"/>
          <w:sz w:val="32"/>
          <w:szCs w:val="32"/>
          <w:lang w:val="en-GB"/>
        </w:rPr>
      </w:pPr>
      <w:r w:rsidRPr="00626695">
        <w:rPr>
          <w:rFonts w:ascii="TH SarabunPSK" w:hAnsi="TH SarabunPSK" w:cs="TH SarabunPSK"/>
          <w:sz w:val="32"/>
          <w:szCs w:val="32"/>
          <w:lang w:val="en-GB"/>
        </w:rPr>
        <w:t>•</w:t>
      </w:r>
      <w:r w:rsidRPr="00626695">
        <w:rPr>
          <w:rFonts w:ascii="TH SarabunPSK" w:hAnsi="TH SarabunPSK" w:cs="TH SarabunPSK"/>
          <w:sz w:val="32"/>
          <w:szCs w:val="32"/>
          <w:lang w:val="en-GB"/>
        </w:rPr>
        <w:tab/>
      </w:r>
      <w:r w:rsidRPr="00626695">
        <w:rPr>
          <w:rFonts w:ascii="TH SarabunPSK" w:hAnsi="TH SarabunPSK" w:cs="TH SarabunPSK"/>
          <w:sz w:val="32"/>
          <w:szCs w:val="32"/>
          <w:cs/>
          <w:lang w:val="en-GB"/>
        </w:rPr>
        <w:t xml:space="preserve">การร่วมปลูกต้นไม้ริมคลองหรือพื้นที่ที่เหมาะสม  </w:t>
      </w:r>
    </w:p>
    <w:p w:rsidR="00315FF4" w:rsidRPr="00626695" w:rsidRDefault="00315FF4" w:rsidP="00315FF4">
      <w:pPr>
        <w:spacing w:after="0" w:line="240" w:lineRule="auto"/>
        <w:rPr>
          <w:rFonts w:ascii="TH SarabunPSK" w:hAnsi="TH SarabunPSK" w:cs="TH SarabunPSK"/>
          <w:sz w:val="32"/>
          <w:szCs w:val="32"/>
          <w:lang w:val="en-GB"/>
        </w:rPr>
      </w:pPr>
      <w:r w:rsidRPr="00626695">
        <w:rPr>
          <w:rFonts w:ascii="TH SarabunPSK" w:hAnsi="TH SarabunPSK" w:cs="TH SarabunPSK"/>
          <w:sz w:val="32"/>
          <w:szCs w:val="32"/>
          <w:lang w:val="en-GB"/>
        </w:rPr>
        <w:t>•</w:t>
      </w:r>
      <w:r w:rsidRPr="00626695">
        <w:rPr>
          <w:rFonts w:ascii="TH SarabunPSK" w:hAnsi="TH SarabunPSK" w:cs="TH SarabunPSK"/>
          <w:sz w:val="32"/>
          <w:szCs w:val="32"/>
          <w:lang w:val="en-GB"/>
        </w:rPr>
        <w:tab/>
      </w:r>
      <w:r w:rsidRPr="00626695">
        <w:rPr>
          <w:rFonts w:ascii="TH SarabunPSK" w:hAnsi="TH SarabunPSK" w:cs="TH SarabunPSK"/>
          <w:sz w:val="32"/>
          <w:szCs w:val="32"/>
          <w:cs/>
          <w:lang w:val="en-GB"/>
        </w:rPr>
        <w:t>ร่วมพัฒนาคลองต้นนำคลองปริก ทำความสะอาดรอมคลอง</w:t>
      </w:r>
    </w:p>
    <w:p w:rsidR="00315FF4" w:rsidRPr="00626695" w:rsidRDefault="00315FF4" w:rsidP="00315FF4">
      <w:pPr>
        <w:spacing w:after="0" w:line="240" w:lineRule="auto"/>
        <w:rPr>
          <w:rFonts w:ascii="TH SarabunPSK" w:hAnsi="TH SarabunPSK" w:cs="TH SarabunPSK"/>
          <w:sz w:val="32"/>
          <w:szCs w:val="32"/>
          <w:lang w:val="en-GB"/>
        </w:rPr>
      </w:pPr>
      <w:r w:rsidRPr="00626695">
        <w:rPr>
          <w:rFonts w:ascii="TH SarabunPSK" w:hAnsi="TH SarabunPSK" w:cs="TH SarabunPSK"/>
          <w:sz w:val="32"/>
          <w:szCs w:val="32"/>
          <w:cs/>
          <w:lang w:val="en-GB"/>
        </w:rPr>
        <w:t>ขั้นสรุปผล</w:t>
      </w:r>
    </w:p>
    <w:p w:rsidR="00315FF4" w:rsidRPr="00626695" w:rsidRDefault="00315FF4" w:rsidP="00315FF4">
      <w:pPr>
        <w:spacing w:after="0" w:line="240" w:lineRule="auto"/>
        <w:rPr>
          <w:rFonts w:ascii="TH SarabunPSK" w:hAnsi="TH SarabunPSK" w:cs="TH SarabunPSK"/>
          <w:sz w:val="32"/>
          <w:szCs w:val="32"/>
          <w:lang w:val="en-GB"/>
        </w:rPr>
      </w:pPr>
      <w:r w:rsidRPr="00626695">
        <w:rPr>
          <w:rFonts w:ascii="TH SarabunPSK" w:hAnsi="TH SarabunPSK" w:cs="TH SarabunPSK"/>
          <w:sz w:val="32"/>
          <w:szCs w:val="32"/>
          <w:lang w:val="en-GB"/>
        </w:rPr>
        <w:t>•</w:t>
      </w:r>
      <w:r w:rsidRPr="00626695">
        <w:rPr>
          <w:rFonts w:ascii="TH SarabunPSK" w:hAnsi="TH SarabunPSK" w:cs="TH SarabunPSK"/>
          <w:sz w:val="32"/>
          <w:szCs w:val="32"/>
          <w:lang w:val="en-GB"/>
        </w:rPr>
        <w:tab/>
      </w:r>
      <w:r w:rsidRPr="00626695">
        <w:rPr>
          <w:rFonts w:ascii="TH SarabunPSK" w:hAnsi="TH SarabunPSK" w:cs="TH SarabunPSK"/>
          <w:sz w:val="32"/>
          <w:szCs w:val="32"/>
          <w:cs/>
          <w:lang w:val="en-GB"/>
        </w:rPr>
        <w:t>สรุปกระบวนการแลกเปลี่ยนเรียนของผู้ที่เข้าร่วมกิจกรรมการจัดการป่าต้นน้ำ</w:t>
      </w:r>
    </w:p>
    <w:p w:rsidR="00315FF4" w:rsidRPr="00626695" w:rsidRDefault="00315FF4" w:rsidP="00315FF4">
      <w:pPr>
        <w:spacing w:after="0" w:line="240" w:lineRule="auto"/>
        <w:rPr>
          <w:rFonts w:ascii="TH SarabunPSK" w:hAnsi="TH SarabunPSK" w:cs="TH SarabunPSK"/>
          <w:sz w:val="32"/>
          <w:szCs w:val="32"/>
          <w:lang w:val="en-GB"/>
        </w:rPr>
      </w:pPr>
      <w:r w:rsidRPr="00626695">
        <w:rPr>
          <w:rFonts w:ascii="TH SarabunPSK" w:hAnsi="TH SarabunPSK" w:cs="TH SarabunPSK"/>
          <w:sz w:val="32"/>
          <w:szCs w:val="32"/>
          <w:lang w:val="en-GB"/>
        </w:rPr>
        <w:t>•</w:t>
      </w:r>
      <w:r w:rsidRPr="00626695">
        <w:rPr>
          <w:rFonts w:ascii="TH SarabunPSK" w:hAnsi="TH SarabunPSK" w:cs="TH SarabunPSK"/>
          <w:sz w:val="32"/>
          <w:szCs w:val="32"/>
          <w:lang w:val="en-GB"/>
        </w:rPr>
        <w:tab/>
      </w:r>
      <w:r w:rsidRPr="00626695">
        <w:rPr>
          <w:rFonts w:ascii="TH SarabunPSK" w:hAnsi="TH SarabunPSK" w:cs="TH SarabunPSK"/>
          <w:sz w:val="32"/>
          <w:szCs w:val="32"/>
          <w:cs/>
          <w:lang w:val="en-GB"/>
        </w:rPr>
        <w:t>รวบรวมข้อมูลการดำเนินงานจากผลการสรุปบทเรียน ทั้ง ๔ กิจกรรม</w:t>
      </w:r>
    </w:p>
    <w:p w:rsidR="00315FF4" w:rsidRPr="00626695" w:rsidRDefault="00315FF4" w:rsidP="00315FF4">
      <w:pPr>
        <w:spacing w:after="0" w:line="240" w:lineRule="auto"/>
        <w:rPr>
          <w:rFonts w:ascii="TH SarabunPSK" w:hAnsi="TH SarabunPSK" w:cs="TH SarabunPSK"/>
          <w:sz w:val="32"/>
          <w:szCs w:val="32"/>
          <w:lang w:val="en-GB"/>
        </w:rPr>
      </w:pPr>
      <w:r w:rsidRPr="00626695">
        <w:rPr>
          <w:rFonts w:ascii="TH SarabunPSK" w:hAnsi="TH SarabunPSK" w:cs="TH SarabunPSK"/>
          <w:sz w:val="32"/>
          <w:szCs w:val="32"/>
          <w:lang w:val="en-GB"/>
        </w:rPr>
        <w:t>•</w:t>
      </w:r>
      <w:r w:rsidRPr="00626695">
        <w:rPr>
          <w:rFonts w:ascii="TH SarabunPSK" w:hAnsi="TH SarabunPSK" w:cs="TH SarabunPSK"/>
          <w:sz w:val="32"/>
          <w:szCs w:val="32"/>
          <w:lang w:val="en-GB"/>
        </w:rPr>
        <w:tab/>
      </w:r>
      <w:r w:rsidRPr="00626695">
        <w:rPr>
          <w:rFonts w:ascii="TH SarabunPSK" w:hAnsi="TH SarabunPSK" w:cs="TH SarabunPSK"/>
          <w:sz w:val="32"/>
          <w:szCs w:val="32"/>
          <w:cs/>
          <w:lang w:val="en-GB"/>
        </w:rPr>
        <w:t>การค้นหาแนวทางและการออกแบบร่วมกันในการจัดการป่าต้นน้ำคลองปริก</w:t>
      </w:r>
    </w:p>
    <w:p w:rsidR="00315FF4" w:rsidRPr="008B417C" w:rsidRDefault="00315FF4" w:rsidP="00315FF4">
      <w:pPr>
        <w:spacing w:after="0" w:line="240" w:lineRule="auto"/>
        <w:rPr>
          <w:rFonts w:ascii="TH SarabunPSK" w:hAnsi="TH SarabunPSK" w:cs="TH SarabunPSK"/>
          <w:sz w:val="32"/>
          <w:szCs w:val="32"/>
          <w:lang w:val="en-GB"/>
        </w:rPr>
      </w:pPr>
      <w:r w:rsidRPr="00626695">
        <w:rPr>
          <w:rFonts w:ascii="TH SarabunPSK" w:hAnsi="TH SarabunPSK" w:cs="TH SarabunPSK"/>
          <w:sz w:val="32"/>
          <w:szCs w:val="32"/>
          <w:lang w:val="en-GB"/>
        </w:rPr>
        <w:t>•</w:t>
      </w:r>
      <w:r w:rsidRPr="00626695">
        <w:rPr>
          <w:rFonts w:ascii="TH SarabunPSK" w:hAnsi="TH SarabunPSK" w:cs="TH SarabunPSK"/>
          <w:sz w:val="32"/>
          <w:szCs w:val="32"/>
          <w:lang w:val="en-GB"/>
        </w:rPr>
        <w:tab/>
      </w:r>
      <w:r w:rsidRPr="00626695">
        <w:rPr>
          <w:rFonts w:ascii="TH SarabunPSK" w:hAnsi="TH SarabunPSK" w:cs="TH SarabunPSK"/>
          <w:sz w:val="32"/>
          <w:szCs w:val="32"/>
          <w:cs/>
          <w:lang w:val="en-GB"/>
        </w:rPr>
        <w:t>สรุปรายงานไปยังผู้เกี่ยวข้อง</w:t>
      </w:r>
    </w:p>
    <w:p w:rsidR="00315FF4" w:rsidRPr="00626695" w:rsidRDefault="00315FF4" w:rsidP="00315FF4">
      <w:pPr>
        <w:spacing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626695">
        <w:rPr>
          <w:rFonts w:ascii="TH SarabunPSK" w:hAnsi="TH SarabunPSK" w:cs="TH SarabunPSK" w:hint="cs"/>
          <w:b/>
          <w:bCs/>
          <w:sz w:val="32"/>
          <w:szCs w:val="32"/>
          <w:cs/>
        </w:rPr>
        <w:t>การติดตามโครงการ</w:t>
      </w:r>
    </w:p>
    <w:tbl>
      <w:tblPr>
        <w:tblStyle w:val="a3"/>
        <w:tblW w:w="5000" w:type="pct"/>
        <w:tblLook w:val="04A0" w:firstRow="1" w:lastRow="0" w:firstColumn="1" w:lastColumn="0" w:noHBand="0" w:noVBand="1"/>
      </w:tblPr>
      <w:tblGrid>
        <w:gridCol w:w="2625"/>
        <w:gridCol w:w="349"/>
        <w:gridCol w:w="432"/>
        <w:gridCol w:w="2238"/>
        <w:gridCol w:w="3706"/>
      </w:tblGrid>
      <w:tr w:rsidR="00315FF4" w:rsidTr="00CE1D71">
        <w:tc>
          <w:tcPr>
            <w:tcW w:w="1601" w:type="pct"/>
            <w:tcBorders>
              <w:right w:val="single" w:sz="18" w:space="0" w:color="auto"/>
            </w:tcBorders>
          </w:tcPr>
          <w:p w:rsidR="00315FF4" w:rsidRPr="006A6D11" w:rsidRDefault="00315FF4" w:rsidP="00CE1D71">
            <w:pPr>
              <w:jc w:val="center"/>
              <w:rPr>
                <w:b/>
                <w:bCs/>
                <w:cs/>
              </w:rPr>
            </w:pPr>
            <w:r w:rsidRPr="006A6D11">
              <w:rPr>
                <w:rFonts w:hint="cs"/>
                <w:b/>
                <w:bCs/>
                <w:cs/>
              </w:rPr>
              <w:t>เกณฑ์</w:t>
            </w:r>
          </w:p>
        </w:tc>
        <w:tc>
          <w:tcPr>
            <w:tcW w:w="232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315FF4" w:rsidRPr="006A6D11" w:rsidRDefault="00315FF4" w:rsidP="00CE1D71">
            <w:pPr>
              <w:jc w:val="center"/>
              <w:rPr>
                <w:b/>
                <w:bCs/>
              </w:rPr>
            </w:pPr>
            <w:r w:rsidRPr="006A6D11">
              <w:rPr>
                <w:rFonts w:hint="cs"/>
                <w:b/>
                <w:bCs/>
                <w:cs/>
              </w:rPr>
              <w:t>มี</w:t>
            </w:r>
          </w:p>
        </w:tc>
        <w:tc>
          <w:tcPr>
            <w:tcW w:w="252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315FF4" w:rsidRPr="006A6D11" w:rsidRDefault="00315FF4" w:rsidP="00CE1D71">
            <w:pPr>
              <w:jc w:val="center"/>
              <w:rPr>
                <w:b/>
                <w:bCs/>
              </w:rPr>
            </w:pPr>
            <w:r w:rsidRPr="006A6D11">
              <w:rPr>
                <w:rFonts w:hint="cs"/>
                <w:b/>
                <w:bCs/>
                <w:cs/>
              </w:rPr>
              <w:t>ไม่มี</w:t>
            </w:r>
          </w:p>
        </w:tc>
        <w:tc>
          <w:tcPr>
            <w:tcW w:w="1721" w:type="pct"/>
            <w:tcBorders>
              <w:left w:val="single" w:sz="18" w:space="0" w:color="auto"/>
            </w:tcBorders>
          </w:tcPr>
          <w:p w:rsidR="00315FF4" w:rsidRPr="006A6D11" w:rsidRDefault="00315FF4" w:rsidP="00CE1D71">
            <w:pPr>
              <w:jc w:val="center"/>
              <w:rPr>
                <w:b/>
                <w:bCs/>
                <w:cs/>
              </w:rPr>
            </w:pPr>
            <w:r w:rsidRPr="006A6D11">
              <w:rPr>
                <w:rFonts w:hint="cs"/>
                <w:b/>
                <w:bCs/>
                <w:cs/>
              </w:rPr>
              <w:t>อย่างไร</w:t>
            </w:r>
          </w:p>
        </w:tc>
        <w:tc>
          <w:tcPr>
            <w:tcW w:w="1193" w:type="pct"/>
            <w:tcBorders>
              <w:left w:val="single" w:sz="18" w:space="0" w:color="auto"/>
            </w:tcBorders>
          </w:tcPr>
          <w:p w:rsidR="00315FF4" w:rsidRPr="006A6D11" w:rsidRDefault="00315FF4" w:rsidP="00CE1D71">
            <w:pPr>
              <w:jc w:val="center"/>
              <w:rPr>
                <w:b/>
                <w:bCs/>
                <w:cs/>
              </w:rPr>
            </w:pPr>
            <w:r w:rsidRPr="006A6D11">
              <w:rPr>
                <w:rFonts w:hint="cs"/>
                <w:b/>
                <w:bCs/>
                <w:cs/>
              </w:rPr>
              <w:t>รูปภาพ</w:t>
            </w:r>
          </w:p>
        </w:tc>
      </w:tr>
      <w:tr w:rsidR="00315FF4" w:rsidTr="00CE1D71">
        <w:tc>
          <w:tcPr>
            <w:tcW w:w="1601" w:type="pct"/>
            <w:tcBorders>
              <w:right w:val="single" w:sz="18" w:space="0" w:color="auto"/>
            </w:tcBorders>
          </w:tcPr>
          <w:p w:rsidR="00315FF4" w:rsidRPr="00AF3BA5" w:rsidRDefault="00315FF4" w:rsidP="00315FF4">
            <w:pPr>
              <w:pStyle w:val="a4"/>
              <w:numPr>
                <w:ilvl w:val="0"/>
                <w:numId w:val="3"/>
              </w:numPr>
              <w:spacing w:after="0" w:line="240" w:lineRule="auto"/>
              <w:rPr>
                <w:lang w:val="en-GB"/>
              </w:rPr>
            </w:pPr>
            <w:r w:rsidRPr="00AF3BA5">
              <w:rPr>
                <w:rFonts w:cs="Cordia New"/>
                <w:cs/>
                <w:lang w:val="en-GB"/>
              </w:rPr>
              <w:t>ผลการดำเนินงานเป็นประโยชน์ต่อชุมชน/พื้นที่</w:t>
            </w:r>
          </w:p>
          <w:p w:rsidR="00315FF4" w:rsidRPr="00A70EAF" w:rsidRDefault="00315FF4" w:rsidP="00CE1D71">
            <w:pPr>
              <w:pStyle w:val="a4"/>
              <w:rPr>
                <w:lang w:val="en-GB"/>
              </w:rPr>
            </w:pPr>
          </w:p>
        </w:tc>
        <w:tc>
          <w:tcPr>
            <w:tcW w:w="232" w:type="pc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315FF4" w:rsidRDefault="00315FF4" w:rsidP="00CE1D71">
            <w:r>
              <w:rPr>
                <w:rFonts w:hint="cs"/>
                <w:cs/>
              </w:rPr>
              <w:t>มี</w:t>
            </w:r>
          </w:p>
        </w:tc>
        <w:tc>
          <w:tcPr>
            <w:tcW w:w="252" w:type="pc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315FF4" w:rsidRDefault="00315FF4" w:rsidP="00CE1D71"/>
        </w:tc>
        <w:tc>
          <w:tcPr>
            <w:tcW w:w="1721" w:type="pct"/>
            <w:tcBorders>
              <w:left w:val="single" w:sz="18" w:space="0" w:color="auto"/>
            </w:tcBorders>
          </w:tcPr>
          <w:p w:rsidR="00315FF4" w:rsidRPr="005F54E2" w:rsidRDefault="00315FF4" w:rsidP="00CE1D71">
            <w:pPr>
              <w:rPr>
                <w:color w:val="FF0000"/>
                <w:cs/>
              </w:rPr>
            </w:pPr>
            <w:r w:rsidRPr="005F54E2">
              <w:rPr>
                <w:rFonts w:hint="cs"/>
                <w:color w:val="000000" w:themeColor="text1"/>
                <w:cs/>
              </w:rPr>
              <w:t>พื้นที่ชุมชนโดยรอบ คลองปริก และโรงเรียน ในพื้นที่ต</w:t>
            </w:r>
            <w:r>
              <w:rPr>
                <w:rFonts w:hint="cs"/>
                <w:color w:val="000000" w:themeColor="text1"/>
                <w:cs/>
              </w:rPr>
              <w:t xml:space="preserve">ำบลปริก  (พื้นที่ หมู่ </w:t>
            </w:r>
            <w:r>
              <w:rPr>
                <w:color w:val="000000" w:themeColor="text1"/>
                <w:lang w:val="en-GB"/>
              </w:rPr>
              <w:t xml:space="preserve">2, 3, 4, 6, 10, </w:t>
            </w:r>
            <w:r>
              <w:rPr>
                <w:rFonts w:hint="cs"/>
                <w:color w:val="000000" w:themeColor="text1"/>
                <w:cs/>
                <w:lang w:val="en-GB"/>
              </w:rPr>
              <w:t xml:space="preserve">และ </w:t>
            </w:r>
            <w:r>
              <w:rPr>
                <w:color w:val="000000" w:themeColor="text1"/>
                <w:lang w:val="en-GB"/>
              </w:rPr>
              <w:t xml:space="preserve">11 </w:t>
            </w:r>
            <w:r>
              <w:rPr>
                <w:rFonts w:hint="cs"/>
                <w:color w:val="000000" w:themeColor="text1"/>
                <w:cs/>
              </w:rPr>
              <w:t>) และบริเวณป่าต้นน้ำคลองปริก</w:t>
            </w:r>
          </w:p>
        </w:tc>
        <w:tc>
          <w:tcPr>
            <w:tcW w:w="1193" w:type="pct"/>
            <w:tcBorders>
              <w:left w:val="single" w:sz="18" w:space="0" w:color="auto"/>
            </w:tcBorders>
          </w:tcPr>
          <w:p w:rsidR="00315FF4" w:rsidRPr="00277921" w:rsidRDefault="00315FF4" w:rsidP="00CE1D71">
            <w:pPr>
              <w:rPr>
                <w:color w:val="FF0000"/>
              </w:rPr>
            </w:pPr>
            <w:r>
              <w:rPr>
                <w:rFonts w:cs="Cordia New"/>
                <w:noProof/>
                <w:color w:val="FF0000"/>
              </w:rPr>
              <w:drawing>
                <wp:inline distT="0" distB="0" distL="0" distR="0" wp14:anchorId="527523C9" wp14:editId="72EAA4C4">
                  <wp:extent cx="2216506" cy="1329903"/>
                  <wp:effectExtent l="0" t="0" r="0" b="3810"/>
                  <wp:docPr id="17" name="Picture 17" descr="C:\Users\envi_2\Desktop\วิจัยชุมชน\11855774_881198838583946_4098521164627707481_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envi_2\Desktop\วิจัยชุมชน\11855774_881198838583946_4098521164627707481_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19613" cy="133176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15FF4" w:rsidTr="00CE1D71">
        <w:tc>
          <w:tcPr>
            <w:tcW w:w="1601" w:type="pct"/>
            <w:tcBorders>
              <w:right w:val="single" w:sz="18" w:space="0" w:color="auto"/>
            </w:tcBorders>
          </w:tcPr>
          <w:p w:rsidR="00315FF4" w:rsidRPr="00AF3BA5" w:rsidRDefault="00315FF4" w:rsidP="00315FF4">
            <w:pPr>
              <w:pStyle w:val="a4"/>
              <w:numPr>
                <w:ilvl w:val="0"/>
                <w:numId w:val="3"/>
              </w:numPr>
              <w:spacing w:after="0" w:line="240" w:lineRule="auto"/>
              <w:rPr>
                <w:lang w:val="en-GB"/>
              </w:rPr>
            </w:pPr>
            <w:r w:rsidRPr="00AF3BA5">
              <w:rPr>
                <w:rFonts w:cs="Cordia New"/>
                <w:cs/>
                <w:lang w:val="en-GB"/>
              </w:rPr>
              <w:lastRenderedPageBreak/>
              <w:t>มีการดำเนินงานที่ต่อเนื่อง</w:t>
            </w:r>
          </w:p>
          <w:p w:rsidR="00315FF4" w:rsidRPr="00AF3BA5" w:rsidRDefault="00315FF4" w:rsidP="00CE1D71">
            <w:pPr>
              <w:pStyle w:val="a4"/>
              <w:rPr>
                <w:rFonts w:cs="Cordia New"/>
                <w:cs/>
                <w:lang w:val="en-GB"/>
              </w:rPr>
            </w:pPr>
          </w:p>
        </w:tc>
        <w:tc>
          <w:tcPr>
            <w:tcW w:w="232" w:type="pc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315FF4" w:rsidRDefault="00315FF4" w:rsidP="00CE1D71">
            <w:r>
              <w:rPr>
                <w:rFonts w:hint="cs"/>
                <w:cs/>
              </w:rPr>
              <w:t>มี</w:t>
            </w:r>
          </w:p>
        </w:tc>
        <w:tc>
          <w:tcPr>
            <w:tcW w:w="252" w:type="pc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315FF4" w:rsidRDefault="00315FF4" w:rsidP="00CE1D71"/>
        </w:tc>
        <w:tc>
          <w:tcPr>
            <w:tcW w:w="1721" w:type="pct"/>
            <w:tcBorders>
              <w:left w:val="single" w:sz="18" w:space="0" w:color="auto"/>
            </w:tcBorders>
          </w:tcPr>
          <w:p w:rsidR="00315FF4" w:rsidRDefault="00315FF4" w:rsidP="00CE1D71">
            <w:r>
              <w:rPr>
                <w:rFonts w:hint="cs"/>
                <w:cs/>
              </w:rPr>
              <w:t>มีการดำเนินงานต่อเนื่องโดย การพัฒนาในรูปแบบต่างๆร่วมระหว่างเยาวชนและชุมชน</w:t>
            </w:r>
          </w:p>
          <w:p w:rsidR="00315FF4" w:rsidRDefault="00315FF4" w:rsidP="00CE1D71">
            <w:r>
              <w:rPr>
                <w:lang w:val="en-GB"/>
              </w:rPr>
              <w:t xml:space="preserve">1. </w:t>
            </w:r>
            <w:r>
              <w:rPr>
                <w:rFonts w:hint="cs"/>
                <w:cs/>
              </w:rPr>
              <w:t>การทำความสะอาดคลองเก็บขยะ</w:t>
            </w:r>
          </w:p>
          <w:p w:rsidR="00315FF4" w:rsidRDefault="00315FF4" w:rsidP="00CE1D71">
            <w:r>
              <w:rPr>
                <w:lang w:val="en-GB"/>
              </w:rPr>
              <w:t xml:space="preserve">2. </w:t>
            </w:r>
            <w:r>
              <w:rPr>
                <w:rFonts w:hint="cs"/>
                <w:cs/>
              </w:rPr>
              <w:t>การปลูกต้นไม้ในพื้นที่ และบริเวณริมคลอง (ต้นสะเดา หญ้าแฝก)</w:t>
            </w:r>
          </w:p>
          <w:p w:rsidR="00315FF4" w:rsidRPr="00082E6C" w:rsidRDefault="00315FF4" w:rsidP="00CE1D71">
            <w:pPr>
              <w:rPr>
                <w:cs/>
              </w:rPr>
            </w:pPr>
            <w:r>
              <w:rPr>
                <w:lang w:val="en-GB"/>
              </w:rPr>
              <w:t xml:space="preserve">3. </w:t>
            </w:r>
            <w:r>
              <w:rPr>
                <w:rFonts w:hint="cs"/>
                <w:cs/>
              </w:rPr>
              <w:t>การดูแลป่าต้นน้ำพันธุ์ไม้หายาก พันธุ์</w:t>
            </w:r>
            <w:proofErr w:type="spellStart"/>
            <w:r>
              <w:rPr>
                <w:rFonts w:hint="cs"/>
                <w:cs/>
              </w:rPr>
              <w:t>ปล</w:t>
            </w:r>
            <w:proofErr w:type="spellEnd"/>
            <w:r>
              <w:rPr>
                <w:rFonts w:hint="cs"/>
                <w:cs/>
              </w:rPr>
              <w:t xml:space="preserve"> และคุณภาพน้ำ คลองปริก</w:t>
            </w:r>
          </w:p>
        </w:tc>
        <w:tc>
          <w:tcPr>
            <w:tcW w:w="1193" w:type="pct"/>
            <w:tcBorders>
              <w:left w:val="single" w:sz="18" w:space="0" w:color="auto"/>
            </w:tcBorders>
          </w:tcPr>
          <w:p w:rsidR="00315FF4" w:rsidRDefault="00315FF4" w:rsidP="00CE1D71">
            <w:r>
              <w:rPr>
                <w:rFonts w:cs="Cordia New"/>
                <w:noProof/>
              </w:rPr>
              <w:drawing>
                <wp:inline distT="0" distB="0" distL="0" distR="0" wp14:anchorId="2EBFEFBC" wp14:editId="145CD4F1">
                  <wp:extent cx="2092147" cy="1382572"/>
                  <wp:effectExtent l="0" t="0" r="3810" b="8255"/>
                  <wp:docPr id="15" name="Picture 15" descr="C:\Users\envi_2\Desktop\วิจัยชุมชน\11911809_881357065234790_139243736_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Users\envi_2\Desktop\วิจัยชุมชน\11911809_881357065234790_139243736_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4542" cy="13841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15FF4" w:rsidTr="00CE1D71">
        <w:tc>
          <w:tcPr>
            <w:tcW w:w="1601" w:type="pct"/>
            <w:tcBorders>
              <w:right w:val="single" w:sz="18" w:space="0" w:color="auto"/>
            </w:tcBorders>
          </w:tcPr>
          <w:p w:rsidR="00315FF4" w:rsidRPr="00AF3BA5" w:rsidRDefault="00315FF4" w:rsidP="00315FF4">
            <w:pPr>
              <w:pStyle w:val="a4"/>
              <w:numPr>
                <w:ilvl w:val="0"/>
                <w:numId w:val="3"/>
              </w:numPr>
              <w:spacing w:after="0" w:line="240" w:lineRule="auto"/>
              <w:rPr>
                <w:lang w:val="en-GB"/>
              </w:rPr>
            </w:pPr>
            <w:r w:rsidRPr="00AF3BA5">
              <w:rPr>
                <w:rFonts w:cs="Cordia New"/>
                <w:cs/>
                <w:lang w:val="en-GB"/>
              </w:rPr>
              <w:t>มีการขยายผลในเชิงจำนวนสมาชิก พื้นที่ร่วมดำเนินกิจกรรม</w:t>
            </w:r>
          </w:p>
          <w:p w:rsidR="00315FF4" w:rsidRPr="00A70EAF" w:rsidRDefault="00315FF4" w:rsidP="00CE1D71">
            <w:pPr>
              <w:pStyle w:val="a4"/>
              <w:ind w:left="284"/>
              <w:rPr>
                <w:lang w:val="en-GB"/>
              </w:rPr>
            </w:pPr>
          </w:p>
        </w:tc>
        <w:tc>
          <w:tcPr>
            <w:tcW w:w="232" w:type="pct"/>
            <w:tcBorders>
              <w:left w:val="single" w:sz="18" w:space="0" w:color="auto"/>
              <w:right w:val="single" w:sz="18" w:space="0" w:color="auto"/>
            </w:tcBorders>
          </w:tcPr>
          <w:p w:rsidR="00315FF4" w:rsidRDefault="00315FF4" w:rsidP="00CE1D71">
            <w:r>
              <w:rPr>
                <w:rFonts w:hint="cs"/>
                <w:cs/>
              </w:rPr>
              <w:t>มี</w:t>
            </w:r>
          </w:p>
        </w:tc>
        <w:tc>
          <w:tcPr>
            <w:tcW w:w="252" w:type="pct"/>
            <w:tcBorders>
              <w:left w:val="single" w:sz="18" w:space="0" w:color="auto"/>
              <w:right w:val="single" w:sz="18" w:space="0" w:color="auto"/>
            </w:tcBorders>
          </w:tcPr>
          <w:p w:rsidR="00315FF4" w:rsidRDefault="00315FF4" w:rsidP="00CE1D71"/>
        </w:tc>
        <w:tc>
          <w:tcPr>
            <w:tcW w:w="1721" w:type="pct"/>
            <w:tcBorders>
              <w:left w:val="single" w:sz="18" w:space="0" w:color="auto"/>
            </w:tcBorders>
          </w:tcPr>
          <w:p w:rsidR="00315FF4" w:rsidRDefault="00315FF4" w:rsidP="00CE1D71">
            <w:r>
              <w:rPr>
                <w:lang w:val="en-GB"/>
              </w:rPr>
              <w:t>1.</w:t>
            </w:r>
            <w:r>
              <w:rPr>
                <w:rFonts w:hint="cs"/>
                <w:cs/>
              </w:rPr>
              <w:t xml:space="preserve"> ชุมชนในพื้นที่คลองปริกมีจำนวนการเข้ามาดูแลเพิ่มมากขึ้นในการทำกิจกรรมแต่ละครั้ง</w:t>
            </w:r>
          </w:p>
          <w:p w:rsidR="00315FF4" w:rsidRDefault="00315FF4" w:rsidP="00CE1D71">
            <w:r>
              <w:rPr>
                <w:lang w:val="en-GB"/>
              </w:rPr>
              <w:t xml:space="preserve">2. </w:t>
            </w:r>
            <w:r>
              <w:rPr>
                <w:rFonts w:hint="cs"/>
                <w:cs/>
              </w:rPr>
              <w:t>เทศบาล ตำบลปริกให้การสนับสนุนอำนวยความสะดวกเรื่องรถและอุปกรณ์ในการทำกิจกรรมแต่</w:t>
            </w:r>
            <w:proofErr w:type="spellStart"/>
            <w:r>
              <w:rPr>
                <w:rFonts w:hint="cs"/>
                <w:cs/>
              </w:rPr>
              <w:t>ละเค</w:t>
            </w:r>
            <w:proofErr w:type="spellEnd"/>
            <w:r>
              <w:rPr>
                <w:rFonts w:hint="cs"/>
                <w:cs/>
              </w:rPr>
              <w:t>รั้ง</w:t>
            </w:r>
          </w:p>
          <w:p w:rsidR="00315FF4" w:rsidRDefault="00315FF4" w:rsidP="00CE1D71">
            <w:r>
              <w:rPr>
                <w:lang w:val="en-GB"/>
              </w:rPr>
              <w:t>3</w:t>
            </w:r>
            <w:r>
              <w:t xml:space="preserve">. </w:t>
            </w:r>
            <w:r>
              <w:rPr>
                <w:rFonts w:hint="cs"/>
                <w:cs/>
              </w:rPr>
              <w:t xml:space="preserve">ภาคอุสาหกรรมเข้ามารับรู้ และประสานงานด้านกิจกรรมมากขึ้น เช่น </w:t>
            </w:r>
            <w:r>
              <w:rPr>
                <w:rFonts w:hint="cs"/>
                <w:cs/>
              </w:rPr>
              <w:lastRenderedPageBreak/>
              <w:t>บริษัทผลิตยางรถยนต์ในพื้นที่</w:t>
            </w:r>
          </w:p>
          <w:p w:rsidR="00315FF4" w:rsidRPr="00E468EB" w:rsidRDefault="00315FF4" w:rsidP="00CE1D71">
            <w:pPr>
              <w:rPr>
                <w:cs/>
              </w:rPr>
            </w:pPr>
            <w:r>
              <w:t>4.</w:t>
            </w:r>
            <w:r>
              <w:rPr>
                <w:rFonts w:hint="cs"/>
                <w:cs/>
              </w:rPr>
              <w:t>เยาวชน และเครือข่ายรักสิ่งแวดล้อม (กลุ่มธรรมรักษ์)</w:t>
            </w:r>
          </w:p>
        </w:tc>
        <w:tc>
          <w:tcPr>
            <w:tcW w:w="1193" w:type="pct"/>
            <w:tcBorders>
              <w:left w:val="single" w:sz="18" w:space="0" w:color="auto"/>
            </w:tcBorders>
          </w:tcPr>
          <w:p w:rsidR="00315FF4" w:rsidRDefault="00315FF4" w:rsidP="00CE1D71">
            <w:r>
              <w:rPr>
                <w:rFonts w:cs="Cordia New"/>
                <w:noProof/>
              </w:rPr>
              <w:lastRenderedPageBreak/>
              <w:drawing>
                <wp:inline distT="0" distB="0" distL="0" distR="0" wp14:anchorId="4861ECA1" wp14:editId="6FBFB679">
                  <wp:extent cx="2084832" cy="1465684"/>
                  <wp:effectExtent l="0" t="0" r="0" b="1270"/>
                  <wp:docPr id="14" name="Picture 14" descr="C:\Users\envi_2\Desktop\วิจัยชุมชน\11868674_881356801901483_1160708348_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envi_2\Desktop\วิจัยชุมชน\11868674_881356801901483_1160708348_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7485" cy="146754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15FF4" w:rsidTr="00CE1D71">
        <w:tc>
          <w:tcPr>
            <w:tcW w:w="1601" w:type="pct"/>
            <w:tcBorders>
              <w:right w:val="single" w:sz="18" w:space="0" w:color="auto"/>
            </w:tcBorders>
          </w:tcPr>
          <w:p w:rsidR="00315FF4" w:rsidRPr="00AF3BA5" w:rsidRDefault="00315FF4" w:rsidP="00315FF4">
            <w:pPr>
              <w:pStyle w:val="a4"/>
              <w:numPr>
                <w:ilvl w:val="0"/>
                <w:numId w:val="3"/>
              </w:numPr>
              <w:spacing w:after="0" w:line="240" w:lineRule="auto"/>
              <w:rPr>
                <w:lang w:val="en-GB"/>
              </w:rPr>
            </w:pPr>
            <w:r w:rsidRPr="00AF3BA5">
              <w:rPr>
                <w:rFonts w:cs="Cordia New"/>
                <w:cs/>
                <w:lang w:val="en-GB"/>
              </w:rPr>
              <w:lastRenderedPageBreak/>
              <w:t>มีการเรียนรู้และพัฒนา</w:t>
            </w:r>
          </w:p>
          <w:p w:rsidR="00315FF4" w:rsidRPr="00A70EAF" w:rsidRDefault="00315FF4" w:rsidP="00CE1D71">
            <w:pPr>
              <w:pStyle w:val="a4"/>
              <w:ind w:left="284"/>
              <w:rPr>
                <w:lang w:val="en-GB"/>
              </w:rPr>
            </w:pPr>
          </w:p>
        </w:tc>
        <w:tc>
          <w:tcPr>
            <w:tcW w:w="232" w:type="pct"/>
            <w:tcBorders>
              <w:left w:val="single" w:sz="18" w:space="0" w:color="auto"/>
              <w:right w:val="single" w:sz="18" w:space="0" w:color="auto"/>
            </w:tcBorders>
          </w:tcPr>
          <w:p w:rsidR="00315FF4" w:rsidRDefault="00315FF4" w:rsidP="00CE1D71">
            <w:r>
              <w:rPr>
                <w:rFonts w:hint="cs"/>
                <w:cs/>
              </w:rPr>
              <w:t>มี</w:t>
            </w:r>
          </w:p>
          <w:p w:rsidR="00315FF4" w:rsidRDefault="00315FF4" w:rsidP="00CE1D71"/>
        </w:tc>
        <w:tc>
          <w:tcPr>
            <w:tcW w:w="252" w:type="pct"/>
            <w:tcBorders>
              <w:left w:val="single" w:sz="18" w:space="0" w:color="auto"/>
              <w:right w:val="single" w:sz="18" w:space="0" w:color="auto"/>
            </w:tcBorders>
          </w:tcPr>
          <w:p w:rsidR="00315FF4" w:rsidRDefault="00315FF4" w:rsidP="00CE1D71"/>
        </w:tc>
        <w:tc>
          <w:tcPr>
            <w:tcW w:w="1721" w:type="pct"/>
            <w:tcBorders>
              <w:left w:val="single" w:sz="18" w:space="0" w:color="auto"/>
            </w:tcBorders>
          </w:tcPr>
          <w:p w:rsidR="00315FF4" w:rsidRPr="00E468EB" w:rsidRDefault="00315FF4" w:rsidP="00CE1D71">
            <w:pPr>
              <w:rPr>
                <w:cs/>
              </w:rPr>
            </w:pPr>
            <w:r>
              <w:rPr>
                <w:rFonts w:hint="cs"/>
                <w:cs/>
              </w:rPr>
              <w:t>มีการพัฒนาจากการที่ชุมชนจะดูแลเรืองคลองปริก และน้ำร่วมกับชุมชนในพื้นที่ใกล้คลองมาเป็นพื้นที่ในชุมชนอื่นๆในตำบลปริก และมีการดูแล ศึกษาเรื่องการปลูกต้นไม้เพื่อกันแนวตลิ่งพัง การรักษาพันธุ์ปลา และพันธุ์ไม้หายาก การทำฝายกั้นน้ำในคลอง</w:t>
            </w:r>
          </w:p>
        </w:tc>
        <w:tc>
          <w:tcPr>
            <w:tcW w:w="1193" w:type="pct"/>
            <w:tcBorders>
              <w:left w:val="single" w:sz="18" w:space="0" w:color="auto"/>
            </w:tcBorders>
          </w:tcPr>
          <w:p w:rsidR="00315FF4" w:rsidRDefault="00315FF4" w:rsidP="00CE1D71">
            <w:r>
              <w:rPr>
                <w:rFonts w:cs="Cordia New"/>
                <w:noProof/>
              </w:rPr>
              <w:drawing>
                <wp:inline distT="0" distB="0" distL="0" distR="0" wp14:anchorId="28C845EE" wp14:editId="262F8C9C">
                  <wp:extent cx="2070202" cy="1277621"/>
                  <wp:effectExtent l="0" t="0" r="6350" b="0"/>
                  <wp:docPr id="16" name="Picture 16" descr="C:\Users\envi_2\Desktop\วิจัยชุมชน\11912921_881357058568124_1131211920_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envi_2\Desktop\วิจัยชุมชน\11912921_881357058568124_1131211920_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75312" cy="1280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15FF4" w:rsidTr="00CE1D71">
        <w:tc>
          <w:tcPr>
            <w:tcW w:w="1601" w:type="pct"/>
            <w:tcBorders>
              <w:right w:val="single" w:sz="18" w:space="0" w:color="auto"/>
            </w:tcBorders>
          </w:tcPr>
          <w:p w:rsidR="00315FF4" w:rsidRPr="00AF3BA5" w:rsidRDefault="00315FF4" w:rsidP="00315FF4">
            <w:pPr>
              <w:pStyle w:val="a4"/>
              <w:numPr>
                <w:ilvl w:val="0"/>
                <w:numId w:val="3"/>
              </w:numPr>
              <w:spacing w:after="0" w:line="240" w:lineRule="auto"/>
              <w:rPr>
                <w:lang w:val="en-GB"/>
              </w:rPr>
            </w:pPr>
            <w:r w:rsidRPr="00AF3BA5">
              <w:rPr>
                <w:rFonts w:cs="Cordia New"/>
                <w:cs/>
                <w:lang w:val="en-GB"/>
              </w:rPr>
              <w:t>มีความสามารถในการบริการจัดการสู่ความยั่งยืน เช่น มีการระดมทุน มีองค์กรชุมชนทำหน้าที่ประสาน กำกับดูแล</w:t>
            </w:r>
          </w:p>
          <w:p w:rsidR="00315FF4" w:rsidRPr="00A70EAF" w:rsidRDefault="00315FF4" w:rsidP="00CE1D71">
            <w:pPr>
              <w:pStyle w:val="a4"/>
              <w:ind w:left="284"/>
              <w:rPr>
                <w:lang w:val="en-GB"/>
              </w:rPr>
            </w:pPr>
          </w:p>
        </w:tc>
        <w:tc>
          <w:tcPr>
            <w:tcW w:w="232" w:type="pct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315FF4" w:rsidRDefault="00315FF4" w:rsidP="00CE1D71">
            <w:r>
              <w:rPr>
                <w:rFonts w:hint="cs"/>
                <w:cs/>
              </w:rPr>
              <w:t>มี</w:t>
            </w:r>
          </w:p>
        </w:tc>
        <w:tc>
          <w:tcPr>
            <w:tcW w:w="252" w:type="pct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315FF4" w:rsidRDefault="00315FF4" w:rsidP="00CE1D71"/>
        </w:tc>
        <w:tc>
          <w:tcPr>
            <w:tcW w:w="1721" w:type="pct"/>
            <w:tcBorders>
              <w:left w:val="single" w:sz="18" w:space="0" w:color="auto"/>
            </w:tcBorders>
          </w:tcPr>
          <w:p w:rsidR="00315FF4" w:rsidRDefault="00315FF4" w:rsidP="00CE1D71">
            <w:r>
              <w:rPr>
                <w:rFonts w:hint="cs"/>
                <w:cs/>
              </w:rPr>
              <w:t>เนื่องจากเป็นการรวมมือของคนในชุมชนพื้นที่</w:t>
            </w:r>
            <w:proofErr w:type="spellStart"/>
            <w:r>
              <w:rPr>
                <w:rFonts w:hint="cs"/>
                <w:cs/>
              </w:rPr>
              <w:t>คอง</w:t>
            </w:r>
            <w:proofErr w:type="spellEnd"/>
            <w:r>
              <w:rPr>
                <w:rFonts w:hint="cs"/>
                <w:cs/>
              </w:rPr>
              <w:t>ปริก และตำบลปริก จึงทำให้มีการช่วยเหลือดูแล กับร่วมกับ โครงการเยาวชนปริกอาสาดูแลคลองต้นน้ำแห่งชีวิตคนสงขลา (ในชื่อเดิม)</w:t>
            </w:r>
          </w:p>
          <w:p w:rsidR="00315FF4" w:rsidRPr="00E468EB" w:rsidRDefault="00315FF4" w:rsidP="00CE1D71">
            <w:pPr>
              <w:rPr>
                <w:cs/>
              </w:rPr>
            </w:pPr>
            <w:r w:rsidRPr="00A87E4D">
              <w:rPr>
                <w:rFonts w:hint="cs"/>
                <w:cs/>
              </w:rPr>
              <w:t>ของ</w:t>
            </w:r>
            <w:r>
              <w:rPr>
                <w:rFonts w:hint="cs"/>
                <w:b/>
                <w:bCs/>
                <w:cs/>
              </w:rPr>
              <w:t xml:space="preserve"> </w:t>
            </w:r>
            <w:r>
              <w:rPr>
                <w:rFonts w:hint="cs"/>
                <w:cs/>
              </w:rPr>
              <w:t>อาจารย์</w:t>
            </w:r>
            <w:proofErr w:type="spellStart"/>
            <w:r>
              <w:rPr>
                <w:rFonts w:hint="cs"/>
                <w:cs/>
              </w:rPr>
              <w:t>รอปิอะ</w:t>
            </w:r>
            <w:proofErr w:type="spellEnd"/>
            <w:r>
              <w:rPr>
                <w:rFonts w:hint="cs"/>
                <w:cs/>
              </w:rPr>
              <w:t xml:space="preserve"> โต๊ะ</w:t>
            </w:r>
            <w:proofErr w:type="spellStart"/>
            <w:r>
              <w:rPr>
                <w:rFonts w:hint="cs"/>
                <w:cs/>
              </w:rPr>
              <w:t>หีม</w:t>
            </w:r>
            <w:proofErr w:type="spellEnd"/>
            <w:r>
              <w:rPr>
                <w:rFonts w:hint="cs"/>
                <w:cs/>
              </w:rPr>
              <w:t xml:space="preserve"> และทีมงาน  เป็นการ</w:t>
            </w:r>
            <w:r>
              <w:rPr>
                <w:rFonts w:hint="cs"/>
                <w:cs/>
              </w:rPr>
              <w:lastRenderedPageBreak/>
              <w:t>ร่วมมือกันของทั้งสองโครงการ</w:t>
            </w:r>
          </w:p>
        </w:tc>
        <w:tc>
          <w:tcPr>
            <w:tcW w:w="1193" w:type="pct"/>
            <w:tcBorders>
              <w:left w:val="single" w:sz="18" w:space="0" w:color="auto"/>
            </w:tcBorders>
          </w:tcPr>
          <w:p w:rsidR="00315FF4" w:rsidRDefault="00315FF4" w:rsidP="00CE1D71"/>
        </w:tc>
      </w:tr>
    </w:tbl>
    <w:p w:rsidR="00315FF4" w:rsidRPr="00626695" w:rsidRDefault="00315FF4" w:rsidP="00315FF4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</w:p>
    <w:p w:rsidR="00EA3D1E" w:rsidRPr="00315FF4" w:rsidRDefault="00EA3D1E"/>
    <w:sectPr w:rsidR="00EA3D1E" w:rsidRPr="00315FF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dia New">
    <w:panose1 w:val="020B0304020202020204"/>
    <w:charset w:val="00"/>
    <w:family w:val="swiss"/>
    <w:pitch w:val="variable"/>
    <w:sig w:usb0="01000003" w:usb1="00000000" w:usb2="00000000" w:usb3="00000000" w:csb0="00010001" w:csb1="00000000"/>
  </w:font>
  <w:font w:name="TH SarabunPSK">
    <w:altName w:val="TH Sarabun New"/>
    <w:charset w:val="00"/>
    <w:family w:val="swiss"/>
    <w:pitch w:val="variable"/>
    <w:sig w:usb0="00000000" w:usb1="5000205A" w:usb2="00000000" w:usb3="00000000" w:csb0="00010183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ngsana New">
    <w:panose1 w:val="02020603050405020304"/>
    <w:charset w:val="00"/>
    <w:family w:val="roman"/>
    <w:pitch w:val="variable"/>
    <w:sig w:usb0="01000003" w:usb1="00000000" w:usb2="00000000" w:usb3="00000000" w:csb0="0001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622275"/>
    <w:multiLevelType w:val="hybridMultilevel"/>
    <w:tmpl w:val="373E9E3E"/>
    <w:lvl w:ilvl="0" w:tplc="2216259E">
      <w:start w:val="1"/>
      <w:numFmt w:val="bullet"/>
      <w:lvlText w:val="−"/>
      <w:lvlJc w:val="left"/>
      <w:pPr>
        <w:ind w:left="3600" w:hanging="360"/>
      </w:pPr>
      <w:rPr>
        <w:rFonts w:ascii="Calibri" w:hAnsi="Calibri" w:hint="default"/>
      </w:rPr>
    </w:lvl>
    <w:lvl w:ilvl="1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>
    <w:nsid w:val="315B3C91"/>
    <w:multiLevelType w:val="hybridMultilevel"/>
    <w:tmpl w:val="D5281F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4945143"/>
    <w:multiLevelType w:val="hybridMultilevel"/>
    <w:tmpl w:val="5B1CA5A2"/>
    <w:lvl w:ilvl="0" w:tplc="2216259E">
      <w:start w:val="1"/>
      <w:numFmt w:val="bullet"/>
      <w:lvlText w:val="−"/>
      <w:lvlJc w:val="left"/>
      <w:pPr>
        <w:ind w:left="3600" w:hanging="360"/>
      </w:pPr>
      <w:rPr>
        <w:rFonts w:ascii="Calibri" w:hAnsi="Calibri" w:hint="default"/>
      </w:rPr>
    </w:lvl>
    <w:lvl w:ilvl="1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2216259E">
      <w:start w:val="1"/>
      <w:numFmt w:val="bullet"/>
      <w:lvlText w:val="−"/>
      <w:lvlJc w:val="left"/>
      <w:pPr>
        <w:ind w:left="5760" w:hanging="360"/>
      </w:pPr>
      <w:rPr>
        <w:rFonts w:ascii="Calibri" w:hAnsi="Calibri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5FF4"/>
    <w:rsid w:val="00315FF4"/>
    <w:rsid w:val="00EA3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50B0FBF-DB6C-44B3-BE53-DA34A55FDA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15FF4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15FF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315FF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ธีมของ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545</Words>
  <Characters>3110</Characters>
  <Application>Microsoft Office Word</Application>
  <DocSecurity>0</DocSecurity>
  <Lines>25</Lines>
  <Paragraphs>7</Paragraphs>
  <ScaleCrop>false</ScaleCrop>
  <Company/>
  <LinksUpToDate>false</LinksUpToDate>
  <CharactersWithSpaces>3648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ratana</dc:creator>
  <cp:keywords/>
  <dc:description/>
  <cp:lastModifiedBy>ratana</cp:lastModifiedBy>
  <cp:revision>1</cp:revision>
  <dcterms:created xsi:type="dcterms:W3CDTF">2015-09-29T03:48:00Z</dcterms:created>
  <dcterms:modified xsi:type="dcterms:W3CDTF">2015-09-29T03:49:00Z</dcterms:modified>
</cp:coreProperties>
</file>