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DF3" w:rsidRDefault="00161DF3" w:rsidP="00161DF3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พฤติกรรมการผลิตเมล็ดพันธุ์ข้าวชัยนาท 1 ฤดูแล้งปี 2546 ของเกษตรกรในจังหวัดพัทลุง</w:t>
      </w:r>
      <w:bookmarkEnd w:id="0"/>
    </w:p>
    <w:p w:rsidR="00161DF3" w:rsidRDefault="00161DF3" w:rsidP="00161DF3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นายอัมพร ทองไชย</w:t>
      </w:r>
    </w:p>
    <w:p w:rsidR="00161DF3" w:rsidRDefault="00161DF3" w:rsidP="00161DF3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2547</w:t>
      </w:r>
    </w:p>
    <w:p w:rsidR="00161DF3" w:rsidRDefault="00161DF3" w:rsidP="00161DF3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161DF3" w:rsidRDefault="00161DF3" w:rsidP="00161DF3">
      <w:r>
        <w:rPr>
          <w:rFonts w:cs="Cordia New"/>
          <w:cs/>
        </w:rPr>
        <w:t>บทคัดย่อ</w:t>
      </w:r>
    </w:p>
    <w:p w:rsidR="006222CE" w:rsidRDefault="00161DF3" w:rsidP="00161DF3">
      <w:r>
        <w:rPr>
          <w:rFonts w:cs="Cordia New"/>
          <w:cs/>
        </w:rPr>
        <w:t xml:space="preserve">       การวิจัยเรื่องพฤติกรรมการผลิตเมล็ดพันธุ์ข้าวชัยนาท 1 ฤดูแล้ง ปี 2546 ของเกษตรกร ในจังหวัดพัทลุง มีวัตถุประสงค์เพื่อศึกษาสภาพเศรษฐกิจ สังคม และทัศนคติของเกษตรกร พฤติกรรม การผลิตเมล็ดพันธุ์ข้าวชัยนาท 1 ฤดูแล้ง ปี 2546 ของเกษตรกร และทดสอบความสัมพันธ์ทางเศรษฐกิจ และสังคมกับพฤติกรรมการผลิตเมล็ดพันธุ์ข้าวของเกษตรกร โดยทำการศึกษาจากเกษตรกรผู้ร่วมดำเนินงานผลิตเมล็ดพันธุ์ข้าวชัยนาท 1 ฤดูแล้ง ปี 2546 กับศูนย์ขยายเมล็ดพันธุ์พืชที่ 6 จังหวัดพัทลุง ในพื้นที่ตำบลชัยบุรี อำเภอเมือง จังหวัดพัทลุง จำนวน 62 ราย ซึ่งคัดเลือกโดยวิธีการสุ่มตัวอย่าง แบบง่าย (</w:t>
      </w:r>
      <w:r>
        <w:t xml:space="preserve">Simple Random Sampling) </w:t>
      </w:r>
      <w:r>
        <w:rPr>
          <w:rFonts w:cs="Cordia New"/>
          <w:cs/>
        </w:rPr>
        <w:t>จากบัญชีรายชื่อเกษตรกรผู้จัดทำแปลงขยายพันธุ์จำนวน ทั้งสิ้น 142 ราย โดยวิธีการใช้แบบสอบถามเก็บรวบรวมข้อมูล สถิติที่ใช้ในการวิจัยได้แก่ ค่าร้อยละ ค่าเฉลี่ยเลขคณิต ค่าเบี่ยงเบนมาตรฐาน และค่าสัมประสิทธิ์สหสัมพันธ์แบบ</w:t>
      </w:r>
      <w:proofErr w:type="spellStart"/>
      <w:r>
        <w:rPr>
          <w:rFonts w:cs="Cordia New"/>
          <w:cs/>
        </w:rPr>
        <w:t>เพียร์</w:t>
      </w:r>
      <w:proofErr w:type="spellEnd"/>
      <w:r>
        <w:rPr>
          <w:rFonts w:cs="Cordia New"/>
          <w:cs/>
        </w:rPr>
        <w:t>สัน ผลการวิจัยพบว่า เกษตรกรมีอายุเฉลี่ย 49.96 ปี จบการศึกษาระดับประถมศึกษาตอนต้นมากที่สุดคิดเป็นร้อยละ 54.80 มีประสบการณ์การผลิตเมล็ดพันธุ์ข้าวเฉลี่ย 8.20 ปี ขนาดพื้นที่ ทำแปลงขยายพันธุ์ข้าวเฉลี่ย 11.09 ไร่ มีแรงงานในครอบครัวเฉลี่ย 2.04 คน รายได้ของครอบครัวต่อปีโดยเฉลี่ย 55</w:t>
      </w:r>
      <w:r>
        <w:t>,</w:t>
      </w:r>
      <w:r>
        <w:rPr>
          <w:rFonts w:cs="Cordia New"/>
          <w:cs/>
        </w:rPr>
        <w:t>903.22 บาท มีความถี่ในการพบปะกับเจ้าหน้าที่เฉลี่ย 3.14 ครั้งต่อฤดูการผลิต เกษตรกรมีความเชื่อถือต่อศูนย์ขยายเมล็ดพันธุ์พืชที่ 6 จังหวัดพัทลุงในระดับปานกลางคิดเป็นร้อยละ 67.74 มีความเชื่อถือระดับมากและระดับน้อยจำนวนเท่ากันคือร้อยละ 16.13 และมีทัศนคติต่อการดำเนินงานของศูนย์ในภาพรวมอยู่ในระดับดีทุกราย สำหรับพฤติกรรมการผลิตเมล็ดพันธุ์ข้าวของเกษตรกร พบว่ามีพฤติกรรมเหมาะสมในระดับปานกลางร้อยละ 74.19 ระดับสูงและระดับต่ำร้อยละ 16.13 และ 9.68 ส่วนการศึกษาความสัมพันธ์ของปัจจัยอิสระกับพฤติกรรมการผลิตเมล็ดพันธุ์ข้าวของเกษตรกร พบว่าปัจจัยด้านการพบปะกับเจ้าหน้าที่มีความสัมพันธ์ทางบวกกับพฤติกรรมการผลิตเมล็ดพันธุ์ข้าวของเกษตรกร ส่วนปัจจัยด้านอายุ ระดับการศึกษา ประสบการณ์การผลิตเมล็ดพันธุ์ข้าว ขนาดพื้นที่ทำแปลงขยายพันธุ์ข้าว แรงงานใน ครอบครัว รายได้ของครอบครัว ความเชื่อถือ และทัศนคติ ไม่มีความสัมพันธ์กับพฤติกรรมการผลิตเมล็ดพันธุ์ข้าวของเกษตรกร ปัญหาของเกษตรกรที่พบได้แก่ กระสอบปอบรรจุเมล็ดพันธุ์ข้าวซื้อคืนสภาพชำรุด การระบาดของแมลงศัตรูพืช การเก็บเกี่ยว การระบาดของวัชพืช การควบคุมระดับน้ำในแปลงขยายพันธุ์ก่อนการเก็บเกี่ยว และราคาซื้อคืนต่ำ เกษตรกรมีข้อเสนอแนะให้ส่วนราชการ เพิ่มพื้นที่ทำแปลงขยายพันธุ์มากขึ้น เพิ่มปริมาณซื้อคืนต่อไร่ เพิ่มราคาซื้อคืนผลผลิต และให้เจ้าหน้าที่พบปะกับเกษตรกรให้มากขึ้นกว่าเดิม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DF3"/>
    <w:rsid w:val="00153DAD"/>
    <w:rsid w:val="00161DF3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F46782-034F-4901-A4C3-E7E86C7C1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2095</Characters>
  <Application>Microsoft Office Word</Application>
  <DocSecurity>0</DocSecurity>
  <Lines>17</Lines>
  <Paragraphs>4</Paragraphs>
  <ScaleCrop>false</ScaleCrop>
  <Company/>
  <LinksUpToDate>false</LinksUpToDate>
  <CharactersWithSpaces>2458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2016-01-04T08:21:00Z</dcterms:created>
  <dcterms:modified xsi:type="dcterms:W3CDTF">2016-01-04T08:22:00Z</dcterms:modified>
</cp:coreProperties>
</file>