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CED" w:rsidRDefault="00B14CED" w:rsidP="00B14CED">
      <w:r>
        <w:rPr>
          <w:rFonts w:cs="Cordia New"/>
          <w:cs/>
        </w:rPr>
        <w:t>ชื่อเรื่อง:</w:t>
      </w:r>
      <w:r>
        <w:rPr>
          <w:rFonts w:cs="Cordia New"/>
          <w:cs/>
        </w:rPr>
        <w:tab/>
      </w:r>
      <w:bookmarkStart w:id="0" w:name="_GoBack"/>
      <w:r>
        <w:rPr>
          <w:rFonts w:cs="Cordia New"/>
          <w:cs/>
        </w:rPr>
        <w:t>การศึกษาต้นทุนการผลิตนมและการตอบสนองต่อความเปลี่ยนแปลงของราคาปัจจัยการผลิตในจังหวัดพัทลุง</w:t>
      </w:r>
      <w:bookmarkEnd w:id="0"/>
    </w:p>
    <w:p w:rsidR="00B14CED" w:rsidRDefault="00B14CED" w:rsidP="00B14CED">
      <w:r>
        <w:rPr>
          <w:rFonts w:cs="Cordia New"/>
          <w:cs/>
        </w:rPr>
        <w:t>ชื่อผู้แต่ง:</w:t>
      </w:r>
      <w:r>
        <w:rPr>
          <w:rFonts w:cs="Cordia New"/>
          <w:cs/>
        </w:rPr>
        <w:tab/>
        <w:t xml:space="preserve">อยุทธ์ </w:t>
      </w:r>
      <w:proofErr w:type="spellStart"/>
      <w:r>
        <w:rPr>
          <w:rFonts w:cs="Cordia New"/>
          <w:cs/>
        </w:rPr>
        <w:t>นิสส</w:t>
      </w:r>
      <w:proofErr w:type="spellEnd"/>
      <w:r>
        <w:rPr>
          <w:rFonts w:cs="Cordia New"/>
          <w:cs/>
        </w:rPr>
        <w:t>ภา สมยศ ทุ่งหว้า</w:t>
      </w:r>
    </w:p>
    <w:p w:rsidR="00B14CED" w:rsidRDefault="00B14CED" w:rsidP="00B14CED">
      <w:r>
        <w:rPr>
          <w:rFonts w:cs="Cordia New"/>
          <w:cs/>
        </w:rPr>
        <w:t>ปีที่รายงาน</w:t>
      </w:r>
      <w:r>
        <w:rPr>
          <w:rFonts w:cs="Cordia New"/>
          <w:cs/>
        </w:rPr>
        <w:tab/>
      </w:r>
    </w:p>
    <w:p w:rsidR="00B14CED" w:rsidRDefault="00B14CED" w:rsidP="00B14CED">
      <w:r>
        <w:rPr>
          <w:rFonts w:cs="Cordia New"/>
          <w:cs/>
        </w:rPr>
        <w:t>แหล่งค้นเรื่องเต็ม</w:t>
      </w:r>
      <w:r>
        <w:rPr>
          <w:rFonts w:cs="Cordia New"/>
          <w:cs/>
        </w:rPr>
        <w:tab/>
      </w:r>
    </w:p>
    <w:p w:rsidR="00B14CED" w:rsidRDefault="00B14CED" w:rsidP="00B14CED">
      <w:r>
        <w:rPr>
          <w:rFonts w:cs="Cordia New"/>
          <w:cs/>
        </w:rPr>
        <w:t>บทคัดย่อ</w:t>
      </w:r>
    </w:p>
    <w:p w:rsidR="006222CE" w:rsidRDefault="00B14CED" w:rsidP="00B14CED">
      <w:r>
        <w:rPr>
          <w:rFonts w:cs="Cordia New"/>
          <w:cs/>
        </w:rPr>
        <w:t xml:space="preserve">      </w:t>
      </w:r>
      <w:r>
        <w:rPr>
          <w:rFonts w:cs="Cordia New"/>
          <w:cs/>
        </w:rPr>
        <w:tab/>
        <w:t>การวิจัยนี้มีวัตถุประสงค์เพื่อศึกษาต้นทุนการผลิตนมดิบ ประเมินขนาดฟาร์มที่เหมาะสมที่จะให้ฟาร์มมีกำไรสูงสุด และสังเกตการเปลี่ยนแปลงของกิจกรรมในฟาร์มเมื่อมีการเปลี่ยนแปลงราคาของปัจจัยการผลิตที่สำคัญบางชนิด การวิจัยนี้ได้แบ่งเกษตรกรผู้เลี้ยงโคนมออกเป็นสองกลุ่ม กลุ่มแรกคือ เกษตรกรที่เป็นสมาชิกของธนาคารเพื่อการเกษตรและสหกรณ์การเกษตร ส่วนกลุ่มที่สองก็คือ เกษตรกรที่ไม่ได้เป็นสมาชิกของธนาคารดังกล่าว หลังจากนั้นก็ใช้วิธีการสุ่มตัวอย่างแบบธรรมดาเพื่อคัดเลือกตัวอย่างที่เป็นตัวแทนในการสัมภาษณ์เก็บรวบรวมข้อมูลที่เกี่ยวข้อง การวิเคราะห์ข้อมูลได้ใช้วิธีการร้อยละ ความถี่ และความสัมพันธ์เชิงฟังก์ชั่น ซึ่งได้แก่ ฟังก์ชั่นต้นทุน และฟังก์ชั่นการผลิต ซึ่งในการประมาณฟังก์ชั่นนั้นใช้วิธีการแบบกำลังสองน้อยที่สุด จาการศึกษาพบว่า ลักษณะทางเศรษฐกิจสังคมของเกษตรกรทั้งสองกลุ่มนั้นมีความแตกต่างกันไม่มากนัก ดังนั้นจึงรวมเกษตรกรทั้งสองกลุ่มเข้าด้วยกันเพื่อศึกษาต้นทุนและความสัมพันธ์ต่าง ๆ นอกจากนี้ยังพบว่ากำไรที่เกษตรกรได้รับจากการผลิตน้ำนมดิบ 1 กิโลกรัมนั้นมีไม่มากนัก ทั้งนี้ อาจจะเป็นเพราะว่าการใช้ปัจจัยการผลิตนั้นยังไม่มีประสิทธิภาพดีพอ และราคาที่ขายได้ก็เป็นราคาที่ควบคุม แนวทางหนึ่งที่จะทำให้เกษตรกรมีกำไรเพิ่มขึ้นก็คือการเพิ่มการใช้อาหารข้น และลดการลงทุนทางด้านทรัพย์สินถาวรที่เกี่ยวข้องกับการเลี้ยงโคน</w:t>
      </w:r>
      <w:proofErr w:type="spellStart"/>
      <w:r>
        <w:rPr>
          <w:rFonts w:cs="Cordia New"/>
          <w:cs/>
        </w:rPr>
        <w:t>มลง</w:t>
      </w:r>
      <w:proofErr w:type="spellEnd"/>
      <w:r>
        <w:rPr>
          <w:rFonts w:cs="Cordia New"/>
          <w:cs/>
        </w:rPr>
        <w:t xml:space="preserve"> และเพื่อที่จะทำให้</w:t>
      </w:r>
      <w:proofErr w:type="spellStart"/>
      <w:r>
        <w:rPr>
          <w:rFonts w:cs="Cordia New"/>
          <w:cs/>
        </w:rPr>
        <w:t>เกษตกร</w:t>
      </w:r>
      <w:proofErr w:type="spellEnd"/>
      <w:r>
        <w:rPr>
          <w:rFonts w:cs="Cordia New"/>
          <w:cs/>
        </w:rPr>
        <w:t>ได้กำไรสูงสุดภายใต้โครงสร้างและปัจจัยการผลิตที่มีอยู่นั้นเกษตรกรควรจะเพิ่มจำนวนโคที่ให้นม</w:t>
      </w:r>
      <w:proofErr w:type="spellStart"/>
      <w:r>
        <w:rPr>
          <w:rFonts w:cs="Cordia New"/>
          <w:cs/>
        </w:rPr>
        <w:t>ในฟา์มให้</w:t>
      </w:r>
      <w:proofErr w:type="spellEnd"/>
      <w:r>
        <w:rPr>
          <w:rFonts w:cs="Cordia New"/>
          <w:cs/>
        </w:rPr>
        <w:t>มากขึ้น</w:t>
      </w:r>
    </w:p>
    <w:sectPr w:rsidR="006222CE" w:rsidSect="00153DAD">
      <w:pgSz w:w="16838" w:h="11906" w:orient="landscape"/>
      <w:pgMar w:top="720" w:right="720" w:bottom="720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ED"/>
    <w:rsid w:val="00153DAD"/>
    <w:rsid w:val="006222CE"/>
    <w:rsid w:val="0080161D"/>
    <w:rsid w:val="00B1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7F057-34E8-4858-8215-5D90C845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nattaya</dc:creator>
  <cp:keywords/>
  <dc:description/>
  <cp:lastModifiedBy>nattaya</cp:lastModifiedBy>
  <cp:revision>1</cp:revision>
  <dcterms:created xsi:type="dcterms:W3CDTF">2016-01-04T08:22:00Z</dcterms:created>
  <dcterms:modified xsi:type="dcterms:W3CDTF">2016-01-04T08:23:00Z</dcterms:modified>
</cp:coreProperties>
</file>