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587" w:rsidRDefault="005D2BC8" w:rsidP="00CF1587">
      <w:r>
        <w:rPr>
          <w:rFonts w:cs="Cordia New" w:hint="cs"/>
          <w:cs/>
        </w:rPr>
        <w:t>ชื่</w:t>
      </w:r>
      <w:r w:rsidR="00CF1587">
        <w:rPr>
          <w:rFonts w:cs="Cordia New"/>
          <w:cs/>
        </w:rPr>
        <w:t>อเรื่อง:</w:t>
      </w:r>
      <w:r w:rsidR="00CF1587">
        <w:rPr>
          <w:rFonts w:cs="Cordia New"/>
          <w:cs/>
        </w:rPr>
        <w:tab/>
        <w:t>รายงานการ</w:t>
      </w:r>
      <w:r>
        <w:rPr>
          <w:rFonts w:cs="Cordia New"/>
          <w:cs/>
        </w:rPr>
        <w:t>ศึกษาผลการดำเนินงานโครงการส่งเสร</w:t>
      </w:r>
      <w:r>
        <w:rPr>
          <w:rFonts w:cs="Cordia New" w:hint="cs"/>
          <w:cs/>
        </w:rPr>
        <w:t>ิ</w:t>
      </w:r>
      <w:r w:rsidR="00CF1587">
        <w:rPr>
          <w:rFonts w:cs="Cordia New"/>
          <w:cs/>
        </w:rPr>
        <w:t>มการใช้ปุ๋ยพืชสดในนาข้าวจังหวัดพัทลุง</w:t>
      </w:r>
    </w:p>
    <w:p w:rsidR="00CF1587" w:rsidRDefault="00CF1587" w:rsidP="00CF1587">
      <w:r>
        <w:rPr>
          <w:rFonts w:cs="Cordia New"/>
          <w:cs/>
        </w:rPr>
        <w:t>ชื่อผู้แต่ง:</w:t>
      </w:r>
      <w:r>
        <w:rPr>
          <w:rFonts w:cs="Cordia New"/>
          <w:cs/>
        </w:rPr>
        <w:tab/>
        <w:t>นายพรสิทธิ์ รังสิมันตุชาติ</w:t>
      </w:r>
    </w:p>
    <w:p w:rsidR="00CF1587" w:rsidRDefault="00CF1587" w:rsidP="00CF1587">
      <w:r>
        <w:rPr>
          <w:rFonts w:cs="Cordia New"/>
          <w:cs/>
        </w:rPr>
        <w:t>ปีที่รายงาน</w:t>
      </w:r>
      <w:r>
        <w:rPr>
          <w:rFonts w:cs="Cordia New"/>
          <w:cs/>
        </w:rPr>
        <w:tab/>
        <w:t>2545</w:t>
      </w:r>
    </w:p>
    <w:p w:rsidR="00CF1587" w:rsidRDefault="00CF1587" w:rsidP="00CF1587">
      <w:r>
        <w:rPr>
          <w:rFonts w:cs="Cordia New"/>
          <w:cs/>
        </w:rPr>
        <w:t>แหล่งค้นเรื่องเต็ม</w:t>
      </w:r>
      <w:r>
        <w:rPr>
          <w:rFonts w:cs="Cordia New"/>
          <w:cs/>
        </w:rPr>
        <w:tab/>
        <w:t>ห้องสมุดกรมส่งเสริมการเกษตร</w:t>
      </w:r>
    </w:p>
    <w:p w:rsidR="00CF1587" w:rsidRDefault="00CF1587" w:rsidP="00CF1587">
      <w:r>
        <w:rPr>
          <w:rFonts w:cs="Cordia New"/>
          <w:cs/>
        </w:rPr>
        <w:t>บทคัดย่อ</w:t>
      </w:r>
    </w:p>
    <w:p w:rsidR="006222CE" w:rsidRDefault="00CF1587" w:rsidP="00CF1587">
      <w:r>
        <w:rPr>
          <w:rFonts w:cs="Cordia New"/>
          <w:cs/>
        </w:rPr>
        <w:t xml:space="preserve">       การศึกษาครั้งนี้มีวัตถุประสงค์ 1) เพื่อศึกษาสภาพพื้นฐานทั่วไปของเกษตรกรผลการปฏิบัติของเกษตรกรในการใช้ปุ๋ยพืชสด และความคิดเห็นของเกษตรกรผู้ร่วมโครงการส่งเสริมการใช้ปุ๋ยพืชสดในนาข้าว 2) เพื่อศึกษาต้นทุนและผลตอบแทนตลอดจนความเป็นไปได้ทางการเงินในการลงทุนของเกษตรกร ภายใต้การสนับสนุนจากโครงการส่งเสริมการใช้ปุ๋ยพืชสดในนาข้าว 3) เพื่อศึกษาปัญหา อุปสรรค และข้อเสนอแนะของเกษตรกรในการใช้ปุ๋ยพืชสดในนาข้าว ผู้ให้ข้อมูลในการศึกษาครั้งนี้คือเกษตรกรผู้ร่วมโครงการ จำนวน 20 ราย การศึกษาข้อมูลเพื่อให้เป็นไปตามวัตถุประสงค์ที่หนึ่งและสาม อธิบายโดยการใช้สถิติพรร</w:t>
      </w:r>
      <w:r w:rsidR="005D2BC8">
        <w:rPr>
          <w:rFonts w:cs="Cordia New" w:hint="cs"/>
          <w:cs/>
        </w:rPr>
        <w:t>ณน</w:t>
      </w:r>
      <w:r>
        <w:rPr>
          <w:rFonts w:cs="Cordia New"/>
          <w:cs/>
        </w:rPr>
        <w:t>าทั่วไป (</w:t>
      </w:r>
      <w:r>
        <w:t xml:space="preserve">Descriptive Statistics) </w:t>
      </w:r>
      <w:r>
        <w:rPr>
          <w:rFonts w:cs="Cordia New"/>
          <w:cs/>
        </w:rPr>
        <w:t>ส่วนการศึกษาวัตถุประสงค์ที่สอบใช้การวิเคราะห์โดยใช้สมการต้นทุนและรายได้ และใช้เกณฑ์วิเคราะห์ทางการเงินแบบปรับค่าของเวลาเป็นเครื่องมือในการวิเคราะห์ทางสถิติ ผลการศึกษาพบว่าเกษตรกรมีอายุโดยเฉลี่ย 41.5 ปี มีพื้นที่ปลูกข้าวเฉลี่ย 14.62 ไร่ พื้นที่เข้าร่วมโครงการเฉลี่ย 5 ไร่ พันธุ์ข้าวที่ใช้ปลูกเป็นที่นิยมในท้องถิ่นและพันธุ์ส่งเสริมคือพันธุ์</w:t>
      </w:r>
      <w:proofErr w:type="spellStart"/>
      <w:r>
        <w:rPr>
          <w:rFonts w:cs="Cordia New"/>
          <w:cs/>
        </w:rPr>
        <w:t>เฉี้ยง</w:t>
      </w:r>
      <w:proofErr w:type="spellEnd"/>
      <w:r w:rsidR="005D2BC8">
        <w:rPr>
          <w:rFonts w:cs="Cordia New" w:hint="cs"/>
          <w:cs/>
        </w:rPr>
        <w:t xml:space="preserve"> </w:t>
      </w:r>
      <w:bookmarkStart w:id="0" w:name="_GoBack"/>
      <w:bookmarkEnd w:id="0"/>
      <w:r>
        <w:rPr>
          <w:rFonts w:cs="Cordia New"/>
          <w:cs/>
        </w:rPr>
        <w:t>เล็บนก ชัยนาท 1 หอมคลองหลวง การปฏิบัติของเกษตรกรในการใช้ปุ๋ยพืชสดพบว่าส่วนใหญ่เกษตรกรปฏิบัติได้ถูกต้อง ความคิดเห็นของเกษตรกรในด้านต่าง ๆ เกี่ยวกับการใช้ปุ๋ยพืชสดที่มีผลต่อ การเจริญเติบโตของข้าว การปรับปรุงบำรุงดินและการยอมรับการใช้ปุ๋ยพืชสดเกษตรกรมีความคิดเห็นในระดับที่ดีที่สุดในทุกด้าน การศึกษาเกี่ยวกับผลตอบแทนจากการลงทุนในการผลิตข้าว ปี 2543-2544 พบว่าทั้งต้นทุนรายได้สุทธิและกำไรสุทธิในโครงการสูงกว่านอกโครงการ ส่วนผลตอบแทนทางการเงิน ความเป็นไปได้ในการลงทุนสูงกว่านอกโครงการ กล่าวคือมูลค่าปัจจุบันสุทธิ (</w:t>
      </w:r>
      <w:r>
        <w:t xml:space="preserve">NPV) </w:t>
      </w:r>
      <w:r>
        <w:rPr>
          <w:rFonts w:cs="Cordia New"/>
          <w:cs/>
        </w:rPr>
        <w:t>เท่ากับ 1</w:t>
      </w:r>
      <w:r>
        <w:t>,</w:t>
      </w:r>
      <w:r>
        <w:rPr>
          <w:rFonts w:cs="Cordia New"/>
          <w:cs/>
        </w:rPr>
        <w:t>674.91 บาทต่อไร่ และอัตราส่วนผลประโยชน์ต่อต้นทุน (</w:t>
      </w:r>
      <w:r>
        <w:t xml:space="preserve">B/C) </w:t>
      </w:r>
      <w:r>
        <w:rPr>
          <w:rFonts w:cs="Cordia New"/>
          <w:cs/>
        </w:rPr>
        <w:t>เท่ากับ 1.36 บาทต่อไร่ ในขณะที่มูลค่าปัจจุบันสุทธิการผลิตข้าวนอกโครงการเท่ากับ 516.27 บาทต่อไร่ และอัตราส่วนผลประโยชน์ต่อต้นทุน เท่ากับ 1.2 บาทต่อไร่ นอกจากนี้พบว่าการใช้ปุ๋ยเคมีในโครงการมีปริมาณลดลง 20.13 กิโลกรัมต่อไร่ สำหรับปัญหาอุปสรรคในการใช้ปุ๋ยพืชสดมีน้อยมาก ปัญหา อุปสรรคที่พบคือการเจริญเติบโตพืชปุ๋ยสดไม่ดีเท่าที่ควร การปลูกพืชปุ๋ยสดมีความยุ่งยาก ส่วนข้อเสนอแนะของเกษตรกร ได้แก่ การจัดหาพืชปุ๋ยสดให้วางจำหน่ายอย่างแพร่หลาย การจัดส่งพืชปุ๋ยสดควรให้รวดเร็ว และให้เกษตรกรที่อยู่นอกโครงการได้มีโอกาสใช้ปุ๋ยพืชสด มีข้อวิจารณ์การจัดทำแป</w:t>
      </w:r>
      <w:r w:rsidR="005D2BC8">
        <w:rPr>
          <w:rFonts w:cs="Cordia New"/>
          <w:cs/>
        </w:rPr>
        <w:t>ลงส่งเสริ</w:t>
      </w:r>
      <w:r>
        <w:rPr>
          <w:rFonts w:cs="Cordia New"/>
          <w:cs/>
        </w:rPr>
        <w:t>มการใช้ปุ๋ยพืชสดในระยะแรกอาจมีปัญหาบ้างแต่เมื่อมีการใช้ในปีต่อไป เกษตรกรจะเริ่มเห็นผลดีของการใช้ปุ๋ยพืชสดการยอมรับจึงเกิดขึ้น การส่งเสริมให้เกษตรกรได้มีการใช้ปุ๋ยพืชสดในระยะแรกๆ รัฐควรเป็นผู้ลงทุนเพื่อสร้างความสนใจให้เกษตรกรได้ปรับปรุงบำรุงดินผลตอบแทนในการลงทุนทางการเงินของโครงการให้ผลตอบแทนที่ดี และมีความเป็นไปได้ของการลงทุนสูงกว่านอกโครงการทำให้เกษตรกรมีรายได้มากพอเพียงค่าเหนื่อ</w:t>
      </w:r>
      <w:r w:rsidR="005D2BC8">
        <w:rPr>
          <w:rFonts w:cs="Cordia New" w:hint="cs"/>
          <w:cs/>
        </w:rPr>
        <w:t>ย</w:t>
      </w:r>
      <w:r>
        <w:rPr>
          <w:rFonts w:cs="Cordia New"/>
          <w:cs/>
        </w:rPr>
        <w:t>และความเสี่ยงที่จะเกิดขึ้นได้ดีกว่าการผลิตในสภาพปกติ มีข้อเสนอแนะคือควรให้ความรู้ในการใช้ปุ๋ยพืชสดแก่เกษตรกรที่ปฏิบัติไม่ถูกต้อง ควรมีการประชาสัมพันธ์ผลดีการใช้ปุ๋ยพืชสดอย่างสม่ำเสมอ หน่วยงานที่เกี่ยวข้องควรทำการวิจัยเพิ่มเติมถึงคุณสมบัติที่เหมาะสมของปุ๋ยพืชสดแต่ละชนิด ในสภาพพื้นที่การปลูกทุกภาคในระยะยาวรัฐควรร่วมกับเอกชนในการผลิตเมล็ดพันธุ์พืชปุ๋ยสดให้พอเพียงต่อความต้องการ</w:t>
      </w:r>
    </w:p>
    <w:sectPr w:rsidR="006222CE" w:rsidSect="00153DAD">
      <w:pgSz w:w="16838" w:h="11906" w:orient="landscape"/>
      <w:pgMar w:top="720" w:right="720" w:bottom="720" w:left="72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87"/>
    <w:rsid w:val="00153DAD"/>
    <w:rsid w:val="005D2BC8"/>
    <w:rsid w:val="006222CE"/>
    <w:rsid w:val="0080161D"/>
    <w:rsid w:val="00CF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B7B2B-3D16-49BF-ABAF-91D7D324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nattaya</dc:creator>
  <cp:keywords/>
  <dc:description/>
  <cp:lastModifiedBy>nattaya</cp:lastModifiedBy>
  <cp:revision>2</cp:revision>
  <dcterms:created xsi:type="dcterms:W3CDTF">2016-01-04T08:06:00Z</dcterms:created>
  <dcterms:modified xsi:type="dcterms:W3CDTF">2016-01-18T02:48:00Z</dcterms:modified>
</cp:coreProperties>
</file>