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43" w:rsidRPr="005A1DA3" w:rsidRDefault="00715F43" w:rsidP="00FD62EF">
      <w:pPr>
        <w:pStyle w:val="a3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5A1DA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ปัจจัยการยอมรับเทคโนโลยีที่มีอิทธิพลต่อการตัดสินใจใช้บริการ </w:t>
      </w:r>
      <w:r w:rsidRPr="005A1DA3">
        <w:rPr>
          <w:rFonts w:asciiTheme="majorBidi" w:hAnsiTheme="majorBidi" w:cstheme="majorBidi"/>
          <w:b/>
          <w:bCs/>
          <w:sz w:val="36"/>
          <w:szCs w:val="36"/>
        </w:rPr>
        <w:t>QR Code</w:t>
      </w:r>
      <w:r w:rsidRPr="005A1DA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ผ่าน</w:t>
      </w:r>
      <w:proofErr w:type="spellStart"/>
      <w:r w:rsidRPr="005A1DA3">
        <w:rPr>
          <w:rFonts w:asciiTheme="majorBidi" w:hAnsiTheme="majorBidi" w:cstheme="majorBidi"/>
          <w:b/>
          <w:bCs/>
          <w:sz w:val="36"/>
          <w:szCs w:val="36"/>
          <w:cs/>
        </w:rPr>
        <w:t>สมาร์ทโฟน</w:t>
      </w:r>
      <w:proofErr w:type="spellEnd"/>
      <w:r w:rsidRPr="005A1DA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</w:p>
    <w:p w:rsidR="0016763D" w:rsidRDefault="00715F43" w:rsidP="001C54E2">
      <w:pPr>
        <w:jc w:val="center"/>
      </w:pPr>
      <w:r w:rsidRPr="00592F2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Factors of Technology Acceptance Influencing Decision Making </w:t>
      </w:r>
      <w:r>
        <w:rPr>
          <w:rFonts w:asciiTheme="majorBidi" w:eastAsia="Times New Roman" w:hAnsiTheme="majorBidi" w:cstheme="majorBidi"/>
          <w:b/>
          <w:bCs/>
          <w:sz w:val="36"/>
          <w:szCs w:val="36"/>
        </w:rPr>
        <w:t>on QR Code Usage via Smartphone</w:t>
      </w:r>
      <w:r w:rsidRPr="00592F2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: A Case Study of Bangkok Bank Public Company Limited’s Customers in </w:t>
      </w:r>
      <w:proofErr w:type="spellStart"/>
      <w:r w:rsidRPr="00592F20">
        <w:rPr>
          <w:rFonts w:asciiTheme="majorBidi" w:eastAsia="Times New Roman" w:hAnsiTheme="majorBidi" w:cstheme="majorBidi"/>
          <w:b/>
          <w:bCs/>
          <w:sz w:val="36"/>
          <w:szCs w:val="36"/>
        </w:rPr>
        <w:t>Hatyai</w:t>
      </w:r>
      <w:proofErr w:type="spellEnd"/>
      <w:r w:rsidRPr="00592F2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District, </w:t>
      </w:r>
      <w:proofErr w:type="spellStart"/>
      <w:r w:rsidRPr="00592F20">
        <w:rPr>
          <w:rFonts w:asciiTheme="majorBidi" w:eastAsia="Times New Roman" w:hAnsiTheme="majorBidi" w:cstheme="majorBidi"/>
          <w:b/>
          <w:bCs/>
          <w:sz w:val="36"/>
          <w:szCs w:val="36"/>
        </w:rPr>
        <w:t>Songkhla</w:t>
      </w:r>
      <w:proofErr w:type="spellEnd"/>
      <w:r w:rsidRPr="00592F20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Province</w:t>
      </w:r>
    </w:p>
    <w:p w:rsidR="00715F43" w:rsidRPr="00715F43" w:rsidRDefault="00715F43" w:rsidP="00715F43">
      <w:pPr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715F43">
        <w:rPr>
          <w:rFonts w:asciiTheme="majorBidi" w:hAnsiTheme="majorBidi" w:cstheme="majorBidi"/>
          <w:b/>
          <w:bCs/>
          <w:sz w:val="32"/>
          <w:szCs w:val="32"/>
          <w:cs/>
        </w:rPr>
        <w:t>ชรินทร์</w:t>
      </w:r>
      <w:proofErr w:type="spellEnd"/>
      <w:r w:rsidRPr="00715F4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เขียวรัตนา</w:t>
      </w:r>
      <w:r w:rsidRPr="00715F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15F4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proofErr w:type="spellStart"/>
      <w:r w:rsidRPr="00715F43">
        <w:rPr>
          <w:rFonts w:asciiTheme="majorBidi" w:hAnsiTheme="majorBidi" w:cstheme="majorBidi"/>
          <w:b/>
          <w:bCs/>
          <w:sz w:val="32"/>
          <w:szCs w:val="32"/>
        </w:rPr>
        <w:t>Charin</w:t>
      </w:r>
      <w:proofErr w:type="spellEnd"/>
      <w:r w:rsidRPr="00715F4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715F43">
        <w:rPr>
          <w:rFonts w:asciiTheme="majorBidi" w:hAnsiTheme="majorBidi" w:cstheme="majorBidi"/>
          <w:b/>
          <w:bCs/>
          <w:sz w:val="32"/>
          <w:szCs w:val="32"/>
        </w:rPr>
        <w:t>Khiewrattana</w:t>
      </w:r>
      <w:proofErr w:type="spellEnd"/>
      <w:r w:rsidRPr="00715F43">
        <w:rPr>
          <w:rFonts w:asciiTheme="majorBidi" w:hAnsiTheme="majorBidi" w:cstheme="majorBidi"/>
          <w:b/>
          <w:bCs/>
          <w:sz w:val="32"/>
          <w:szCs w:val="32"/>
          <w:vertAlign w:val="superscript"/>
          <w:cs/>
        </w:rPr>
        <w:t>1</w:t>
      </w:r>
    </w:p>
    <w:p w:rsidR="00715F43" w:rsidRDefault="00715F43" w:rsidP="00715F43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15F43">
        <w:rPr>
          <w:rFonts w:asciiTheme="majorBidi" w:eastAsia="Times New Roman" w:hAnsiTheme="majorBidi" w:cstheme="majorBidi"/>
          <w:b/>
          <w:bCs/>
          <w:noProof/>
          <w:sz w:val="32"/>
          <w:szCs w:val="32"/>
          <w:cs/>
        </w:rPr>
        <w:t>พัฒนิจ โกญจนาท</w:t>
      </w:r>
      <w:r w:rsidR="00D83A19">
        <w:rPr>
          <w:rFonts w:asciiTheme="majorBidi" w:hAnsiTheme="majorBidi" w:cstheme="majorBidi"/>
          <w:b/>
          <w:bCs/>
          <w:sz w:val="32"/>
          <w:szCs w:val="32"/>
        </w:rPr>
        <w:tab/>
      </w:r>
      <w:r w:rsidR="00D83A19">
        <w:rPr>
          <w:rFonts w:asciiTheme="majorBidi" w:hAnsiTheme="majorBidi" w:cstheme="majorBidi"/>
          <w:b/>
          <w:bCs/>
          <w:sz w:val="32"/>
          <w:szCs w:val="32"/>
        </w:rPr>
        <w:tab/>
      </w:r>
      <w:proofErr w:type="spellStart"/>
      <w:r w:rsidR="00D83A19">
        <w:rPr>
          <w:rFonts w:asciiTheme="majorBidi" w:hAnsiTheme="majorBidi" w:cstheme="majorBidi"/>
          <w:b/>
          <w:bCs/>
          <w:sz w:val="32"/>
          <w:szCs w:val="32"/>
        </w:rPr>
        <w:t>Pattanij</w:t>
      </w:r>
      <w:proofErr w:type="spellEnd"/>
      <w:r w:rsidR="00D83A1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="00D83A19">
        <w:rPr>
          <w:rFonts w:asciiTheme="majorBidi" w:hAnsiTheme="majorBidi" w:cstheme="majorBidi"/>
          <w:b/>
          <w:bCs/>
          <w:sz w:val="32"/>
          <w:szCs w:val="32"/>
        </w:rPr>
        <w:t>Gonejanart</w:t>
      </w:r>
      <w:proofErr w:type="spellEnd"/>
      <w:r w:rsidR="00D83A19" w:rsidRPr="00D83A19">
        <w:rPr>
          <w:rFonts w:asciiTheme="majorBidi" w:hAnsiTheme="majorBidi" w:cstheme="majorBidi"/>
          <w:b/>
          <w:bCs/>
          <w:sz w:val="32"/>
          <w:szCs w:val="32"/>
          <w:vertAlign w:val="superscript"/>
          <w:cs/>
        </w:rPr>
        <w:t>2</w:t>
      </w:r>
    </w:p>
    <w:p w:rsidR="00715F43" w:rsidRPr="00085481" w:rsidRDefault="00715F43" w:rsidP="00085481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20EDA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D83A19" w:rsidRDefault="00715F43" w:rsidP="00D83A19">
      <w:pPr>
        <w:pStyle w:val="a3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A31608">
        <w:rPr>
          <w:rFonts w:asciiTheme="majorBidi" w:hAnsiTheme="majorBidi" w:cstheme="majorBidi"/>
          <w:sz w:val="32"/>
          <w:szCs w:val="32"/>
          <w:cs/>
        </w:rPr>
        <w:t xml:space="preserve">การวิจัยครั้งนี้มีวัตถุประสงค์เพื่อการศึกษาถึงปัจจัยการยอมรับเทคโนโลยีที่มีอิทธิพลต่อการตัดสินใจใช้บริการ </w:t>
      </w:r>
      <w:r w:rsidRPr="00A31608">
        <w:rPr>
          <w:rFonts w:asciiTheme="majorBidi" w:hAnsiTheme="majorBidi" w:cstheme="majorBidi"/>
          <w:sz w:val="32"/>
          <w:szCs w:val="32"/>
        </w:rPr>
        <w:t xml:space="preserve">QR Code </w:t>
      </w:r>
      <w:r w:rsidRPr="00A31608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A3160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A31608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  <w:r w:rsidRPr="00A31608">
        <w:rPr>
          <w:rFonts w:asciiTheme="majorBidi" w:hAnsiTheme="majorBidi" w:cstheme="majorBidi"/>
          <w:sz w:val="32"/>
          <w:szCs w:val="32"/>
        </w:rPr>
        <w:t xml:space="preserve"> </w:t>
      </w:r>
      <w:r w:rsidRPr="00A31608">
        <w:rPr>
          <w:rFonts w:asciiTheme="majorBidi" w:hAnsiTheme="majorBidi" w:cstheme="majorBidi"/>
          <w:sz w:val="32"/>
          <w:szCs w:val="32"/>
          <w:cs/>
        </w:rPr>
        <w:t>กลุ่มตัวอย่าง</w:t>
      </w:r>
      <w:r w:rsidR="00520AB4">
        <w:rPr>
          <w:rFonts w:asciiTheme="majorBidi" w:hAnsiTheme="majorBidi" w:cstheme="majorBidi"/>
          <w:sz w:val="32"/>
          <w:szCs w:val="32"/>
        </w:rPr>
        <w:t xml:space="preserve"> </w:t>
      </w:r>
      <w:r w:rsidRPr="00A31608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A31608">
        <w:rPr>
          <w:rFonts w:asciiTheme="majorBidi" w:hAnsiTheme="majorBidi" w:cstheme="majorBidi"/>
          <w:sz w:val="32"/>
          <w:szCs w:val="32"/>
        </w:rPr>
        <w:t xml:space="preserve">400 </w:t>
      </w:r>
      <w:r w:rsidRPr="00A31608">
        <w:rPr>
          <w:rFonts w:asciiTheme="majorBidi" w:hAnsiTheme="majorBidi" w:cstheme="majorBidi"/>
          <w:sz w:val="32"/>
          <w:szCs w:val="32"/>
          <w:cs/>
        </w:rPr>
        <w:t xml:space="preserve">คน ผลการศึกษาพบว่า กลุ่มตัวอย่างส่วนใหญ่เป็นเพศหญิง มีอายุระหว่าง </w:t>
      </w:r>
      <w:r w:rsidRPr="00A31608">
        <w:rPr>
          <w:rFonts w:asciiTheme="majorBidi" w:hAnsiTheme="majorBidi" w:cstheme="majorBidi"/>
          <w:sz w:val="32"/>
          <w:szCs w:val="32"/>
        </w:rPr>
        <w:t>31-40</w:t>
      </w:r>
      <w:r w:rsidRPr="00A31608">
        <w:rPr>
          <w:rFonts w:asciiTheme="majorBidi" w:hAnsiTheme="majorBidi" w:cstheme="majorBidi"/>
          <w:sz w:val="32"/>
          <w:szCs w:val="32"/>
          <w:cs/>
        </w:rPr>
        <w:t xml:space="preserve"> ปี มีความถี่ในการใช้บริการธนาคารผ่าน</w:t>
      </w:r>
      <w:proofErr w:type="spellStart"/>
      <w:r w:rsidRPr="00A3160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A3160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A31608">
        <w:rPr>
          <w:rFonts w:asciiTheme="majorBidi" w:hAnsiTheme="majorBidi" w:cstheme="majorBidi"/>
          <w:sz w:val="32"/>
          <w:szCs w:val="32"/>
        </w:rPr>
        <w:t>2-5</w:t>
      </w:r>
      <w:r w:rsidRPr="00A31608">
        <w:rPr>
          <w:rFonts w:asciiTheme="majorBidi" w:hAnsiTheme="majorBidi" w:cstheme="majorBidi"/>
          <w:sz w:val="32"/>
          <w:szCs w:val="32"/>
          <w:cs/>
        </w:rPr>
        <w:t xml:space="preserve"> ครั้งต่อสัปดาห์ ผลการทดสอบปัจจัยส่วนบุคคลที่แตกต่างกันพบว่า ความถี่ในการใช้บริการธนาคารผ่าน</w:t>
      </w:r>
      <w:proofErr w:type="spellStart"/>
      <w:r w:rsidRPr="00A3160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A31608">
        <w:rPr>
          <w:rFonts w:asciiTheme="majorBidi" w:hAnsiTheme="majorBidi" w:cstheme="majorBidi"/>
          <w:sz w:val="32"/>
          <w:szCs w:val="32"/>
          <w:cs/>
        </w:rPr>
        <w:t>ที่แตกต่างกันมีอิทธิพลต่อการตัดสินใจใช้บริการ นอกจากนี้ผลการศึกษาพบว่า ปัจจัยการยอมรับเทคโนโลยีที่มีอิทธิพลต่อการตัดสินใจใช้บริการ ได้แก่ ด้านความคาดหวังในความพยายาม ด้านอิทธิพลของสังคม และด้านมูลค่าราคา โดยด้านอิทธิพลของสังคมม</w:t>
      </w:r>
      <w:r>
        <w:rPr>
          <w:rFonts w:asciiTheme="majorBidi" w:hAnsiTheme="majorBidi" w:cstheme="majorBidi"/>
          <w:sz w:val="32"/>
          <w:szCs w:val="32"/>
          <w:cs/>
        </w:rPr>
        <w:t>ีอิทธิพลต่อการตัดสินใจใช้บริการ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QR </w:t>
      </w:r>
      <w:r w:rsidRPr="00A31608">
        <w:rPr>
          <w:rFonts w:asciiTheme="majorBidi" w:hAnsiTheme="majorBidi" w:cstheme="majorBidi"/>
          <w:sz w:val="32"/>
          <w:szCs w:val="32"/>
        </w:rPr>
        <w:t xml:space="preserve">Code </w:t>
      </w:r>
      <w:r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31608">
        <w:rPr>
          <w:rFonts w:asciiTheme="majorBidi" w:hAnsiTheme="majorBidi" w:cstheme="majorBidi"/>
          <w:sz w:val="32"/>
          <w:szCs w:val="32"/>
          <w:cs/>
        </w:rPr>
        <w:t xml:space="preserve">มากที่สุด </w:t>
      </w:r>
    </w:p>
    <w:p w:rsidR="001C54E2" w:rsidRDefault="00E8035B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E8035B">
        <w:rPr>
          <w:rFonts w:asciiTheme="majorBidi" w:hAnsiTheme="majorBidi" w:cstheme="majorBidi" w:hint="cs"/>
          <w:b/>
          <w:bCs/>
          <w:sz w:val="32"/>
          <w:szCs w:val="32"/>
          <w:cs/>
        </w:rPr>
        <w:t>คำสำคัญ</w:t>
      </w:r>
      <w:r w:rsidRPr="00E8035B"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021460" w:rsidRPr="00021460">
        <w:rPr>
          <w:rFonts w:asciiTheme="majorBidi" w:hAnsiTheme="majorBidi" w:cs="Angsana New"/>
          <w:sz w:val="32"/>
          <w:szCs w:val="32"/>
          <w:cs/>
        </w:rPr>
        <w:t>การยอมรับเทคโนโลยี</w:t>
      </w:r>
      <w:r w:rsidR="00021460" w:rsidRPr="00021460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021460" w:rsidRPr="00021460">
        <w:rPr>
          <w:rFonts w:asciiTheme="majorBidi" w:hAnsiTheme="majorBidi" w:cs="Angsana New"/>
          <w:sz w:val="32"/>
          <w:szCs w:val="32"/>
          <w:cs/>
        </w:rPr>
        <w:t>สมาร์ทโฟน</w:t>
      </w:r>
      <w:proofErr w:type="spellEnd"/>
      <w:r w:rsidR="00331414">
        <w:rPr>
          <w:rFonts w:asciiTheme="majorBidi" w:hAnsiTheme="majorBidi" w:cstheme="majorBidi"/>
          <w:sz w:val="32"/>
          <w:szCs w:val="32"/>
        </w:rPr>
        <w:t xml:space="preserve">, </w:t>
      </w:r>
      <w:r w:rsidR="00331414" w:rsidRPr="00715F43">
        <w:rPr>
          <w:rFonts w:asciiTheme="majorBidi" w:hAnsiTheme="majorBidi" w:cs="Angsana New"/>
          <w:sz w:val="32"/>
          <w:szCs w:val="32"/>
          <w:cs/>
        </w:rPr>
        <w:t>คิว</w:t>
      </w:r>
      <w:proofErr w:type="spellStart"/>
      <w:r w:rsidR="00331414" w:rsidRPr="00715F43">
        <w:rPr>
          <w:rFonts w:asciiTheme="majorBidi" w:hAnsiTheme="majorBidi" w:cs="Angsana New"/>
          <w:sz w:val="32"/>
          <w:szCs w:val="32"/>
          <w:cs/>
        </w:rPr>
        <w:t>อาร์</w:t>
      </w:r>
      <w:proofErr w:type="spellEnd"/>
      <w:r w:rsidR="00331414" w:rsidRPr="00715F43">
        <w:rPr>
          <w:rFonts w:asciiTheme="majorBidi" w:hAnsiTheme="majorBidi" w:cs="Angsana New"/>
          <w:sz w:val="32"/>
          <w:szCs w:val="32"/>
          <w:cs/>
        </w:rPr>
        <w:t>โค้ด</w:t>
      </w:r>
    </w:p>
    <w:p w:rsidR="00D83A19" w:rsidRDefault="00D83A1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D83A19" w:rsidRDefault="00D83A1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D83A19" w:rsidRDefault="00D83A1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D83A19" w:rsidRDefault="00D83A1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D83A19" w:rsidRDefault="00D83A1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D83A19" w:rsidRDefault="00D83A1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563729" w:rsidRPr="00563729" w:rsidRDefault="00563729" w:rsidP="00563729">
      <w:pPr>
        <w:spacing w:before="240" w:after="0" w:line="240" w:lineRule="auto"/>
        <w:rPr>
          <w:rFonts w:asciiTheme="majorBidi" w:hAnsiTheme="majorBidi" w:cstheme="majorBidi"/>
          <w:sz w:val="32"/>
          <w:szCs w:val="32"/>
        </w:rPr>
      </w:pPr>
      <w:r w:rsidRPr="00AC194E">
        <w:rPr>
          <w:rFonts w:asciiTheme="majorBidi" w:hAnsiTheme="majorBidi" w:cstheme="majorBidi"/>
          <w:b/>
          <w:bCs/>
          <w:sz w:val="32"/>
          <w:szCs w:val="32"/>
          <w:vertAlign w:val="superscript"/>
          <w:cs/>
        </w:rPr>
        <w:t>1</w:t>
      </w:r>
      <w:r w:rsidRPr="00563729">
        <w:rPr>
          <w:rFonts w:asciiTheme="majorBidi" w:hAnsiTheme="majorBidi" w:cstheme="majorBidi"/>
          <w:sz w:val="32"/>
          <w:szCs w:val="32"/>
          <w:cs/>
        </w:rPr>
        <w:t xml:space="preserve"> นักศึกษาระดับปริญญาโท หลักสูตรบริหารธุรกิจ คณะวิทยาการจัดการ มหาวิทยาลัยสงขลานครินทร์</w:t>
      </w:r>
    </w:p>
    <w:p w:rsidR="00563729" w:rsidRPr="00563729" w:rsidRDefault="00563729" w:rsidP="005637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563729">
        <w:rPr>
          <w:rFonts w:asciiTheme="majorBidi" w:hAnsiTheme="majorBidi" w:cstheme="majorBidi"/>
          <w:sz w:val="32"/>
          <w:szCs w:val="32"/>
        </w:rPr>
        <w:t>E-mail: charinkhiewrattana@gmail.com</w:t>
      </w:r>
    </w:p>
    <w:p w:rsidR="00563729" w:rsidRPr="005A696E" w:rsidRDefault="00563729" w:rsidP="005637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5A696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  <w:r w:rsidRPr="005A696E">
        <w:rPr>
          <w:rFonts w:asciiTheme="majorBidi" w:hAnsiTheme="majorBidi" w:cstheme="majorBidi"/>
          <w:sz w:val="32"/>
          <w:szCs w:val="32"/>
        </w:rPr>
        <w:t xml:space="preserve"> </w:t>
      </w:r>
      <w:r w:rsidR="005A69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696E">
        <w:rPr>
          <w:rFonts w:asciiTheme="majorBidi" w:hAnsiTheme="majorBidi" w:cstheme="majorBidi" w:hint="cs"/>
          <w:sz w:val="32"/>
          <w:szCs w:val="32"/>
          <w:cs/>
        </w:rPr>
        <w:t>อาจารย์</w:t>
      </w:r>
      <w:proofErr w:type="gramEnd"/>
      <w:r w:rsidRPr="005A696E">
        <w:rPr>
          <w:rFonts w:asciiTheme="majorBidi" w:hAnsiTheme="majorBidi" w:cstheme="majorBidi"/>
          <w:sz w:val="32"/>
          <w:szCs w:val="32"/>
        </w:rPr>
        <w:t xml:space="preserve"> </w:t>
      </w:r>
      <w:r w:rsidR="005A696E" w:rsidRPr="005A696E">
        <w:rPr>
          <w:rFonts w:asciiTheme="majorBidi" w:hAnsiTheme="majorBidi" w:cs="Angsana New"/>
          <w:sz w:val="32"/>
          <w:szCs w:val="32"/>
          <w:cs/>
        </w:rPr>
        <w:t>สาขาวิชาการจัดการ</w:t>
      </w:r>
      <w:r w:rsidRPr="005A696E">
        <w:rPr>
          <w:rFonts w:asciiTheme="majorBidi" w:hAnsiTheme="majorBidi" w:cstheme="majorBidi"/>
          <w:sz w:val="32"/>
          <w:szCs w:val="32"/>
          <w:cs/>
        </w:rPr>
        <w:t xml:space="preserve"> คณะวิทยาการจัดการ มหาวิทยาลัยสงขลานครินทร์</w:t>
      </w:r>
    </w:p>
    <w:p w:rsidR="00563729" w:rsidRPr="00563729" w:rsidRDefault="00563729" w:rsidP="00085481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5A696E">
        <w:rPr>
          <w:rFonts w:asciiTheme="majorBidi" w:hAnsiTheme="majorBidi" w:cstheme="majorBidi"/>
          <w:sz w:val="32"/>
          <w:szCs w:val="32"/>
        </w:rPr>
        <w:t xml:space="preserve">E-mail: </w:t>
      </w:r>
      <w:r w:rsidR="00D83A19" w:rsidRPr="005A696E">
        <w:rPr>
          <w:rFonts w:asciiTheme="majorBidi" w:hAnsiTheme="majorBidi" w:cstheme="majorBidi"/>
          <w:sz w:val="32"/>
          <w:szCs w:val="32"/>
        </w:rPr>
        <w:t>pattanij.g@psu.ac.th</w:t>
      </w:r>
    </w:p>
    <w:p w:rsidR="005A696E" w:rsidRDefault="005A696E" w:rsidP="001C54E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15F43" w:rsidRPr="00715F43" w:rsidRDefault="00715F43" w:rsidP="001C54E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5F43">
        <w:rPr>
          <w:rFonts w:asciiTheme="majorBidi" w:hAnsiTheme="majorBidi" w:cstheme="majorBidi"/>
          <w:b/>
          <w:bCs/>
          <w:sz w:val="32"/>
          <w:szCs w:val="32"/>
        </w:rPr>
        <w:lastRenderedPageBreak/>
        <w:t>ABSTRACT</w:t>
      </w:r>
    </w:p>
    <w:p w:rsidR="00D83A19" w:rsidRPr="00715F43" w:rsidRDefault="00715F43" w:rsidP="00D83A19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715F43">
        <w:rPr>
          <w:rFonts w:asciiTheme="majorBidi" w:hAnsiTheme="majorBidi" w:cstheme="majorBidi"/>
          <w:sz w:val="32"/>
          <w:szCs w:val="32"/>
        </w:rPr>
        <w:t>The purpose of this study is to examine factors of</w:t>
      </w:r>
      <w:r>
        <w:rPr>
          <w:rFonts w:asciiTheme="majorBidi" w:hAnsiTheme="majorBidi" w:cstheme="majorBidi"/>
          <w:sz w:val="32"/>
          <w:szCs w:val="32"/>
        </w:rPr>
        <w:t xml:space="preserve"> acceptance technology </w:t>
      </w:r>
      <w:r w:rsidRPr="00715F43">
        <w:rPr>
          <w:rFonts w:asciiTheme="majorBidi" w:hAnsiTheme="majorBidi" w:cstheme="majorBidi"/>
          <w:sz w:val="32"/>
          <w:szCs w:val="32"/>
        </w:rPr>
        <w:t xml:space="preserve">influencing on decision making QR Code by smartphone: A case study </w:t>
      </w:r>
      <w:r>
        <w:rPr>
          <w:rFonts w:asciiTheme="majorBidi" w:hAnsiTheme="majorBidi" w:cstheme="majorBidi"/>
          <w:sz w:val="32"/>
          <w:szCs w:val="32"/>
        </w:rPr>
        <w:t>of Bangkok Bank Public Company</w:t>
      </w:r>
      <w:r w:rsidRPr="00715F43">
        <w:rPr>
          <w:rFonts w:asciiTheme="majorBidi" w:hAnsiTheme="majorBidi" w:cstheme="majorBidi"/>
          <w:sz w:val="32"/>
          <w:szCs w:val="32"/>
        </w:rPr>
        <w:t xml:space="preserve"> Limited’s customers in </w:t>
      </w:r>
      <w:proofErr w:type="spellStart"/>
      <w:r w:rsidRPr="00715F43">
        <w:rPr>
          <w:rFonts w:asciiTheme="majorBidi" w:hAnsiTheme="majorBidi" w:cstheme="majorBidi"/>
          <w:sz w:val="32"/>
          <w:szCs w:val="32"/>
        </w:rPr>
        <w:t>Hatyai</w:t>
      </w:r>
      <w:proofErr w:type="spellEnd"/>
      <w:r w:rsidRPr="00715F43">
        <w:rPr>
          <w:rFonts w:asciiTheme="majorBidi" w:hAnsiTheme="majorBidi" w:cstheme="majorBidi"/>
          <w:sz w:val="32"/>
          <w:szCs w:val="32"/>
        </w:rPr>
        <w:t xml:space="preserve"> District, </w:t>
      </w:r>
      <w:proofErr w:type="spellStart"/>
      <w:r w:rsidRPr="00715F43">
        <w:rPr>
          <w:rFonts w:asciiTheme="majorBidi" w:hAnsiTheme="majorBidi" w:cstheme="majorBidi"/>
          <w:sz w:val="32"/>
          <w:szCs w:val="32"/>
        </w:rPr>
        <w:t>Songkhla</w:t>
      </w:r>
      <w:proofErr w:type="spellEnd"/>
      <w:r w:rsidRPr="00715F43">
        <w:rPr>
          <w:rFonts w:asciiTheme="majorBidi" w:hAnsiTheme="majorBidi" w:cstheme="majorBidi"/>
          <w:sz w:val="32"/>
          <w:szCs w:val="32"/>
        </w:rPr>
        <w:t xml:space="preserve"> Pro</w:t>
      </w:r>
      <w:r>
        <w:rPr>
          <w:rFonts w:asciiTheme="majorBidi" w:hAnsiTheme="majorBidi" w:cstheme="majorBidi"/>
          <w:sz w:val="32"/>
          <w:szCs w:val="32"/>
        </w:rPr>
        <w:t xml:space="preserve">vince. This purpose of this </w:t>
      </w:r>
      <w:r w:rsidRPr="00715F43">
        <w:rPr>
          <w:rFonts w:asciiTheme="majorBidi" w:hAnsiTheme="majorBidi" w:cstheme="majorBidi"/>
          <w:sz w:val="32"/>
          <w:szCs w:val="32"/>
        </w:rPr>
        <w:t xml:space="preserve">research is to find out how to increase the suitable method for motivate customers to decision making QR Code by smartphone. Using a sample of 400 respondents drew from Bangkok Bank Public Company Limited’s customers in </w:t>
      </w:r>
      <w:proofErr w:type="spellStart"/>
      <w:r w:rsidRPr="00715F43">
        <w:rPr>
          <w:rFonts w:asciiTheme="majorBidi" w:hAnsiTheme="majorBidi" w:cstheme="majorBidi"/>
          <w:sz w:val="32"/>
          <w:szCs w:val="32"/>
        </w:rPr>
        <w:t>Hatyai</w:t>
      </w:r>
      <w:proofErr w:type="spellEnd"/>
      <w:r w:rsidRPr="00715F43">
        <w:rPr>
          <w:rFonts w:asciiTheme="majorBidi" w:hAnsiTheme="majorBidi" w:cstheme="majorBidi"/>
          <w:sz w:val="32"/>
          <w:szCs w:val="32"/>
        </w:rPr>
        <w:t xml:space="preserve"> District, </w:t>
      </w:r>
      <w:proofErr w:type="spellStart"/>
      <w:r w:rsidRPr="00715F43">
        <w:rPr>
          <w:rFonts w:asciiTheme="majorBidi" w:hAnsiTheme="majorBidi" w:cstheme="majorBidi"/>
          <w:sz w:val="32"/>
          <w:szCs w:val="32"/>
        </w:rPr>
        <w:t>Songk</w:t>
      </w:r>
      <w:r>
        <w:rPr>
          <w:rFonts w:asciiTheme="majorBidi" w:hAnsiTheme="majorBidi" w:cstheme="majorBidi"/>
          <w:sz w:val="32"/>
          <w:szCs w:val="32"/>
        </w:rPr>
        <w:t>hla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Province. </w:t>
      </w:r>
      <w:r w:rsidRPr="00715F43">
        <w:rPr>
          <w:rFonts w:asciiTheme="majorBidi" w:hAnsiTheme="majorBidi" w:cstheme="majorBidi"/>
          <w:sz w:val="32"/>
          <w:szCs w:val="32"/>
        </w:rPr>
        <w:t>The results indicate that the majority of respon</w:t>
      </w:r>
      <w:r>
        <w:rPr>
          <w:rFonts w:asciiTheme="majorBidi" w:hAnsiTheme="majorBidi" w:cstheme="majorBidi"/>
          <w:sz w:val="32"/>
          <w:szCs w:val="32"/>
        </w:rPr>
        <w:t xml:space="preserve">dents are female which age </w:t>
      </w:r>
      <w:r w:rsidRPr="00715F43">
        <w:rPr>
          <w:rFonts w:asciiTheme="majorBidi" w:hAnsiTheme="majorBidi" w:cstheme="majorBidi"/>
          <w:sz w:val="32"/>
          <w:szCs w:val="32"/>
        </w:rPr>
        <w:t xml:space="preserve">between 31-40 years old and the frequency of use QR Code by smartphone 2-5 times per week. Moreover, the results in term of demographic factors shows that the difference of frequency for using smartphone </w:t>
      </w:r>
      <w:proofErr w:type="gramStart"/>
      <w:r w:rsidRPr="00715F43">
        <w:rPr>
          <w:rFonts w:asciiTheme="majorBidi" w:hAnsiTheme="majorBidi" w:cstheme="majorBidi"/>
          <w:sz w:val="32"/>
          <w:szCs w:val="32"/>
        </w:rPr>
        <w:t>effect</w:t>
      </w:r>
      <w:proofErr w:type="gramEnd"/>
      <w:r w:rsidRPr="00715F43">
        <w:rPr>
          <w:rFonts w:asciiTheme="majorBidi" w:hAnsiTheme="majorBidi" w:cstheme="majorBidi"/>
          <w:sz w:val="32"/>
          <w:szCs w:val="32"/>
        </w:rPr>
        <w:t xml:space="preserve"> to decision making QR Code by smartphone.</w:t>
      </w:r>
      <w:r w:rsidR="00761E09">
        <w:rPr>
          <w:rFonts w:asciiTheme="majorBidi" w:hAnsiTheme="majorBidi" w:cstheme="majorBidi"/>
          <w:sz w:val="32"/>
          <w:szCs w:val="32"/>
        </w:rPr>
        <w:t xml:space="preserve"> </w:t>
      </w:r>
      <w:r w:rsidRPr="00715F43">
        <w:rPr>
          <w:rFonts w:asciiTheme="majorBidi" w:hAnsiTheme="majorBidi" w:cstheme="majorBidi"/>
          <w:sz w:val="32"/>
          <w:szCs w:val="32"/>
        </w:rPr>
        <w:t>Furthermore, the results of this research show that</w:t>
      </w:r>
      <w:r>
        <w:rPr>
          <w:rFonts w:asciiTheme="majorBidi" w:hAnsiTheme="majorBidi" w:cstheme="majorBidi"/>
          <w:sz w:val="32"/>
          <w:szCs w:val="32"/>
        </w:rPr>
        <w:t xml:space="preserve"> effort expectancy, social </w:t>
      </w:r>
      <w:r w:rsidRPr="00715F43">
        <w:rPr>
          <w:rFonts w:asciiTheme="majorBidi" w:hAnsiTheme="majorBidi" w:cstheme="majorBidi"/>
          <w:sz w:val="32"/>
          <w:szCs w:val="32"/>
        </w:rPr>
        <w:t>influence, and price val</w:t>
      </w:r>
      <w:r>
        <w:rPr>
          <w:rFonts w:asciiTheme="majorBidi" w:hAnsiTheme="majorBidi" w:cstheme="majorBidi"/>
          <w:sz w:val="32"/>
          <w:szCs w:val="32"/>
        </w:rPr>
        <w:t xml:space="preserve">ue effect to decision making QR </w:t>
      </w:r>
      <w:r w:rsidRPr="00715F43">
        <w:rPr>
          <w:rFonts w:asciiTheme="majorBidi" w:hAnsiTheme="majorBidi" w:cstheme="majorBidi"/>
          <w:sz w:val="32"/>
          <w:szCs w:val="32"/>
        </w:rPr>
        <w:t>Code by smartphone</w:t>
      </w:r>
      <w:r w:rsidR="00761E09">
        <w:rPr>
          <w:rFonts w:asciiTheme="majorBidi" w:hAnsiTheme="majorBidi" w:cstheme="majorBidi"/>
          <w:sz w:val="32"/>
          <w:szCs w:val="32"/>
        </w:rPr>
        <w:t xml:space="preserve"> which social influence has the greatest effect.</w:t>
      </w:r>
    </w:p>
    <w:p w:rsidR="00715F43" w:rsidRDefault="00E8035B" w:rsidP="00085481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8035B">
        <w:rPr>
          <w:rFonts w:asciiTheme="majorBidi" w:hAnsiTheme="majorBidi" w:cstheme="majorBidi"/>
          <w:b/>
          <w:bCs/>
          <w:sz w:val="32"/>
          <w:szCs w:val="32"/>
        </w:rPr>
        <w:t>Keywords</w:t>
      </w:r>
      <w:r w:rsidRPr="00E8035B">
        <w:rPr>
          <w:rFonts w:asciiTheme="majorBidi" w:hAnsiTheme="majorBidi" w:cstheme="majorBidi"/>
          <w:sz w:val="32"/>
          <w:szCs w:val="32"/>
        </w:rPr>
        <w:t>:</w:t>
      </w:r>
      <w:r w:rsidR="00D83A19">
        <w:rPr>
          <w:rFonts w:asciiTheme="majorBidi" w:hAnsiTheme="majorBidi" w:cstheme="majorBidi"/>
          <w:sz w:val="32"/>
          <w:szCs w:val="32"/>
        </w:rPr>
        <w:t xml:space="preserve"> </w:t>
      </w:r>
      <w:r w:rsidR="00D83A19" w:rsidRPr="00D83A19">
        <w:rPr>
          <w:rFonts w:asciiTheme="majorBidi" w:hAnsiTheme="majorBidi" w:cstheme="majorBidi"/>
          <w:sz w:val="32"/>
          <w:szCs w:val="32"/>
        </w:rPr>
        <w:t>Technology acceptance, Smartphone, QR Code</w:t>
      </w:r>
    </w:p>
    <w:p w:rsidR="00715F43" w:rsidRPr="00980567" w:rsidRDefault="00715F43" w:rsidP="00715F43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80567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:rsidR="00715F43" w:rsidRDefault="00715F43" w:rsidP="00715F43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715F43">
        <w:rPr>
          <w:rFonts w:asciiTheme="majorBidi" w:hAnsiTheme="majorBidi" w:cs="Angsana New"/>
          <w:sz w:val="32"/>
          <w:szCs w:val="32"/>
          <w:cs/>
        </w:rPr>
        <w:t>ธนาคารแห</w:t>
      </w:r>
      <w:r w:rsidR="00D83A19">
        <w:rPr>
          <w:rFonts w:asciiTheme="majorBidi" w:hAnsiTheme="majorBidi" w:cs="Angsana New"/>
          <w:sz w:val="32"/>
          <w:szCs w:val="32"/>
          <w:cs/>
        </w:rPr>
        <w:t>่งประเทศไทยได้</w:t>
      </w:r>
      <w:r w:rsidRPr="00715F43">
        <w:rPr>
          <w:rFonts w:asciiTheme="majorBidi" w:hAnsiTheme="majorBidi" w:cs="Angsana New"/>
          <w:sz w:val="32"/>
          <w:szCs w:val="32"/>
          <w:cs/>
        </w:rPr>
        <w:t>ผลักดันและส่งเสริมสนับสนุนให้สังคมไทยก้าวส</w:t>
      </w:r>
      <w:r w:rsidR="0072435E">
        <w:rPr>
          <w:rFonts w:asciiTheme="majorBidi" w:hAnsiTheme="majorBidi" w:cs="Angsana New"/>
          <w:sz w:val="32"/>
          <w:szCs w:val="32"/>
          <w:cs/>
        </w:rPr>
        <w:t>ู่สังคมไร้เงินสดอย่างเต็มรูปแบบ ซึ่ง</w:t>
      </w:r>
      <w:r w:rsidRPr="00715F43">
        <w:rPr>
          <w:rFonts w:asciiTheme="majorBidi" w:hAnsiTheme="majorBidi" w:cs="Angsana New"/>
          <w:sz w:val="32"/>
          <w:szCs w:val="32"/>
          <w:cs/>
        </w:rPr>
        <w:t>การชำระเงินทางอิเล็กทรอนิกส์ล่าสุดที่ธนาคารแห่งประเทศไทยนำมาสนับสนุนให้ประเทศไทยก้าวเข้</w:t>
      </w:r>
      <w:r w:rsidR="006E608C">
        <w:rPr>
          <w:rFonts w:asciiTheme="majorBidi" w:hAnsiTheme="majorBidi" w:cs="Angsana New"/>
          <w:sz w:val="32"/>
          <w:szCs w:val="32"/>
          <w:cs/>
        </w:rPr>
        <w:t>าสู่สังคมไร้เงินสด</w:t>
      </w:r>
      <w:r w:rsidRPr="00715F43">
        <w:rPr>
          <w:rFonts w:asciiTheme="majorBidi" w:hAnsiTheme="majorBidi" w:cs="Angsana New"/>
          <w:sz w:val="32"/>
          <w:szCs w:val="32"/>
          <w:cs/>
        </w:rPr>
        <w:t xml:space="preserve"> คือ ระบบมาตรฐานคิว</w:t>
      </w:r>
      <w:proofErr w:type="spellStart"/>
      <w:r w:rsidRPr="00715F43">
        <w:rPr>
          <w:rFonts w:asciiTheme="majorBidi" w:hAnsiTheme="majorBidi" w:cs="Angsana New"/>
          <w:sz w:val="32"/>
          <w:szCs w:val="32"/>
          <w:cs/>
        </w:rPr>
        <w:t>อาร์</w:t>
      </w:r>
      <w:proofErr w:type="spellEnd"/>
      <w:r w:rsidRPr="00715F43">
        <w:rPr>
          <w:rFonts w:asciiTheme="majorBidi" w:hAnsiTheme="majorBidi" w:cs="Angsana New"/>
          <w:sz w:val="32"/>
          <w:szCs w:val="32"/>
          <w:cs/>
        </w:rPr>
        <w:t>โค้ด (</w:t>
      </w:r>
      <w:r w:rsidRPr="00715F43">
        <w:rPr>
          <w:rFonts w:asciiTheme="majorBidi" w:hAnsiTheme="majorBidi" w:cstheme="majorBidi"/>
          <w:sz w:val="32"/>
          <w:szCs w:val="32"/>
        </w:rPr>
        <w:t xml:space="preserve">Standardized QR Code) </w:t>
      </w:r>
      <w:r w:rsidRPr="00715F43">
        <w:rPr>
          <w:rFonts w:asciiTheme="majorBidi" w:hAnsiTheme="majorBidi" w:cs="Angsana New"/>
          <w:sz w:val="32"/>
          <w:szCs w:val="32"/>
          <w:cs/>
        </w:rPr>
        <w:t>คิว</w:t>
      </w:r>
      <w:proofErr w:type="spellStart"/>
      <w:r w:rsidRPr="00715F43">
        <w:rPr>
          <w:rFonts w:asciiTheme="majorBidi" w:hAnsiTheme="majorBidi" w:cs="Angsana New"/>
          <w:sz w:val="32"/>
          <w:szCs w:val="32"/>
          <w:cs/>
        </w:rPr>
        <w:t>อาร์</w:t>
      </w:r>
      <w:proofErr w:type="spellEnd"/>
      <w:r w:rsidRPr="00715F43">
        <w:rPr>
          <w:rFonts w:asciiTheme="majorBidi" w:hAnsiTheme="majorBidi" w:cs="Angsana New"/>
          <w:sz w:val="32"/>
          <w:szCs w:val="32"/>
          <w:cs/>
        </w:rPr>
        <w:t xml:space="preserve">โค้ด ย่อมาจาก </w:t>
      </w:r>
      <w:r w:rsidRPr="00715F43">
        <w:rPr>
          <w:rFonts w:asciiTheme="majorBidi" w:hAnsiTheme="majorBidi" w:cstheme="majorBidi"/>
          <w:sz w:val="32"/>
          <w:szCs w:val="32"/>
        </w:rPr>
        <w:t xml:space="preserve">Quick Response Code </w:t>
      </w:r>
      <w:r w:rsidR="0072435E">
        <w:rPr>
          <w:rFonts w:asciiTheme="majorBidi" w:hAnsiTheme="majorBidi" w:cs="Angsana New" w:hint="cs"/>
          <w:sz w:val="32"/>
          <w:szCs w:val="32"/>
          <w:cs/>
        </w:rPr>
        <w:t>โดย</w:t>
      </w:r>
      <w:r w:rsidRPr="00715F43">
        <w:rPr>
          <w:rFonts w:asciiTheme="majorBidi" w:hAnsiTheme="majorBidi" w:cs="Angsana New"/>
          <w:sz w:val="32"/>
          <w:szCs w:val="32"/>
          <w:cs/>
        </w:rPr>
        <w:t>จะบรรจุข้อมูลที่จำเป็นสำหรับการชำระสินค้าและบริการต่างๆ ใช้ควบคู่กับ</w:t>
      </w:r>
      <w:proofErr w:type="spellStart"/>
      <w:r w:rsidRPr="00715F43">
        <w:rPr>
          <w:rFonts w:asciiTheme="majorBidi" w:hAnsiTheme="majorBidi" w:cs="Angsana New"/>
          <w:sz w:val="32"/>
          <w:szCs w:val="32"/>
          <w:cs/>
        </w:rPr>
        <w:t>โมไบล์</w:t>
      </w:r>
      <w:proofErr w:type="spellEnd"/>
      <w:r w:rsidRPr="00715F43">
        <w:rPr>
          <w:rFonts w:asciiTheme="majorBidi" w:hAnsiTheme="majorBidi" w:cs="Angsana New"/>
          <w:sz w:val="32"/>
          <w:szCs w:val="32"/>
          <w:cs/>
        </w:rPr>
        <w:t xml:space="preserve"> </w:t>
      </w:r>
      <w:proofErr w:type="spellStart"/>
      <w:r w:rsidRPr="00715F43">
        <w:rPr>
          <w:rFonts w:asciiTheme="majorBidi" w:hAnsiTheme="majorBidi" w:cs="Angsana New"/>
          <w:sz w:val="32"/>
          <w:szCs w:val="32"/>
          <w:cs/>
        </w:rPr>
        <w:t>แอป</w:t>
      </w:r>
      <w:proofErr w:type="spellEnd"/>
      <w:r w:rsidRPr="00715F43">
        <w:rPr>
          <w:rFonts w:asciiTheme="majorBidi" w:hAnsiTheme="majorBidi" w:cs="Angsana New"/>
          <w:sz w:val="32"/>
          <w:szCs w:val="32"/>
          <w:cs/>
        </w:rPr>
        <w:t>พลิ</w:t>
      </w:r>
      <w:proofErr w:type="spellStart"/>
      <w:r w:rsidRPr="00715F43">
        <w:rPr>
          <w:rFonts w:asciiTheme="majorBidi" w:hAnsiTheme="majorBidi" w:cs="Angsana New"/>
          <w:sz w:val="32"/>
          <w:szCs w:val="32"/>
          <w:cs/>
        </w:rPr>
        <w:t>เค</w:t>
      </w:r>
      <w:proofErr w:type="spellEnd"/>
      <w:r w:rsidRPr="00715F43">
        <w:rPr>
          <w:rFonts w:asciiTheme="majorBidi" w:hAnsiTheme="majorBidi" w:cs="Angsana New"/>
          <w:sz w:val="32"/>
          <w:szCs w:val="32"/>
          <w:cs/>
        </w:rPr>
        <w:t>ชัน (</w:t>
      </w:r>
      <w:r w:rsidRPr="00715F43">
        <w:rPr>
          <w:rFonts w:asciiTheme="majorBidi" w:hAnsiTheme="majorBidi" w:cstheme="majorBidi"/>
          <w:sz w:val="32"/>
          <w:szCs w:val="32"/>
        </w:rPr>
        <w:t xml:space="preserve">Mobile Application) </w:t>
      </w:r>
      <w:r w:rsidR="00C72512" w:rsidRPr="008B6D3F">
        <w:rPr>
          <w:rFonts w:asciiTheme="majorBidi" w:hAnsiTheme="majorBidi" w:cstheme="majorBidi"/>
          <w:sz w:val="32"/>
          <w:szCs w:val="32"/>
          <w:cs/>
        </w:rPr>
        <w:t>(ธนาคารแห่งประเทศไทย</w:t>
      </w:r>
      <w:r w:rsidR="00C72512" w:rsidRPr="008B6D3F">
        <w:rPr>
          <w:rFonts w:asciiTheme="majorBidi" w:hAnsiTheme="majorBidi" w:cstheme="majorBidi"/>
          <w:sz w:val="32"/>
          <w:szCs w:val="32"/>
        </w:rPr>
        <w:t>, 2560</w:t>
      </w:r>
      <w:r w:rsidR="00C72512" w:rsidRPr="008B6D3F">
        <w:rPr>
          <w:rFonts w:asciiTheme="majorBidi" w:hAnsiTheme="majorBidi" w:cstheme="majorBidi"/>
          <w:sz w:val="32"/>
          <w:szCs w:val="32"/>
          <w:cs/>
        </w:rPr>
        <w:t>)</w:t>
      </w:r>
    </w:p>
    <w:p w:rsidR="00C72512" w:rsidRDefault="00C72512" w:rsidP="00C72512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โดยระบบ 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QR code 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ของธนาคารกรุงเทพ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นั้น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จะทำธุรกรรมผ่าน</w:t>
      </w:r>
      <w:proofErr w:type="spellStart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แอป</w:t>
      </w:r>
      <w:proofErr w:type="spellEnd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พลิ</w:t>
      </w:r>
      <w:proofErr w:type="spellStart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</w:t>
      </w:r>
      <w:proofErr w:type="spellEnd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ชัน</w:t>
      </w:r>
      <w:r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ของ</w:t>
      </w:r>
      <w:r w:rsidR="0010522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ระบบ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“บัวหลวง </w:t>
      </w:r>
      <w:proofErr w:type="spellStart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เอ็ม</w:t>
      </w:r>
      <w:proofErr w:type="spellEnd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แบงก์</w:t>
      </w:r>
      <w:proofErr w:type="spellStart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กิ้ง</w:t>
      </w:r>
      <w:proofErr w:type="spellEnd"/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” ที่ถูกพัฒนาขึ้นมาใหม่ หลังจากที่ธนาคารแห่งประเทศไทยได้ให้ธนาคารกรุงเทพผ่านการทดสอบโครงการ 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QR Code Payment 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ซึ่งลูกค้า</w:t>
      </w:r>
      <w:r w:rsidR="006E608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ของธนาคารจะ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สามารถชำระเงิน</w:t>
      </w:r>
      <w:r w:rsidR="006E608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ค่าสินค้าและบริการ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ผ่านแอปพลิ</w:t>
      </w:r>
      <w:r w:rsidR="008572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เคชั่นบัวหลวง</w:t>
      </w:r>
      <w:proofErr w:type="spellStart"/>
      <w:r w:rsidR="008572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เอ็ม</w:t>
      </w:r>
      <w:proofErr w:type="spellEnd"/>
      <w:r w:rsidR="008572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แบงก์</w:t>
      </w:r>
      <w:proofErr w:type="spellStart"/>
      <w:r w:rsidR="008572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กิ้ง</w:t>
      </w:r>
      <w:proofErr w:type="spellEnd"/>
      <w:r w:rsidR="00857299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เพื่อชำระเงิน</w:t>
      </w:r>
      <w:r w:rsidR="006E608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ค่าสินค้าและบริการ</w:t>
      </w:r>
      <w:r w:rsidRPr="003D427E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ได้ทันที </w:t>
      </w:r>
      <w:r w:rsidRPr="003D427E">
        <w:rPr>
          <w:rFonts w:asciiTheme="majorBidi" w:hAnsiTheme="majorBidi" w:cstheme="majorBidi"/>
          <w:sz w:val="32"/>
          <w:szCs w:val="32"/>
          <w:cs/>
        </w:rPr>
        <w:t>(ธนาคารกรุงเทพ</w:t>
      </w:r>
      <w:r w:rsidR="00C62A6D">
        <w:rPr>
          <w:rFonts w:asciiTheme="majorBidi" w:hAnsiTheme="majorBidi" w:cstheme="majorBidi"/>
          <w:sz w:val="32"/>
          <w:szCs w:val="32"/>
        </w:rPr>
        <w:t>, 2562</w:t>
      </w:r>
      <w:r w:rsidRPr="003D427E">
        <w:rPr>
          <w:rFonts w:asciiTheme="majorBidi" w:hAnsiTheme="majorBidi" w:cstheme="majorBidi"/>
          <w:sz w:val="32"/>
          <w:szCs w:val="32"/>
          <w:cs/>
        </w:rPr>
        <w:t>)</w:t>
      </w:r>
    </w:p>
    <w:p w:rsidR="00C227B8" w:rsidRPr="005D5025" w:rsidRDefault="00C227B8" w:rsidP="00C227B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D5025">
        <w:rPr>
          <w:rFonts w:asciiTheme="majorBidi" w:hAnsiTheme="majorBidi" w:cstheme="majorBidi"/>
          <w:sz w:val="32"/>
          <w:szCs w:val="32"/>
          <w:cs/>
        </w:rPr>
        <w:t>ปัญหาและอุปสรรคสำหรับการใช้บริการ</w:t>
      </w:r>
      <w:r w:rsidRPr="005D5025">
        <w:rPr>
          <w:rFonts w:asciiTheme="majorBidi" w:hAnsiTheme="majorBidi" w:cstheme="majorBidi"/>
          <w:sz w:val="32"/>
          <w:szCs w:val="32"/>
        </w:rPr>
        <w:t xml:space="preserve"> QR Code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5D5025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5D5025">
        <w:rPr>
          <w:rFonts w:asciiTheme="majorBidi" w:hAnsiTheme="majorBidi" w:cstheme="majorBidi"/>
          <w:sz w:val="32"/>
          <w:szCs w:val="32"/>
        </w:rPr>
        <w:t xml:space="preserve"> </w:t>
      </w:r>
      <w:r w:rsidRPr="005D5025">
        <w:rPr>
          <w:rFonts w:asciiTheme="majorBidi" w:hAnsiTheme="majorBidi" w:cstheme="majorBidi"/>
          <w:sz w:val="32"/>
          <w:szCs w:val="32"/>
          <w:cs/>
        </w:rPr>
        <w:t>สามารถเกิดได้หลายสาเหตุ เช่น ลูกค้าไม่คุ้นเคยกับเทคโนโลยีใหม่ๆ</w:t>
      </w:r>
      <w:r w:rsidRPr="005D5025">
        <w:rPr>
          <w:rFonts w:asciiTheme="majorBidi" w:hAnsiTheme="majorBidi" w:cstheme="majorBidi"/>
          <w:sz w:val="32"/>
          <w:szCs w:val="32"/>
        </w:rPr>
        <w:t xml:space="preserve"> </w:t>
      </w:r>
      <w:r w:rsidRPr="005D5025">
        <w:rPr>
          <w:rFonts w:asciiTheme="majorBidi" w:hAnsiTheme="majorBidi" w:cstheme="majorBidi"/>
          <w:sz w:val="32"/>
          <w:szCs w:val="32"/>
          <w:cs/>
        </w:rPr>
        <w:t>ขาดทักษะความรู้ในการใช้บริการอินเตอร์เน็ต</w:t>
      </w:r>
      <w:r w:rsidRPr="005D5025">
        <w:rPr>
          <w:rFonts w:asciiTheme="majorBidi" w:hAnsiTheme="majorBidi" w:cstheme="majorBidi"/>
          <w:sz w:val="32"/>
          <w:szCs w:val="32"/>
        </w:rPr>
        <w:t xml:space="preserve"> </w:t>
      </w:r>
      <w:r w:rsidRPr="005D5025">
        <w:rPr>
          <w:rFonts w:asciiTheme="majorBidi" w:hAnsiTheme="majorBidi" w:cstheme="majorBidi"/>
          <w:sz w:val="32"/>
          <w:szCs w:val="32"/>
          <w:cs/>
        </w:rPr>
        <w:t>ความยากง่ายในการใช้บริการเทคโนโลยีทางการเงิน</w:t>
      </w:r>
      <w:r w:rsidRPr="005D5025">
        <w:rPr>
          <w:rFonts w:asciiTheme="majorBidi" w:hAnsiTheme="majorBidi" w:cstheme="majorBidi"/>
          <w:sz w:val="32"/>
          <w:szCs w:val="32"/>
        </w:rPr>
        <w:t xml:space="preserve"> </w:t>
      </w:r>
      <w:r w:rsidRPr="005D5025">
        <w:rPr>
          <w:rFonts w:asciiTheme="majorBidi" w:hAnsiTheme="majorBidi" w:cstheme="majorBidi"/>
          <w:sz w:val="32"/>
          <w:szCs w:val="32"/>
          <w:cs/>
        </w:rPr>
        <w:t>ขาดความรู้ความเข้าใจในขั้นตอนการทำธุรกรรม</w:t>
      </w:r>
      <w:r w:rsidRPr="005D5025">
        <w:rPr>
          <w:rFonts w:asciiTheme="majorBidi" w:hAnsiTheme="majorBidi" w:cstheme="majorBidi"/>
          <w:sz w:val="32"/>
          <w:szCs w:val="32"/>
        </w:rPr>
        <w:t xml:space="preserve"> 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ความเสี่ยงในด้านความปลอดภัยของข้อมูลลูกค้า เป็นต้น ทำให้ผู้ใช้บริการส่วนใหญ่จะยังคงใช้เงินสดในการชำระค่าสินค้าและบริการ </w:t>
      </w:r>
    </w:p>
    <w:p w:rsidR="00085481" w:rsidRDefault="00C227B8" w:rsidP="00085481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lastRenderedPageBreak/>
        <w:t xml:space="preserve">ดังนั้น </w:t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การศึกษาเรื่อง </w:t>
      </w:r>
      <w:r w:rsidRPr="005D5025">
        <w:rPr>
          <w:rFonts w:asciiTheme="majorBidi" w:hAnsiTheme="majorBidi" w:cstheme="majorBidi"/>
          <w:sz w:val="32"/>
          <w:szCs w:val="32"/>
        </w:rPr>
        <w:t>“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ปัจจัยการยอมรับเทคโนโลยีที่มีอิทธิพลต่อการตัดสินใจใช้บริการ </w:t>
      </w:r>
      <w:r w:rsidRPr="005D5025">
        <w:rPr>
          <w:rFonts w:asciiTheme="majorBidi" w:hAnsiTheme="majorBidi" w:cstheme="majorBidi"/>
          <w:sz w:val="32"/>
          <w:szCs w:val="32"/>
        </w:rPr>
        <w:t xml:space="preserve">QR Code </w:t>
      </w:r>
      <w:r w:rsidRPr="005D5025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5D5025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5D5025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  <w:r w:rsidRPr="005D5025">
        <w:rPr>
          <w:rFonts w:asciiTheme="majorBidi" w:hAnsiTheme="majorBidi" w:cstheme="majorBidi"/>
          <w:sz w:val="32"/>
          <w:szCs w:val="32"/>
        </w:rPr>
        <w:t>”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ซึ่งผู้วิจัยจะให้ความสำคัญเกี่ยวกับ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ปัจจัยการยอมรับเทคโนโลยีที่มีอิทธิพลต่อการตัดสินใจใช้บริการ </w:t>
      </w:r>
      <w:r w:rsidRPr="005D5025">
        <w:rPr>
          <w:rFonts w:asciiTheme="majorBidi" w:hAnsiTheme="majorBidi" w:cstheme="majorBidi"/>
          <w:sz w:val="32"/>
          <w:szCs w:val="32"/>
        </w:rPr>
        <w:t xml:space="preserve">QR Code </w:t>
      </w:r>
      <w:r w:rsidRPr="005D5025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5D5025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ว่าจะมีผล</w:t>
      </w:r>
      <w:r w:rsidRPr="00CE773E">
        <w:rPr>
          <w:rFonts w:asciiTheme="majorBidi" w:hAnsiTheme="majorBidi" w:cs="Angsana New"/>
          <w:sz w:val="32"/>
          <w:szCs w:val="32"/>
          <w:cs/>
        </w:rPr>
        <w:t>การตัดสินใจใช้บริการ</w:t>
      </w:r>
      <w:r>
        <w:rPr>
          <w:rFonts w:asciiTheme="majorBidi" w:hAnsiTheme="majorBidi" w:cs="Angsana New" w:hint="cs"/>
          <w:sz w:val="32"/>
          <w:szCs w:val="32"/>
          <w:cs/>
        </w:rPr>
        <w:t>ระบบ</w:t>
      </w:r>
      <w:r w:rsidRPr="00CE773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E773E">
        <w:rPr>
          <w:rFonts w:asciiTheme="majorBidi" w:hAnsiTheme="majorBidi" w:cstheme="majorBidi"/>
          <w:sz w:val="32"/>
          <w:szCs w:val="32"/>
        </w:rPr>
        <w:t xml:space="preserve">QR Code </w:t>
      </w:r>
      <w:r w:rsidRPr="005D5025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5D5025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5D5025">
        <w:rPr>
          <w:rFonts w:asciiTheme="majorBidi" w:hAnsiTheme="majorBidi" w:cstheme="majorBidi"/>
          <w:sz w:val="32"/>
          <w:szCs w:val="32"/>
          <w:cs/>
        </w:rPr>
        <w:t xml:space="preserve"> ผลวิจัยที่ได้จากการศึกษาครั้งนี้เพื่อเป็นประโยชน์และแนวทางสำหรับผู้บริหารในองค์กรที่สามารถนำข้อมูลดังกล่าวเพื่อไป</w:t>
      </w:r>
      <w:r>
        <w:rPr>
          <w:rFonts w:asciiTheme="majorBidi" w:hAnsiTheme="majorBidi" w:cstheme="majorBidi"/>
          <w:sz w:val="32"/>
          <w:szCs w:val="32"/>
          <w:cs/>
        </w:rPr>
        <w:t>วางแผนทางการตลาด กำหนดกลยุทธ์เพื่อ</w:t>
      </w:r>
      <w:r w:rsidRPr="005D5025">
        <w:rPr>
          <w:rFonts w:asciiTheme="majorBidi" w:hAnsiTheme="majorBidi" w:cstheme="majorBidi"/>
          <w:sz w:val="32"/>
          <w:szCs w:val="32"/>
          <w:cs/>
        </w:rPr>
        <w:t xml:space="preserve">พัฒนาและปรับปรุงเทคโนโลยีทางการเงินของธนาคารกรุงเทพ จำกัด (มหาชน) ได้อย่างเหมาะสมต่อไป </w:t>
      </w:r>
    </w:p>
    <w:p w:rsidR="0053659B" w:rsidRDefault="0053659B" w:rsidP="0053659B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4A11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:rsidR="0053659B" w:rsidRPr="00434A11" w:rsidRDefault="0053659B" w:rsidP="0053659B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34A11">
        <w:rPr>
          <w:rFonts w:asciiTheme="majorBidi" w:hAnsiTheme="majorBidi" w:cstheme="majorBidi"/>
          <w:sz w:val="32"/>
          <w:szCs w:val="32"/>
        </w:rPr>
        <w:t xml:space="preserve">1. 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เพื่อศึกษาปัจจัยส่วนบุคคลที่แตกต่างกันต่อการตัดสินใจใช้บริการ </w:t>
      </w:r>
      <w:r w:rsidRPr="00434A11">
        <w:rPr>
          <w:rFonts w:asciiTheme="majorBidi" w:hAnsiTheme="majorBidi" w:cstheme="majorBidi"/>
          <w:sz w:val="32"/>
          <w:szCs w:val="32"/>
        </w:rPr>
        <w:t>QR Code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434A11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434A11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</w:p>
    <w:p w:rsidR="00E85450" w:rsidRDefault="0053659B" w:rsidP="00E85450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434A11">
        <w:rPr>
          <w:rFonts w:asciiTheme="majorBidi" w:hAnsiTheme="majorBidi" w:cstheme="majorBidi"/>
          <w:sz w:val="32"/>
          <w:szCs w:val="32"/>
          <w:cs/>
        </w:rPr>
        <w:t xml:space="preserve">2. เพื่อศึกษาปัจจัยการยอมรับและการใช้เทคโนโลยีที่มีอิทธิพลต่อการตัดสินใจใช้บริการ </w:t>
      </w:r>
      <w:r w:rsidRPr="00434A11">
        <w:rPr>
          <w:rFonts w:asciiTheme="majorBidi" w:hAnsiTheme="majorBidi" w:cstheme="majorBidi"/>
          <w:sz w:val="32"/>
          <w:szCs w:val="32"/>
        </w:rPr>
        <w:t>QR Code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434A11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434A11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</w:p>
    <w:p w:rsidR="0053659B" w:rsidRPr="00434A11" w:rsidRDefault="0053659B" w:rsidP="0053659B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34A11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ประโยชน์ที่คาดว่าจะได้รับ</w:t>
      </w:r>
    </w:p>
    <w:p w:rsidR="00CF2AE2" w:rsidRDefault="0053659B" w:rsidP="0053659B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434A11">
        <w:rPr>
          <w:rFonts w:asciiTheme="majorBidi" w:hAnsiTheme="majorBidi" w:cstheme="majorBidi"/>
          <w:sz w:val="32"/>
          <w:szCs w:val="32"/>
        </w:rPr>
        <w:t xml:space="preserve">1. 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ทำให้ทราบถึงปัจจัยส่วนบุคคลที่แตกต่างกันต่อการตัดสินใจใช้บริการ </w:t>
      </w:r>
      <w:r w:rsidRPr="00434A11">
        <w:rPr>
          <w:rFonts w:asciiTheme="majorBidi" w:hAnsiTheme="majorBidi" w:cstheme="majorBidi"/>
          <w:sz w:val="32"/>
          <w:szCs w:val="32"/>
        </w:rPr>
        <w:t>QR Code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434A11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434A1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F2AE2" w:rsidRDefault="0053659B" w:rsidP="0053659B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 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ทำให้ทราบถึงปัจจัยการยอมรับและการใช้เทคโนโลยีที่มีอิทธิพลต่อการตัดสินใจใช้บริการ </w:t>
      </w:r>
      <w:r w:rsidRPr="00434A11">
        <w:rPr>
          <w:rFonts w:asciiTheme="majorBidi" w:hAnsiTheme="majorBidi" w:cstheme="majorBidi"/>
          <w:sz w:val="32"/>
          <w:szCs w:val="32"/>
        </w:rPr>
        <w:t>QR Code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434A11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434A1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3659B" w:rsidRPr="00434A11" w:rsidRDefault="0053659B" w:rsidP="0053659B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</w:t>
      </w:r>
      <w:r w:rsidRPr="00434A11">
        <w:rPr>
          <w:rFonts w:asciiTheme="majorBidi" w:hAnsiTheme="majorBidi" w:cstheme="majorBidi"/>
          <w:sz w:val="32"/>
          <w:szCs w:val="32"/>
        </w:rPr>
        <w:t xml:space="preserve">. </w:t>
      </w:r>
      <w:r w:rsidRPr="00434A11">
        <w:rPr>
          <w:rFonts w:asciiTheme="majorBidi" w:hAnsiTheme="majorBidi" w:cstheme="majorBidi"/>
          <w:sz w:val="32"/>
          <w:szCs w:val="32"/>
          <w:cs/>
        </w:rPr>
        <w:t>ผลของการวิจัยในครั้งนี้ทำให้ธนาคารกรุงเทพ จำกัด (มหาชน) สามารถนำผลการวิจัยไปประยุกต์เพื่อพัฒนาและปรับปรุงเทคโนโลยีทางการเงินและเทคโนโลยีการให้บริการผ่านโทรศัพท์เคลื่อนที่ให้สอดคล้องกับความต้องการของผู้ใช้บริการ</w:t>
      </w:r>
    </w:p>
    <w:p w:rsidR="00532FE0" w:rsidRDefault="0053659B" w:rsidP="00E85450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</w:t>
      </w:r>
      <w:r w:rsidRPr="00434A11">
        <w:rPr>
          <w:rFonts w:asciiTheme="majorBidi" w:hAnsiTheme="majorBidi" w:cstheme="majorBidi"/>
          <w:sz w:val="32"/>
          <w:szCs w:val="32"/>
        </w:rPr>
        <w:t xml:space="preserve">. </w:t>
      </w:r>
      <w:r w:rsidRPr="00434A11">
        <w:rPr>
          <w:rFonts w:asciiTheme="majorBidi" w:hAnsiTheme="majorBidi" w:cstheme="majorBidi"/>
          <w:sz w:val="32"/>
          <w:szCs w:val="32"/>
          <w:cs/>
        </w:rPr>
        <w:t>ผลการวิจัยครั้งนี้สามารถนำไปเป็นแนวทางให้ผู้ที่ต้องการศึกษาเรื่องที่เกี่ยวข้องกับการยอมรับและการใช้เทคโนโลยีทางการเงินของธนาคารนำไปสู่การตัดสินใจใช้บริการ เพื่อนำข้อมูลไปประกอบหรืออ้างอิงในงานวิจัยและใช้ประโยชน์ต่อการศึกษาต่อไป</w:t>
      </w:r>
    </w:p>
    <w:p w:rsidR="00857299" w:rsidRDefault="00857299" w:rsidP="00E85450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857299" w:rsidRDefault="00857299" w:rsidP="00E85450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CF2AE2" w:rsidRDefault="00CF2AE2" w:rsidP="00E85450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D21D94" w:rsidRPr="00434A11" w:rsidRDefault="00D21D94" w:rsidP="00D21D94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34A1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ขอบเขตของการวิจัย</w:t>
      </w:r>
    </w:p>
    <w:p w:rsidR="00D21D94" w:rsidRPr="00085481" w:rsidRDefault="00D21D94" w:rsidP="00D21D94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434A11">
        <w:rPr>
          <w:rFonts w:asciiTheme="majorBidi" w:hAnsiTheme="majorBidi" w:cstheme="majorBidi"/>
          <w:sz w:val="32"/>
          <w:szCs w:val="32"/>
        </w:rPr>
        <w:t xml:space="preserve">1. 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ขอบเขตด้านเนื้อหา ในการศึกษาค้นคว้าครั้งนี้มุ่งศึกษา ปัจจัยการยอมรับและการใช้เทคโนโลยีที่มีอิทธิพลต่อการตัดสินใจใช้บริการ </w:t>
      </w:r>
      <w:r w:rsidRPr="00434A11">
        <w:rPr>
          <w:rFonts w:asciiTheme="majorBidi" w:hAnsiTheme="majorBidi" w:cstheme="majorBidi"/>
          <w:sz w:val="32"/>
          <w:szCs w:val="32"/>
        </w:rPr>
        <w:t>QR Code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434A11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434A11">
        <w:rPr>
          <w:rFonts w:asciiTheme="majorBidi" w:hAnsiTheme="majorBidi" w:cstheme="majorBidi"/>
          <w:sz w:val="32"/>
          <w:szCs w:val="32"/>
        </w:rPr>
        <w:t xml:space="preserve"> </w:t>
      </w:r>
    </w:p>
    <w:p w:rsidR="00D21D94" w:rsidRDefault="00D21D94" w:rsidP="00D21D94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434A11">
        <w:rPr>
          <w:rFonts w:asciiTheme="majorBidi" w:hAnsiTheme="majorBidi" w:cstheme="majorBidi"/>
          <w:sz w:val="32"/>
          <w:szCs w:val="32"/>
        </w:rPr>
        <w:t xml:space="preserve">2. </w:t>
      </w:r>
      <w:r w:rsidRPr="00434A11">
        <w:rPr>
          <w:rFonts w:asciiTheme="majorBidi" w:hAnsiTheme="majorBidi" w:cstheme="majorBidi"/>
          <w:sz w:val="32"/>
          <w:szCs w:val="32"/>
          <w:cs/>
        </w:rPr>
        <w:t>ขอบเขตด้านประชากร ลูกค้าที่ใช้บริการ</w:t>
      </w:r>
      <w:r w:rsidR="0060085A">
        <w:rPr>
          <w:rFonts w:asciiTheme="majorBidi" w:hAnsiTheme="majorBidi" w:cstheme="majorBidi" w:hint="cs"/>
          <w:sz w:val="32"/>
          <w:szCs w:val="32"/>
          <w:cs/>
        </w:rPr>
        <w:t>ระบบ</w:t>
      </w:r>
      <w:r w:rsidRPr="00434A11">
        <w:rPr>
          <w:rFonts w:asciiTheme="majorBidi" w:hAnsiTheme="majorBidi" w:cstheme="majorBidi"/>
          <w:sz w:val="32"/>
          <w:szCs w:val="32"/>
        </w:rPr>
        <w:t xml:space="preserve"> QR Code</w:t>
      </w:r>
      <w:r w:rsidRPr="00434A11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434A11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434A11">
        <w:rPr>
          <w:rFonts w:asciiTheme="majorBidi" w:hAnsiTheme="majorBidi" w:cstheme="majorBidi"/>
          <w:sz w:val="32"/>
          <w:szCs w:val="32"/>
          <w:cs/>
        </w:rPr>
        <w:t xml:space="preserve"> ในพื้นที่อำเภอหาดใหญ่ จังหวัดสงขลา</w:t>
      </w:r>
    </w:p>
    <w:p w:rsidR="00D21D94" w:rsidRDefault="00D21D94" w:rsidP="00D21D94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 </w:t>
      </w:r>
      <w:r>
        <w:rPr>
          <w:rFonts w:ascii="EucrosiaUPC" w:hAnsi="EucrosiaUPC" w:cs="EucrosiaUPC" w:hint="cs"/>
          <w:sz w:val="32"/>
          <w:szCs w:val="32"/>
          <w:cs/>
        </w:rPr>
        <w:t xml:space="preserve">ขอบเขตด้านเวลาที่ใช้ในการเก็บข้อมูลภายในเดือนมีนาคม </w:t>
      </w:r>
      <w:r>
        <w:rPr>
          <w:rFonts w:ascii="EucrosiaUPC" w:hAnsi="EucrosiaUPC" w:cs="EucrosiaUPC"/>
          <w:sz w:val="32"/>
          <w:szCs w:val="32"/>
        </w:rPr>
        <w:t>2563</w:t>
      </w:r>
    </w:p>
    <w:p w:rsidR="00D21D94" w:rsidRDefault="00D21D94" w:rsidP="00D21D94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r>
        <w:rPr>
          <w:rFonts w:ascii="EucrosiaUPC" w:hAnsi="EucrosiaUPC" w:cs="EucrosiaUPC" w:hint="cs"/>
          <w:sz w:val="32"/>
          <w:szCs w:val="32"/>
          <w:cs/>
        </w:rPr>
        <w:t>ขอบเขตด้านพื้นที่</w:t>
      </w:r>
      <w:r w:rsidRPr="005D5025">
        <w:rPr>
          <w:rFonts w:asciiTheme="majorBidi" w:hAnsiTheme="majorBidi" w:cstheme="majorBidi"/>
          <w:sz w:val="32"/>
          <w:szCs w:val="32"/>
          <w:cs/>
        </w:rPr>
        <w:t>ลูกค้าธนาคารกรุงเทพ จำกัด (มหาชน) ในเขตอำเภอหาดใหญ่ จังหวัดสงขลา</w:t>
      </w:r>
      <w:r>
        <w:rPr>
          <w:rFonts w:asciiTheme="majorBidi" w:hAnsiTheme="majorBidi" w:cstheme="majorBidi" w:hint="cs"/>
          <w:sz w:val="32"/>
          <w:szCs w:val="32"/>
          <w:cs/>
        </w:rPr>
        <w:t>เท่านั้น</w:t>
      </w:r>
    </w:p>
    <w:p w:rsidR="00532FE0" w:rsidRPr="00925ABD" w:rsidRDefault="00532FE0" w:rsidP="00085481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925ABD">
        <w:rPr>
          <w:rFonts w:asciiTheme="majorBidi" w:hAnsiTheme="majorBidi" w:cstheme="majorBidi"/>
          <w:b/>
          <w:bCs/>
          <w:sz w:val="32"/>
          <w:szCs w:val="32"/>
          <w:cs/>
        </w:rPr>
        <w:t>การทบทวนวรรณกรรม</w:t>
      </w:r>
    </w:p>
    <w:p w:rsidR="00085481" w:rsidRDefault="00085481" w:rsidP="00085481">
      <w:pPr>
        <w:spacing w:line="240" w:lineRule="auto"/>
        <w:rPr>
          <w:rFonts w:asciiTheme="majorBidi" w:hAnsiTheme="majorBidi" w:cstheme="majorBidi"/>
          <w:b/>
          <w:bCs/>
          <w:sz w:val="36"/>
          <w:szCs w:val="36"/>
        </w:rPr>
      </w:pPr>
      <w:r w:rsidRPr="009D60DF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แนวคิดและทฤษฎีการยอมรับเทคโนโลยี</w:t>
      </w:r>
    </w:p>
    <w:p w:rsidR="00563729" w:rsidRDefault="00563729" w:rsidP="00563729">
      <w:pPr>
        <w:spacing w:line="240" w:lineRule="auto"/>
        <w:ind w:firstLine="144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A415A">
        <w:rPr>
          <w:rFonts w:asciiTheme="majorBidi" w:hAnsiTheme="majorBidi" w:cstheme="majorBidi"/>
          <w:sz w:val="32"/>
          <w:szCs w:val="32"/>
          <w:cs/>
        </w:rPr>
        <w:t>ระดับความเชื่อว่าการใช้เทคโนโลยีใหม่จะช่วยเพิ่มประสิทธิภาพในการทำงานของบุคคลได้ โดยที่ผู้ใช้ไม่ต้องใช้ความพยายามมากในการเรียนรู้ใช้งาน โดยที่การรับรู้ความง่ายในการใช้งานและการรับรู้ประโยชน์จากการใช้งานนั้นจะส่งผลต่อพฤติกรรมการยอมรับการใช้งานเทคโนโลยี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Pr="001A415A">
        <w:rPr>
          <w:rFonts w:asciiTheme="majorBidi" w:hAnsiTheme="majorBidi" w:cstheme="majorBidi"/>
          <w:sz w:val="32"/>
          <w:szCs w:val="32"/>
          <w:cs/>
        </w:rPr>
        <w:t>บุคคลสามารถเรียนรู้การใช้งานเทคโนโลยีใหม่ได้ด้วยตนเอง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 xml:space="preserve">Park &amp; Kim, </w:t>
      </w:r>
      <w:r w:rsidRPr="001A415A">
        <w:rPr>
          <w:rFonts w:asciiTheme="majorBidi" w:hAnsiTheme="majorBidi" w:cstheme="majorBidi"/>
          <w:sz w:val="32"/>
          <w:szCs w:val="32"/>
        </w:rPr>
        <w:t>2014)</w:t>
      </w:r>
    </w:p>
    <w:p w:rsidR="00FF77B2" w:rsidRDefault="00FF77B2" w:rsidP="00306341">
      <w:pPr>
        <w:spacing w:line="240" w:lineRule="auto"/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F77B2">
        <w:rPr>
          <w:rFonts w:asciiTheme="majorBidi" w:hAnsiTheme="majorBidi" w:cstheme="majorBidi"/>
          <w:sz w:val="32"/>
          <w:szCs w:val="32"/>
          <w:cs/>
        </w:rPr>
        <w:t xml:space="preserve">แบบจำลองทฤษฎีการยอมรับและการใช้เทคโนโลยี </w:t>
      </w:r>
      <w:r w:rsidRPr="00FF77B2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594F2F">
        <w:rPr>
          <w:rFonts w:asciiTheme="majorBidi" w:hAnsiTheme="majorBidi" w:cstheme="majorBidi"/>
          <w:sz w:val="32"/>
          <w:szCs w:val="32"/>
        </w:rPr>
        <w:t>UTAUT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94F2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) </w:t>
      </w:r>
      <w:r w:rsidRPr="00594F2F">
        <w:rPr>
          <w:rFonts w:asciiTheme="majorBidi" w:hAnsiTheme="majorBidi" w:cstheme="majorBidi"/>
          <w:sz w:val="32"/>
          <w:szCs w:val="32"/>
          <w:cs/>
        </w:rPr>
        <w:t>สามารถใช้พยากรณ์การยอมรับและการใช้เทคโนโลยีได้อย่างมี ประสิทธิภาพจนนำไปสู่ความตั้งใจแสดงพฤติกรรมหรือพฤติกรรมการใช้ โดยมีตัวแปรเสริม/ตัวผันแปรเป็นส่วนขยายแบบจำลองสามารถเพิ่มค่าความถูกต้องการพยากรณ์ได้มากยิ่งขึ้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proofErr w:type="spellStart"/>
      <w:r>
        <w:rPr>
          <w:rFonts w:asciiTheme="majorBidi" w:hAnsiTheme="majorBidi" w:cstheme="majorBidi"/>
          <w:sz w:val="32"/>
          <w:szCs w:val="32"/>
        </w:rPr>
        <w:t>Venkatesh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Thong &amp; Xu, </w:t>
      </w:r>
      <w:r w:rsidRPr="00640823">
        <w:rPr>
          <w:rFonts w:asciiTheme="majorBidi" w:hAnsiTheme="majorBidi" w:cstheme="majorBidi"/>
          <w:sz w:val="32"/>
          <w:szCs w:val="32"/>
        </w:rPr>
        <w:t>2012)</w:t>
      </w:r>
    </w:p>
    <w:p w:rsidR="00FF77B2" w:rsidRDefault="00FF77B2" w:rsidP="00FF77B2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94F2F">
        <w:rPr>
          <w:rFonts w:asciiTheme="majorBidi" w:hAnsiTheme="majorBidi" w:cstheme="majorBidi"/>
          <w:b/>
          <w:bCs/>
          <w:sz w:val="32"/>
          <w:szCs w:val="32"/>
          <w:cs/>
        </w:rPr>
        <w:t>แนวคิดและทฤษฎีเกี่ยวกับการตัดสินใจใช้บริการ</w:t>
      </w:r>
    </w:p>
    <w:p w:rsidR="00FF77B2" w:rsidRDefault="00FF77B2" w:rsidP="00FF77B2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94F2F">
        <w:rPr>
          <w:rFonts w:asciiTheme="majorBidi" w:hAnsiTheme="majorBidi" w:cstheme="majorBidi"/>
          <w:sz w:val="32"/>
          <w:szCs w:val="32"/>
          <w:cs/>
        </w:rPr>
        <w:t>การตัดสินใจ คือ เทคนิคที่ใช้ในการประเมินหรือพิจารณาทางเลือกเพียงทางเลือกเดียวเท่านั้น ซึ่งเป็นการศึกษาทางเลือกเพื่อนำมาปฏิบัติให้แตกต่างจากทางเลือกอื่นที่แตกต่างออกไป โดยเป็นการตัดสินใจจากการประเมินโอกาสจากทางเลือกที่พอเป็นไปได้แ</w:t>
      </w:r>
      <w:r>
        <w:rPr>
          <w:rFonts w:asciiTheme="majorBidi" w:hAnsiTheme="majorBidi" w:cstheme="majorBidi"/>
          <w:sz w:val="32"/>
          <w:szCs w:val="32"/>
          <w:cs/>
        </w:rPr>
        <w:t>ละทางเลือกจากงานต่าง ๆ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(</w:t>
      </w:r>
      <w:proofErr w:type="spellStart"/>
      <w:r w:rsidRPr="00594F2F">
        <w:rPr>
          <w:rFonts w:asciiTheme="majorBidi" w:hAnsiTheme="majorBidi" w:cstheme="majorBidi"/>
          <w:sz w:val="32"/>
          <w:szCs w:val="32"/>
        </w:rPr>
        <w:t>Fli</w:t>
      </w:r>
      <w:r>
        <w:rPr>
          <w:rFonts w:asciiTheme="majorBidi" w:hAnsiTheme="majorBidi" w:cstheme="majorBidi"/>
          <w:sz w:val="32"/>
          <w:szCs w:val="32"/>
        </w:rPr>
        <w:t>ppo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, </w:t>
      </w:r>
      <w:r w:rsidRPr="00594F2F">
        <w:rPr>
          <w:rFonts w:asciiTheme="majorBidi" w:hAnsiTheme="majorBidi" w:cstheme="majorBidi"/>
          <w:sz w:val="32"/>
          <w:szCs w:val="32"/>
        </w:rPr>
        <w:t>2012</w:t>
      </w:r>
      <w:r w:rsidRPr="00594F2F">
        <w:rPr>
          <w:rFonts w:asciiTheme="majorBidi" w:hAnsiTheme="majorBidi" w:cstheme="majorBidi"/>
          <w:sz w:val="32"/>
          <w:szCs w:val="32"/>
          <w:cs/>
        </w:rPr>
        <w:t>)</w:t>
      </w:r>
    </w:p>
    <w:p w:rsidR="00FF77B2" w:rsidRDefault="00FF77B2" w:rsidP="00FF77B2">
      <w:pPr>
        <w:spacing w:line="240" w:lineRule="auto"/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2A3F94">
        <w:rPr>
          <w:rFonts w:asciiTheme="majorBidi" w:hAnsiTheme="majorBidi" w:cstheme="majorBidi"/>
          <w:sz w:val="32"/>
          <w:szCs w:val="32"/>
          <w:cs/>
        </w:rPr>
        <w:t xml:space="preserve">ปัจจัยที่มีอิทธิพลต่อการตัดสินใจเลือกใช้บริการ มี </w:t>
      </w:r>
      <w:r w:rsidRPr="002A3F94">
        <w:rPr>
          <w:rFonts w:asciiTheme="majorBidi" w:hAnsiTheme="majorBidi" w:cstheme="majorBidi"/>
          <w:sz w:val="32"/>
          <w:szCs w:val="32"/>
        </w:rPr>
        <w:t>4</w:t>
      </w:r>
      <w:r w:rsidRPr="002A3F94">
        <w:rPr>
          <w:rFonts w:asciiTheme="majorBidi" w:hAnsiTheme="majorBidi" w:cstheme="majorBidi"/>
          <w:sz w:val="32"/>
          <w:szCs w:val="32"/>
          <w:cs/>
        </w:rPr>
        <w:t xml:space="preserve"> ปัจจัย คือ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A3F94">
        <w:rPr>
          <w:rFonts w:asciiTheme="majorBidi" w:hAnsiTheme="majorBidi" w:cstheme="majorBidi"/>
          <w:sz w:val="32"/>
          <w:szCs w:val="32"/>
        </w:rPr>
        <w:t>1.</w:t>
      </w:r>
      <w:r w:rsidRPr="002A3F94">
        <w:rPr>
          <w:rFonts w:asciiTheme="majorBidi" w:hAnsiTheme="majorBidi" w:cstheme="majorBidi"/>
          <w:sz w:val="32"/>
          <w:szCs w:val="32"/>
          <w:cs/>
        </w:rPr>
        <w:t xml:space="preserve"> ปัจจัยทางวัฒนธรรม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3F94">
        <w:rPr>
          <w:rFonts w:asciiTheme="majorBidi" w:hAnsiTheme="majorBidi" w:cstheme="majorBidi"/>
          <w:sz w:val="32"/>
          <w:szCs w:val="32"/>
        </w:rPr>
        <w:t>2</w:t>
      </w:r>
      <w:r w:rsidRPr="002A3F94">
        <w:rPr>
          <w:rFonts w:asciiTheme="majorBidi" w:hAnsiTheme="majorBidi" w:cstheme="majorBidi"/>
          <w:sz w:val="32"/>
          <w:szCs w:val="32"/>
          <w:cs/>
        </w:rPr>
        <w:t>. ปัจจัยทางสังคม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A3F94">
        <w:rPr>
          <w:rFonts w:asciiTheme="majorBidi" w:hAnsiTheme="majorBidi" w:cstheme="majorBidi"/>
          <w:sz w:val="32"/>
          <w:szCs w:val="32"/>
        </w:rPr>
        <w:t xml:space="preserve">3. </w:t>
      </w:r>
      <w:r w:rsidRPr="002A3F94">
        <w:rPr>
          <w:rFonts w:asciiTheme="majorBidi" w:hAnsiTheme="majorBidi" w:cstheme="majorBidi"/>
          <w:sz w:val="32"/>
          <w:szCs w:val="32"/>
          <w:cs/>
        </w:rPr>
        <w:t>ปัจจัยส่วนบุคคล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3F94">
        <w:rPr>
          <w:rFonts w:asciiTheme="majorBidi" w:hAnsiTheme="majorBidi" w:cstheme="majorBidi"/>
          <w:sz w:val="32"/>
          <w:szCs w:val="32"/>
        </w:rPr>
        <w:t xml:space="preserve">4. </w:t>
      </w:r>
      <w:r w:rsidRPr="002A3F94">
        <w:rPr>
          <w:rFonts w:asciiTheme="majorBidi" w:hAnsiTheme="majorBidi" w:cstheme="majorBidi"/>
          <w:sz w:val="32"/>
          <w:szCs w:val="32"/>
          <w:cs/>
        </w:rPr>
        <w:t>ปัจจัยทางจิตวิทยา</w:t>
      </w:r>
      <w:r w:rsidR="00B76A8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B76A86" w:rsidRPr="008539E1">
        <w:rPr>
          <w:rFonts w:asciiTheme="majorBidi" w:hAnsiTheme="majorBidi" w:cstheme="majorBidi"/>
          <w:sz w:val="32"/>
          <w:szCs w:val="32"/>
          <w:cs/>
        </w:rPr>
        <w:t>การตัดสินใจต่างๆนั้นเกิดขึ้นหลังจากที่บุคคลนั้นๆ สนใจสิ่งใดสิ่งหนึ่งหรือได้รับสิ่งเร้าต่างๆจากภายในและภายนอก รวมไปถึงการตัดสินใจที่จะทำสิ่งใดสิ่งหนึ่งนั้นจะเกิดขึ้นได้ก็ต่อเมื่อเกิดความสนใจในสิ่งนั้น อาทิเช่น ความ</w:t>
      </w:r>
      <w:r w:rsidR="00B76A86">
        <w:rPr>
          <w:rFonts w:asciiTheme="majorBidi" w:hAnsiTheme="majorBidi" w:cstheme="majorBidi"/>
          <w:sz w:val="32"/>
          <w:szCs w:val="32"/>
          <w:cs/>
        </w:rPr>
        <w:t>สะดวก ความชอบ ประโยชน์ที่ได้รับ</w:t>
      </w:r>
      <w:r w:rsidR="00B76A86" w:rsidRPr="008539E1">
        <w:rPr>
          <w:rFonts w:asciiTheme="majorBidi" w:hAnsiTheme="majorBidi" w:cstheme="majorBidi"/>
          <w:sz w:val="32"/>
          <w:szCs w:val="32"/>
          <w:cs/>
        </w:rPr>
        <w:t>กระแสสังคม เป็นต้น</w:t>
      </w:r>
      <w:r w:rsidR="00B76A86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 w:rsidR="00B76A86">
        <w:rPr>
          <w:rFonts w:asciiTheme="majorBidi" w:hAnsiTheme="majorBidi" w:cstheme="majorBidi"/>
          <w:sz w:val="32"/>
          <w:szCs w:val="32"/>
          <w:cs/>
        </w:rPr>
        <w:t>สนธยา คงฤทธิ์</w:t>
      </w:r>
      <w:r w:rsidR="00B76A86">
        <w:rPr>
          <w:rFonts w:asciiTheme="majorBidi" w:hAnsiTheme="majorBidi" w:cstheme="majorBidi"/>
          <w:sz w:val="32"/>
          <w:szCs w:val="32"/>
        </w:rPr>
        <w:t xml:space="preserve">, </w:t>
      </w:r>
      <w:r w:rsidR="00B76A86" w:rsidRPr="002A3F94">
        <w:rPr>
          <w:rFonts w:asciiTheme="majorBidi" w:hAnsiTheme="majorBidi" w:cstheme="majorBidi"/>
          <w:sz w:val="32"/>
          <w:szCs w:val="32"/>
        </w:rPr>
        <w:t>2549</w:t>
      </w:r>
      <w:r w:rsidR="00B76A86" w:rsidRPr="002A3F94">
        <w:rPr>
          <w:rFonts w:asciiTheme="majorBidi" w:hAnsiTheme="majorBidi" w:cstheme="majorBidi"/>
          <w:sz w:val="32"/>
          <w:szCs w:val="32"/>
          <w:cs/>
        </w:rPr>
        <w:t>)</w:t>
      </w:r>
    </w:p>
    <w:p w:rsidR="00B76A86" w:rsidRDefault="00AC194E" w:rsidP="00B76A86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772340" wp14:editId="669017E7">
                <wp:simplePos x="0" y="0"/>
                <wp:positionH relativeFrom="column">
                  <wp:posOffset>965200</wp:posOffset>
                </wp:positionH>
                <wp:positionV relativeFrom="paragraph">
                  <wp:posOffset>325755</wp:posOffset>
                </wp:positionV>
                <wp:extent cx="3676650" cy="2324100"/>
                <wp:effectExtent l="0" t="0" r="0" b="0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2324100"/>
                          <a:chOff x="0" y="0"/>
                          <a:chExt cx="3676650" cy="2324100"/>
                        </a:xfrm>
                      </wpg:grpSpPr>
                      <wpg:grpSp>
                        <wpg:cNvPr id="1" name="กลุ่ม 1"/>
                        <wpg:cNvGrpSpPr/>
                        <wpg:grpSpPr>
                          <a:xfrm>
                            <a:off x="50800" y="381000"/>
                            <a:ext cx="3568700" cy="1879600"/>
                            <a:chOff x="0" y="0"/>
                            <a:chExt cx="3568700" cy="1879600"/>
                          </a:xfrm>
                        </wpg:grpSpPr>
                        <wpg:grpSp>
                          <wpg:cNvPr id="121" name="กลุ่ม 121"/>
                          <wpg:cNvGrpSpPr/>
                          <wpg:grpSpPr>
                            <a:xfrm>
                              <a:off x="1974850" y="273050"/>
                              <a:ext cx="354330" cy="1060450"/>
                              <a:chOff x="209550" y="469900"/>
                              <a:chExt cx="354330" cy="1060450"/>
                            </a:xfrm>
                          </wpg:grpSpPr>
                          <wps:wsp>
                            <wps:cNvPr id="30" name="ลูกศรเชื่อมต่อแบบตรง 30"/>
                            <wps:cNvCnPr/>
                            <wps:spPr>
                              <a:xfrm>
                                <a:off x="209550" y="469900"/>
                                <a:ext cx="35433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8" name="ลูกศรเชื่อมต่อแบบตรง 78"/>
                            <wps:cNvCnPr/>
                            <wps:spPr>
                              <a:xfrm flipV="1">
                                <a:off x="212090" y="944880"/>
                                <a:ext cx="351790" cy="585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0450" y="44450"/>
                              <a:ext cx="1238250" cy="1117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194E" w:rsidRPr="00F618E8" w:rsidRDefault="00AC194E" w:rsidP="00AC194E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การตัดสินใจใช้บริการ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1.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รวบรวมข้อมูลการใช้บริการ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2.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ศึกษาการใช้บริการ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3.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การเลือกใช้บริการ</w:t>
                                </w:r>
                              </w:p>
                              <w:p w:rsidR="00AC194E" w:rsidRPr="005959AB" w:rsidRDefault="00AC194E" w:rsidP="00AC194E">
                                <w:pPr>
                                  <w:rPr>
                                    <w:rFonts w:ascii="EucrosiaUPC" w:hAnsi="EucrosiaUPC" w:cs="EucrosiaUPC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AC194E" w:rsidRPr="000949BD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EucrosiaUPC" w:hAnsi="EucrosiaUPC" w:cs="EucrosiaUPC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Pr="003E6FC9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AC194E" w:rsidRPr="00425A21" w:rsidRDefault="00AC194E" w:rsidP="00AC194E">
                                <w:pPr>
                                  <w:ind w:left="72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  <w:p w:rsidR="00AC194E" w:rsidRPr="004B7C5F" w:rsidRDefault="00AC194E" w:rsidP="00AC194E">
                                <w:pPr>
                                  <w:ind w:left="72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74850" cy="55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194E" w:rsidRPr="00F618E8" w:rsidRDefault="00AC194E" w:rsidP="00AC194E">
                                <w:pPr>
                                  <w:jc w:val="thaiDistribute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ปัจจัยส่วนบุคคล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jc w:val="thaiDistribute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1.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เพ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z w:val="20"/>
                                    <w:szCs w:val="20"/>
                                    <w:cs/>
                                  </w:rPr>
                                  <w:t>ศ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 2.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อายุ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  3.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ประสบการณ์</w:t>
                                </w:r>
                              </w:p>
                              <w:p w:rsidR="00AC194E" w:rsidRPr="00592E34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</w:p>
                              <w:p w:rsidR="00AC194E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Default="00AC194E" w:rsidP="00AC194E">
                                <w:pPr>
                                  <w:ind w:firstLine="720"/>
                                  <w:jc w:val="thaiDistribute"/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AC194E" w:rsidRPr="00425A21" w:rsidRDefault="00AC194E" w:rsidP="00AC194E">
                                <w:pPr>
                                  <w:ind w:left="72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  <w:p w:rsidR="00AC194E" w:rsidRPr="004B7C5F" w:rsidRDefault="00AC194E" w:rsidP="00AC194E">
                                <w:pPr>
                                  <w:ind w:left="720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15950"/>
                              <a:ext cx="1977390" cy="1263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194E" w:rsidRPr="00F618E8" w:rsidRDefault="00AC194E" w:rsidP="00AC194E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</w:rPr>
                                  <w:t>ปัจจัยการยอมรับและการใช้เทคโนโลยี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spacing w:after="0" w:line="240" w:lineRule="auto"/>
                                  <w:ind w:left="207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1.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 xml:space="preserve">ความคาดหวังในประสิทธิภาพ  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spacing w:after="0" w:line="240" w:lineRule="auto"/>
                                  <w:ind w:left="207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2.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 xml:space="preserve">ความคาดหวังในการพยายาม              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spacing w:after="0" w:line="240" w:lineRule="auto"/>
                                  <w:ind w:left="207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3.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สภาพของสิ่ง</w:t>
                                </w:r>
                                <w:proofErr w:type="spellStart"/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อํานวย</w:t>
                                </w:r>
                                <w:proofErr w:type="spellEnd"/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 xml:space="preserve">ความสะดวกในระบบ 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spacing w:after="0" w:line="240" w:lineRule="auto"/>
                                  <w:ind w:left="207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4.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>อิทธิพลของสังคม</w:t>
                                </w:r>
                              </w:p>
                              <w:p w:rsidR="00AC194E" w:rsidRPr="00F618E8" w:rsidRDefault="00AC194E" w:rsidP="00AC194E">
                                <w:pPr>
                                  <w:spacing w:after="0" w:line="240" w:lineRule="auto"/>
                                  <w:ind w:left="207"/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</w:pP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</w:rPr>
                                  <w:t xml:space="preserve">5. </w:t>
                                </w:r>
                                <w:r w:rsidRPr="00F618E8">
                                  <w:rPr>
                                    <w:rFonts w:asciiTheme="majorBidi" w:hAnsiTheme="majorBidi" w:cstheme="majorBidi"/>
                                    <w:sz w:val="20"/>
                                    <w:szCs w:val="20"/>
                                    <w:cs/>
                                  </w:rPr>
                                  <w:t xml:space="preserve">มูลค่าราคา </w:t>
                                </w:r>
                              </w:p>
                              <w:p w:rsidR="00AC194E" w:rsidRPr="005959AB" w:rsidRDefault="00AC194E" w:rsidP="00AC194E">
                                <w:pPr>
                                  <w:spacing w:after="0" w:line="240" w:lineRule="auto"/>
                                  <w:ind w:left="567"/>
                                  <w:rPr>
                                    <w:rFonts w:ascii="EucrosiaUPC" w:hAnsi="EucrosiaUPC" w:cs="EucrosiaUPC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AC194E" w:rsidRPr="00DA4B24" w:rsidRDefault="00AC194E" w:rsidP="00AC194E">
                                <w:pPr>
                                  <w:spacing w:after="0" w:line="240" w:lineRule="auto"/>
                                  <w:ind w:left="567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</w:p>
                              <w:p w:rsidR="00AC194E" w:rsidRPr="00DA4B24" w:rsidRDefault="00AC194E" w:rsidP="00AC194E">
                                <w:pPr>
                                  <w:jc w:val="center"/>
                                  <w:rPr>
                                    <w:rFonts w:asciiTheme="minorBidi" w:hAnsiTheme="minorBidi"/>
                                    <w:sz w:val="28"/>
                                  </w:rPr>
                                </w:pPr>
                              </w:p>
                              <w:p w:rsidR="00AC194E" w:rsidRPr="00EB57D5" w:rsidRDefault="00AC194E" w:rsidP="00AC194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</w:pPr>
                              </w:p>
                              <w:p w:rsidR="00AC194E" w:rsidRPr="006F48E2" w:rsidRDefault="00AC194E" w:rsidP="00AC194E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" name="สี่เหลี่ยมผืนผ้า 2"/>
                        <wps:cNvSpPr/>
                        <wps:spPr>
                          <a:xfrm>
                            <a:off x="0" y="0"/>
                            <a:ext cx="3676650" cy="23241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772340" id="กลุ่ม 4" o:spid="_x0000_s1026" style="position:absolute;left:0;text-align:left;margin-left:76pt;margin-top:25.65pt;width:289.5pt;height:183pt;z-index:251659264;mso-width-relative:margin;mso-height-relative:margin" coordsize="36766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">
                <v:group id="กลุ่ม 1" o:spid="_x0000_s1027" style="position:absolute;left:508;top:3810;width:35687;height:18796" coordsize="35687,18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กลุ่ม 121" o:spid="_x0000_s1028" style="position:absolute;left:19748;top:2730;width:3543;height:10605" coordorigin="2095,4699" coordsize="3543,10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0" o:spid="_x0000_s1029" type="#_x0000_t32" style="position:absolute;left:2095;top:4699;width:3543;height:4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ZLFMEAAADbAAAADwAAAGRycy9kb3ducmV2LnhtbERPXWvCMBR9F/Yfwh34puk2EKnGMsdk&#10;Ijiwde+X5q7tbG5KE23015uHgY+H873MgmnFhXrXWFbwMk1AEJdWN1wpOBabyRyE88gaW8uk4EoO&#10;stXTaImptgMf6JL7SsQQdikqqL3vUildWZNBN7UdceR+bW/QR9hXUvc4xHDTytckmUmDDceGGjv6&#10;qKk85WejILc/33b22YV18fe1L7e7WzUPhVLj5/C+AOEp+If4373VCt7i+vgl/g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9ksUwQAAANsAAAAPAAAAAAAAAAAAAAAA&#10;AKECAABkcnMvZG93bnJldi54bWxQSwUGAAAAAAQABAD5AAAAjwMAAAAA&#10;" strokecolor="windowText">
                      <v:stroke endarrow="block" joinstyle="miter"/>
                    </v:shape>
                    <v:shape id="ลูกศรเชื่อมต่อแบบตรง 78" o:spid="_x0000_s1030" type="#_x0000_t32" style="position:absolute;left:2120;top:9448;width:3518;height:58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MgbcIAAADbAAAADwAAAGRycy9kb3ducmV2LnhtbERPyW7CMBC9I/EP1iD1gsApKlvAoIqq&#10;VUW5sHzAYA9J1Hic2i5J/74+VOrx6e3rbWdrcScfKscKHscZCGLtTMWFgsv5dbQAESKywdoxKfih&#10;ANtNv7fG3LiWj3Q/xUKkEA45KihjbHIpgy7JYhi7hjhxN+ctxgR9IY3HNoXbWk6ybCYtVpwaSmxo&#10;V5L+PH1bBVMtl77Qw3Z6nL29XD/27ssenpR6GHTPKxCRuvgv/nO/GwXzNDZ9ST9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MgbcIAAADbAAAADwAAAAAAAAAAAAAA&#10;AAChAgAAZHJzL2Rvd25yZXYueG1sUEsFBgAAAAAEAAQA+QAAAJADAAAAAA==&#10;" strokecolor="windowText">
                      <v:stroke endarrow="block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23304;top:444;width:12383;height:1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AC194E" w:rsidRPr="00F618E8" w:rsidRDefault="00AC194E" w:rsidP="00AC194E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การตัดสินใจใช้บริการ</w:t>
                          </w:r>
                        </w:p>
                        <w:p w:rsidR="00AC194E" w:rsidRPr="00F618E8" w:rsidRDefault="00AC194E" w:rsidP="00AC194E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1.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รวบรวมข้อมูลการใช้บริการ</w:t>
                          </w:r>
                        </w:p>
                        <w:p w:rsidR="00AC194E" w:rsidRPr="00F618E8" w:rsidRDefault="00AC194E" w:rsidP="00AC194E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2.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ศึกษาการใช้บริการ</w:t>
                          </w:r>
                        </w:p>
                        <w:p w:rsidR="00AC194E" w:rsidRPr="00F618E8" w:rsidRDefault="00AC194E" w:rsidP="00AC194E">
                          <w:pP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3.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การเลือกใช้บริการ</w:t>
                          </w:r>
                        </w:p>
                        <w:p w:rsidR="00AC194E" w:rsidRPr="005959AB" w:rsidRDefault="00AC194E" w:rsidP="00AC194E">
                          <w:pPr>
                            <w:rPr>
                              <w:rFonts w:ascii="EucrosiaUPC" w:hAnsi="EucrosiaUPC" w:cs="EucrosiaUPC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AC194E" w:rsidRPr="000949BD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EucrosiaUPC" w:hAnsi="EucrosiaUPC" w:cs="EucrosiaUPC"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Pr="003E6FC9" w:rsidRDefault="00AC194E" w:rsidP="00AC194E">
                          <w:pPr>
                            <w:ind w:firstLine="720"/>
                            <w:jc w:val="thaiDistribute"/>
                            <w:rPr>
                              <w:rFonts w:asciiTheme="minorBidi" w:hAnsiTheme="minorBidi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</w:pPr>
                        </w:p>
                        <w:p w:rsidR="00AC194E" w:rsidRPr="00425A21" w:rsidRDefault="00AC194E" w:rsidP="00AC194E">
                          <w:pPr>
                            <w:ind w:left="72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  <w:p w:rsidR="00AC194E" w:rsidRPr="004B7C5F" w:rsidRDefault="00AC194E" w:rsidP="00AC194E">
                          <w:pPr>
                            <w:ind w:left="72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  <v:shape id="Text Box 20" o:spid="_x0000_s1032" type="#_x0000_t202" style="position:absolute;width:19748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AC194E" w:rsidRPr="00F618E8" w:rsidRDefault="00AC194E" w:rsidP="00AC194E">
                          <w:pPr>
                            <w:jc w:val="thaiDistribute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ปัจจัยส่วนบุคคล</w:t>
                          </w:r>
                        </w:p>
                        <w:p w:rsidR="00AC194E" w:rsidRPr="00F618E8" w:rsidRDefault="00AC194E" w:rsidP="00AC194E">
                          <w:pPr>
                            <w:jc w:val="thaiDistribute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1. </w:t>
                          </w:r>
                          <w:r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เพ</w:t>
                          </w:r>
                          <w:r>
                            <w:rPr>
                              <w:rFonts w:asciiTheme="majorBidi" w:hAnsiTheme="majorBidi" w:cstheme="majorBidi" w:hint="cs"/>
                              <w:sz w:val="20"/>
                              <w:szCs w:val="20"/>
                              <w:cs/>
                            </w:rPr>
                            <w:t>ศ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2.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อายุ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 3.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ประสบการณ์</w:t>
                          </w:r>
                        </w:p>
                        <w:p w:rsidR="00AC194E" w:rsidRPr="00592E34" w:rsidRDefault="00AC194E" w:rsidP="00AC194E">
                          <w:pPr>
                            <w:ind w:firstLine="720"/>
                            <w:jc w:val="thaiDistribute"/>
                            <w:rPr>
                              <w:rFonts w:asciiTheme="minorBidi" w:hAnsiTheme="minorBidi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</w:p>
                        <w:p w:rsidR="00AC194E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Default="00AC194E" w:rsidP="00AC194E">
                          <w:pPr>
                            <w:ind w:firstLine="720"/>
                            <w:jc w:val="thaiDistribute"/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</w:pPr>
                        </w:p>
                        <w:p w:rsidR="00AC194E" w:rsidRPr="00425A21" w:rsidRDefault="00AC194E" w:rsidP="00AC194E">
                          <w:pPr>
                            <w:ind w:left="72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  <w:p w:rsidR="00AC194E" w:rsidRPr="004B7C5F" w:rsidRDefault="00AC194E" w:rsidP="00AC194E">
                          <w:pPr>
                            <w:ind w:left="720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  <v:shape id="Text Box 9" o:spid="_x0000_s1033" type="#_x0000_t202" style="position:absolute;top:6159;width:19773;height:12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AC194E" w:rsidRPr="00F618E8" w:rsidRDefault="00AC194E" w:rsidP="00AC194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  <w:cs/>
                            </w:rPr>
                            <w:t>ปัจจัยการยอมรับและการใช้เทคโนโลยี</w:t>
                          </w:r>
                        </w:p>
                        <w:p w:rsidR="00AC194E" w:rsidRPr="00F618E8" w:rsidRDefault="00AC194E" w:rsidP="00AC194E">
                          <w:pPr>
                            <w:spacing w:after="0" w:line="240" w:lineRule="auto"/>
                            <w:ind w:left="207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1.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 xml:space="preserve">ความคาดหวังในประสิทธิภาพ  </w:t>
                          </w:r>
                        </w:p>
                        <w:p w:rsidR="00AC194E" w:rsidRPr="00F618E8" w:rsidRDefault="00AC194E" w:rsidP="00AC194E">
                          <w:pPr>
                            <w:spacing w:after="0" w:line="240" w:lineRule="auto"/>
                            <w:ind w:left="207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2.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 xml:space="preserve">ความคาดหวังในการพยายาม              </w:t>
                          </w:r>
                        </w:p>
                        <w:p w:rsidR="00AC194E" w:rsidRPr="00F618E8" w:rsidRDefault="00AC194E" w:rsidP="00AC194E">
                          <w:pPr>
                            <w:spacing w:after="0" w:line="240" w:lineRule="auto"/>
                            <w:ind w:left="207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3.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 xml:space="preserve">สภาพของสิ่งอํานวยความสะดวกในระบบ </w:t>
                          </w:r>
                        </w:p>
                        <w:p w:rsidR="00AC194E" w:rsidRPr="00F618E8" w:rsidRDefault="00AC194E" w:rsidP="00AC194E">
                          <w:pPr>
                            <w:spacing w:after="0" w:line="240" w:lineRule="auto"/>
                            <w:ind w:left="207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4.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>อิทธิพลของสังคม</w:t>
                          </w:r>
                        </w:p>
                        <w:p w:rsidR="00AC194E" w:rsidRPr="00F618E8" w:rsidRDefault="00AC194E" w:rsidP="00AC194E">
                          <w:pPr>
                            <w:spacing w:after="0" w:line="240" w:lineRule="auto"/>
                            <w:ind w:left="207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5. </w:t>
                          </w:r>
                          <w:r w:rsidRPr="00F618E8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cs/>
                            </w:rPr>
                            <w:t xml:space="preserve">มูลค่าราคา </w:t>
                          </w:r>
                        </w:p>
                        <w:p w:rsidR="00AC194E" w:rsidRPr="005959AB" w:rsidRDefault="00AC194E" w:rsidP="00AC194E">
                          <w:pPr>
                            <w:spacing w:after="0" w:line="240" w:lineRule="auto"/>
                            <w:ind w:left="567"/>
                            <w:rPr>
                              <w:rFonts w:ascii="EucrosiaUPC" w:hAnsi="EucrosiaUPC" w:cs="EucrosiaUPC"/>
                              <w:sz w:val="32"/>
                              <w:szCs w:val="32"/>
                            </w:rPr>
                          </w:pPr>
                        </w:p>
                        <w:p w:rsidR="00AC194E" w:rsidRPr="00DA4B24" w:rsidRDefault="00AC194E" w:rsidP="00AC194E">
                          <w:pPr>
                            <w:spacing w:after="0" w:line="240" w:lineRule="auto"/>
                            <w:ind w:left="567"/>
                            <w:rPr>
                              <w:rFonts w:asciiTheme="minorBidi" w:hAnsiTheme="minorBidi"/>
                              <w:sz w:val="28"/>
                            </w:rPr>
                          </w:pPr>
                        </w:p>
                        <w:p w:rsidR="00AC194E" w:rsidRPr="00DA4B24" w:rsidRDefault="00AC194E" w:rsidP="00AC194E">
                          <w:pPr>
                            <w:jc w:val="center"/>
                            <w:rPr>
                              <w:rFonts w:asciiTheme="minorBidi" w:hAnsiTheme="minorBidi"/>
                              <w:sz w:val="28"/>
                            </w:rPr>
                          </w:pPr>
                        </w:p>
                        <w:p w:rsidR="00AC194E" w:rsidRPr="00EB57D5" w:rsidRDefault="00AC194E" w:rsidP="00AC194E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  <w:p w:rsidR="00AC194E" w:rsidRPr="006F48E2" w:rsidRDefault="00AC194E" w:rsidP="00AC194E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2" o:spid="_x0000_s1034" style="position:absolute;width:36766;height:23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/>
              </v:group>
            </w:pict>
          </mc:Fallback>
        </mc:AlternateContent>
      </w:r>
      <w:r w:rsidR="00B76A86" w:rsidRPr="00B76A86">
        <w:rPr>
          <w:rFonts w:asciiTheme="majorBidi" w:hAnsiTheme="majorBidi" w:cstheme="majorBidi"/>
          <w:b/>
          <w:bCs/>
          <w:sz w:val="32"/>
          <w:szCs w:val="32"/>
          <w:cs/>
        </w:rPr>
        <w:t>กรอบแนวคิดการวิจัย</w:t>
      </w:r>
      <w:r w:rsidR="00B76A86" w:rsidRPr="00B76A8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76A86" w:rsidRPr="00B76A86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B76A86" w:rsidRPr="00B76A86">
        <w:rPr>
          <w:rFonts w:asciiTheme="majorBidi" w:hAnsiTheme="majorBidi" w:cstheme="majorBidi"/>
          <w:b/>
          <w:bCs/>
          <w:sz w:val="32"/>
          <w:szCs w:val="32"/>
        </w:rPr>
        <w:t>Conceptual Framework</w:t>
      </w:r>
      <w:r w:rsidR="00B76A86" w:rsidRPr="00B76A86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:rsidR="00697486" w:rsidRPr="00B76A86" w:rsidRDefault="00AC194E" w:rsidP="00B76A86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           </w:t>
      </w:r>
      <w:r w:rsidRPr="00AC194E">
        <w:rPr>
          <w:rFonts w:asciiTheme="majorBidi" w:hAnsiTheme="majorBidi" w:cstheme="majorBidi" w:hint="cs"/>
          <w:b/>
          <w:bCs/>
          <w:sz w:val="24"/>
          <w:szCs w:val="24"/>
          <w:cs/>
        </w:rPr>
        <w:t>ตัวแปรอิสระ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</w:t>
      </w:r>
      <w:r w:rsidRPr="00AC194E">
        <w:rPr>
          <w:rFonts w:asciiTheme="majorBidi" w:hAnsiTheme="majorBidi" w:cstheme="majorBidi" w:hint="cs"/>
          <w:b/>
          <w:bCs/>
          <w:sz w:val="24"/>
          <w:szCs w:val="24"/>
          <w:cs/>
        </w:rPr>
        <w:t>ตัวแปรตาม</w:t>
      </w:r>
    </w:p>
    <w:p w:rsidR="00FF77B2" w:rsidRDefault="00FF77B2" w:rsidP="00FF77B2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AC194E" w:rsidRDefault="00AC194E" w:rsidP="00AC194E">
      <w:pPr>
        <w:spacing w:line="240" w:lineRule="auto"/>
        <w:ind w:firstLine="1440"/>
        <w:jc w:val="center"/>
        <w:rPr>
          <w:rFonts w:asciiTheme="majorBidi" w:hAnsiTheme="majorBidi" w:cstheme="majorBidi"/>
          <w:sz w:val="36"/>
          <w:szCs w:val="36"/>
          <w:cs/>
        </w:rPr>
      </w:pPr>
    </w:p>
    <w:p w:rsidR="00AC194E" w:rsidRPr="00AC194E" w:rsidRDefault="00AC194E" w:rsidP="00AC194E">
      <w:pPr>
        <w:rPr>
          <w:rFonts w:asciiTheme="majorBidi" w:hAnsiTheme="majorBidi" w:cstheme="majorBidi"/>
          <w:sz w:val="36"/>
          <w:szCs w:val="36"/>
          <w:cs/>
        </w:rPr>
      </w:pPr>
    </w:p>
    <w:p w:rsidR="00AC194E" w:rsidRPr="00AC194E" w:rsidRDefault="00AC194E" w:rsidP="00AC194E">
      <w:pPr>
        <w:rPr>
          <w:rFonts w:asciiTheme="majorBidi" w:hAnsiTheme="majorBidi" w:cstheme="majorBidi"/>
          <w:sz w:val="36"/>
          <w:szCs w:val="36"/>
          <w:cs/>
        </w:rPr>
      </w:pPr>
    </w:p>
    <w:p w:rsidR="00FF77B2" w:rsidRDefault="00FF77B2" w:rsidP="00AC194E">
      <w:pPr>
        <w:rPr>
          <w:rFonts w:asciiTheme="majorBidi" w:hAnsiTheme="majorBidi" w:cstheme="majorBidi"/>
          <w:sz w:val="36"/>
          <w:szCs w:val="36"/>
        </w:rPr>
      </w:pPr>
    </w:p>
    <w:p w:rsidR="0060085A" w:rsidRPr="0060085A" w:rsidRDefault="0060085A" w:rsidP="0060085A">
      <w:pPr>
        <w:jc w:val="center"/>
        <w:rPr>
          <w:rFonts w:asciiTheme="majorBidi" w:hAnsiTheme="majorBidi" w:cstheme="majorBidi"/>
          <w:sz w:val="32"/>
          <w:szCs w:val="32"/>
        </w:rPr>
      </w:pPr>
      <w:r w:rsidRPr="0060085A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Pr="0060085A">
        <w:rPr>
          <w:rFonts w:asciiTheme="majorBidi" w:hAnsiTheme="majorBidi" w:cstheme="majorBidi"/>
          <w:sz w:val="32"/>
          <w:szCs w:val="32"/>
        </w:rPr>
        <w:t xml:space="preserve">1 </w:t>
      </w:r>
      <w:r w:rsidRPr="0060085A">
        <w:rPr>
          <w:rFonts w:asciiTheme="majorBidi" w:hAnsiTheme="majorBidi" w:cstheme="majorBidi"/>
          <w:sz w:val="32"/>
          <w:szCs w:val="32"/>
          <w:cs/>
        </w:rPr>
        <w:t>กรอบแนวคิดการวิจัย</w:t>
      </w:r>
      <w:r w:rsidRPr="0060085A">
        <w:rPr>
          <w:rFonts w:asciiTheme="majorBidi" w:hAnsiTheme="majorBidi" w:cstheme="majorBidi"/>
          <w:sz w:val="32"/>
          <w:szCs w:val="32"/>
        </w:rPr>
        <w:t xml:space="preserve"> </w:t>
      </w:r>
    </w:p>
    <w:p w:rsidR="00AC194E" w:rsidRDefault="00AC194E" w:rsidP="00AC194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C194E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ระเบียบวิธีการวิจัย</w:t>
      </w:r>
    </w:p>
    <w:p w:rsidR="00151018" w:rsidRDefault="00AC194E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909AA">
        <w:rPr>
          <w:rFonts w:asciiTheme="majorBidi" w:hAnsiTheme="majorBidi" w:cstheme="majorBidi"/>
          <w:sz w:val="32"/>
          <w:szCs w:val="32"/>
          <w:cs/>
        </w:rPr>
        <w:t xml:space="preserve">การศึกษาเรื่อง ปัจจัยการยอมรับเทคโนโลยีที่มีอิทธิพลต่อการตัดสินใจใช้บริการ </w:t>
      </w:r>
      <w:r w:rsidRPr="00B909AA">
        <w:rPr>
          <w:rFonts w:asciiTheme="majorBidi" w:hAnsiTheme="majorBidi" w:cstheme="majorBidi"/>
          <w:sz w:val="32"/>
          <w:szCs w:val="32"/>
        </w:rPr>
        <w:t xml:space="preserve">QR Code </w:t>
      </w:r>
      <w:r w:rsidRPr="00B909AA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B909AA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B909AA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เป็นการศึกษาเชิงปริมาณ (</w:t>
      </w:r>
      <w:r w:rsidRPr="00B909AA">
        <w:rPr>
          <w:rFonts w:asciiTheme="majorBidi" w:hAnsiTheme="majorBidi" w:cstheme="majorBidi"/>
          <w:sz w:val="32"/>
          <w:szCs w:val="32"/>
        </w:rPr>
        <w:t>Quantitative Research)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151018">
        <w:rPr>
          <w:rFonts w:asciiTheme="majorBidi" w:hAnsiTheme="majorBidi" w:cstheme="majorBidi" w:hint="cs"/>
          <w:sz w:val="32"/>
          <w:szCs w:val="32"/>
          <w:cs/>
        </w:rPr>
        <w:t xml:space="preserve">กลุ่มตัวอย่าง คือ </w:t>
      </w:r>
      <w:r w:rsidRPr="00B909AA">
        <w:rPr>
          <w:rFonts w:asciiTheme="majorBidi" w:hAnsiTheme="majorBidi" w:cstheme="majorBidi"/>
          <w:sz w:val="32"/>
          <w:szCs w:val="32"/>
          <w:cs/>
        </w:rPr>
        <w:t>ลูกค้าธนาคารกรุงเทพ จำกัด (มหาชน) ในเขตอำเภอหาดใหญ่ จังหวัดสงขลา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09AA">
        <w:rPr>
          <w:rFonts w:asciiTheme="majorBidi" w:hAnsiTheme="majorBidi" w:cstheme="majorBidi"/>
          <w:sz w:val="32"/>
          <w:szCs w:val="32"/>
          <w:cs/>
        </w:rPr>
        <w:t>โดยใช้วิธีการสุ่มตัวอย่างแบบสะดวก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Theme="majorBidi" w:hAnsiTheme="majorBidi" w:cstheme="majorBidi"/>
          <w:sz w:val="32"/>
          <w:szCs w:val="32"/>
        </w:rPr>
        <w:t>Convenience Sampling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909AA">
        <w:rPr>
          <w:rFonts w:asciiTheme="majorBidi" w:hAnsiTheme="majorBidi" w:cstheme="majorBidi"/>
          <w:sz w:val="32"/>
          <w:szCs w:val="32"/>
        </w:rPr>
        <w:t xml:space="preserve">400 </w:t>
      </w:r>
      <w:r w:rsidRPr="00B909AA">
        <w:rPr>
          <w:rFonts w:asciiTheme="majorBidi" w:hAnsiTheme="majorBidi" w:cstheme="majorBidi"/>
          <w:sz w:val="32"/>
          <w:szCs w:val="32"/>
          <w:cs/>
        </w:rPr>
        <w:t>ราย</w:t>
      </w:r>
      <w:r w:rsidR="00CF2A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โดยกำหนดความน่าจะเป็นของประชากรเท่ากับ </w:t>
      </w:r>
      <w:r>
        <w:rPr>
          <w:rFonts w:asciiTheme="majorBidi" w:hAnsiTheme="majorBidi" w:cstheme="majorBidi"/>
          <w:sz w:val="32"/>
          <w:szCs w:val="32"/>
        </w:rPr>
        <w:t>5</w:t>
      </w:r>
      <w:r w:rsidRPr="00B909AA">
        <w:rPr>
          <w:rFonts w:asciiTheme="majorBidi" w:hAnsiTheme="majorBidi" w:cstheme="majorBidi"/>
          <w:sz w:val="32"/>
          <w:szCs w:val="32"/>
        </w:rPr>
        <w:t xml:space="preserve">%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B909AA">
        <w:rPr>
          <w:rFonts w:asciiTheme="majorBidi" w:hAnsiTheme="majorBidi" w:cstheme="majorBidi"/>
          <w:sz w:val="32"/>
          <w:szCs w:val="32"/>
        </w:rPr>
        <w:t xml:space="preserve">0.05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ที่ระดับความเชื่อมั่น </w:t>
      </w:r>
      <w:r w:rsidRPr="00B909AA">
        <w:rPr>
          <w:rFonts w:asciiTheme="majorBidi" w:hAnsiTheme="majorBidi" w:cstheme="majorBidi"/>
          <w:sz w:val="32"/>
          <w:szCs w:val="32"/>
        </w:rPr>
        <w:t xml:space="preserve">95%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และมีค่าความคลาดเคลื่อนที่ </w:t>
      </w:r>
      <w:r w:rsidRPr="00B909AA">
        <w:rPr>
          <w:rFonts w:asciiTheme="majorBidi" w:hAnsiTheme="majorBidi" w:cstheme="majorBidi"/>
          <w:sz w:val="32"/>
          <w:szCs w:val="32"/>
        </w:rPr>
        <w:t xml:space="preserve">5% 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โดยคำนวณจากสูตร </w:t>
      </w:r>
      <w:r w:rsidRPr="00B909AA">
        <w:rPr>
          <w:rFonts w:asciiTheme="majorBidi" w:hAnsiTheme="majorBidi" w:cstheme="majorBidi"/>
          <w:sz w:val="32"/>
          <w:szCs w:val="32"/>
        </w:rPr>
        <w:t>Taro Yamane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>(</w:t>
      </w:r>
      <w:r w:rsidRPr="001A2D17">
        <w:rPr>
          <w:rFonts w:ascii="EucrosiaUPC" w:hAnsi="EucrosiaUPC" w:cs="EucrosiaUPC"/>
          <w:sz w:val="32"/>
          <w:szCs w:val="32"/>
          <w:cs/>
        </w:rPr>
        <w:t>เสกสิทธิ์ มุ่งรวยกลาง</w:t>
      </w:r>
      <w:r>
        <w:rPr>
          <w:rFonts w:ascii="EucrosiaUPC" w:hAnsi="EucrosiaUPC" w:cs="EucrosiaUPC"/>
          <w:sz w:val="32"/>
          <w:szCs w:val="32"/>
        </w:rPr>
        <w:t xml:space="preserve">, </w:t>
      </w:r>
      <w:r>
        <w:rPr>
          <w:rFonts w:ascii="EucrosiaUPC" w:hAnsi="EucrosiaUPC" w:cs="EucrosiaUPC" w:hint="cs"/>
          <w:sz w:val="32"/>
          <w:szCs w:val="32"/>
          <w:cs/>
        </w:rPr>
        <w:t>2559)</w:t>
      </w:r>
      <w:r w:rsidR="001510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4E29DB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60F5E">
        <w:rPr>
          <w:rFonts w:asciiTheme="majorBidi" w:hAnsiTheme="majorBidi" w:cstheme="majorBidi"/>
          <w:sz w:val="32"/>
          <w:szCs w:val="32"/>
          <w:cs/>
        </w:rPr>
        <w:t>ผู้วิจัยได้นำแบบสอบถามที่ได้จากกลุ่มตัวอย่างมาทำการรวบรวมและทำการประมวลผล โดยใช้โปรแกรมสำเร็จรูปทางสถิติ ทำการวิเคราะห์ข้อมูลอธิบายตัวแปรของการศึกษางานวิจัยครั้งนี้ไว้ ดังต่อไปนี้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151018" w:rsidRPr="00560F5E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60F5E">
        <w:rPr>
          <w:rFonts w:asciiTheme="majorBidi" w:hAnsiTheme="majorBidi" w:cstheme="majorBidi"/>
          <w:sz w:val="32"/>
          <w:szCs w:val="32"/>
          <w:cs/>
        </w:rPr>
        <w:t>สถิติเชิงพรรณนา (</w:t>
      </w:r>
      <w:r w:rsidRPr="00560F5E">
        <w:rPr>
          <w:rFonts w:asciiTheme="majorBidi" w:hAnsiTheme="majorBidi" w:cstheme="majorBidi"/>
          <w:sz w:val="32"/>
          <w:szCs w:val="32"/>
        </w:rPr>
        <w:t xml:space="preserve">Descriptive Statistic) </w:t>
      </w:r>
      <w:r>
        <w:rPr>
          <w:rFonts w:asciiTheme="majorBidi" w:hAnsiTheme="majorBidi" w:cstheme="majorBidi"/>
          <w:sz w:val="32"/>
          <w:szCs w:val="32"/>
          <w:cs/>
        </w:rPr>
        <w:t>การ</w:t>
      </w:r>
      <w:r w:rsidRPr="00560F5E">
        <w:rPr>
          <w:rFonts w:asciiTheme="majorBidi" w:hAnsiTheme="majorBidi" w:cstheme="majorBidi"/>
          <w:sz w:val="32"/>
          <w:szCs w:val="32"/>
          <w:cs/>
        </w:rPr>
        <w:t>วิเคราะห์ข้อมูลเบื้องต้นเพื่ออธิบายข้อมูลเกี่ยวกับลักษณะทั่วไปของ</w:t>
      </w:r>
      <w:r>
        <w:rPr>
          <w:rFonts w:asciiTheme="majorBidi" w:hAnsiTheme="majorBidi" w:cstheme="majorBidi" w:hint="cs"/>
          <w:sz w:val="32"/>
          <w:szCs w:val="32"/>
          <w:cs/>
        </w:rPr>
        <w:t>กลุ่ม</w:t>
      </w:r>
      <w:r w:rsidRPr="00560F5E">
        <w:rPr>
          <w:rFonts w:asciiTheme="majorBidi" w:hAnsiTheme="majorBidi" w:cstheme="majorBidi"/>
          <w:sz w:val="32"/>
          <w:szCs w:val="32"/>
          <w:cs/>
        </w:rPr>
        <w:t>ผู้ตอบแบบสอบถามได้แก่ เพศ อายุ และประสบการณ์ แสดงค่าร้อยละ (</w:t>
      </w:r>
      <w:r w:rsidRPr="00560F5E">
        <w:rPr>
          <w:rFonts w:asciiTheme="majorBidi" w:hAnsiTheme="majorBidi" w:cstheme="majorBidi"/>
          <w:sz w:val="32"/>
          <w:szCs w:val="32"/>
        </w:rPr>
        <w:t xml:space="preserve">Percentage) </w:t>
      </w:r>
      <w:r w:rsidRPr="00560F5E">
        <w:rPr>
          <w:rFonts w:asciiTheme="majorBidi" w:hAnsiTheme="majorBidi" w:cstheme="majorBidi"/>
          <w:sz w:val="32"/>
          <w:szCs w:val="32"/>
          <w:cs/>
        </w:rPr>
        <w:t>และค่าความถี่ (</w:t>
      </w:r>
      <w:r w:rsidRPr="00560F5E">
        <w:rPr>
          <w:rFonts w:asciiTheme="majorBidi" w:hAnsiTheme="majorBidi" w:cstheme="majorBidi"/>
          <w:sz w:val="32"/>
          <w:szCs w:val="32"/>
        </w:rPr>
        <w:t xml:space="preserve">Frequency) </w:t>
      </w:r>
      <w:r w:rsidR="004E29DB">
        <w:rPr>
          <w:rFonts w:asciiTheme="majorBidi" w:hAnsiTheme="majorBidi" w:cstheme="majorBidi"/>
          <w:sz w:val="32"/>
          <w:szCs w:val="32"/>
          <w:cs/>
        </w:rPr>
        <w:t>สำหรับ</w:t>
      </w:r>
      <w:r w:rsidR="004E29DB">
        <w:rPr>
          <w:rFonts w:asciiTheme="majorBidi" w:hAnsiTheme="majorBidi" w:cstheme="majorBidi" w:hint="cs"/>
          <w:sz w:val="32"/>
          <w:szCs w:val="32"/>
          <w:cs/>
        </w:rPr>
        <w:t>ปัจจัยการยอมรับและการใช้เทคโนโลยี</w:t>
      </w:r>
      <w:r w:rsidRPr="00560F5E">
        <w:rPr>
          <w:rFonts w:asciiTheme="majorBidi" w:hAnsiTheme="majorBidi" w:cstheme="majorBidi"/>
          <w:sz w:val="32"/>
          <w:szCs w:val="32"/>
          <w:cs/>
        </w:rPr>
        <w:t xml:space="preserve"> ใช้ค่าเฉลี่ย (</w:t>
      </w:r>
      <w:r w:rsidRPr="00560F5E">
        <w:rPr>
          <w:rFonts w:asciiTheme="majorBidi" w:hAnsiTheme="majorBidi" w:cstheme="majorBidi"/>
          <w:sz w:val="32"/>
          <w:szCs w:val="32"/>
        </w:rPr>
        <w:t xml:space="preserve">Mean) </w:t>
      </w:r>
      <w:r w:rsidRPr="00560F5E">
        <w:rPr>
          <w:rFonts w:asciiTheme="majorBidi" w:hAnsiTheme="majorBidi" w:cstheme="majorBidi"/>
          <w:sz w:val="32"/>
          <w:szCs w:val="32"/>
          <w:cs/>
        </w:rPr>
        <w:t>และค่าส่วนเบี่ยงเบน (</w:t>
      </w:r>
      <w:r w:rsidRPr="00560F5E">
        <w:rPr>
          <w:rFonts w:asciiTheme="majorBidi" w:hAnsiTheme="majorBidi" w:cstheme="majorBidi"/>
          <w:sz w:val="32"/>
          <w:szCs w:val="32"/>
        </w:rPr>
        <w:t>Standard Deviation)</w:t>
      </w:r>
    </w:p>
    <w:p w:rsidR="004E29DB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60F5E">
        <w:rPr>
          <w:rFonts w:asciiTheme="majorBidi" w:hAnsiTheme="majorBidi" w:cstheme="majorBidi"/>
          <w:sz w:val="32"/>
          <w:szCs w:val="32"/>
          <w:cs/>
        </w:rPr>
        <w:t>สถิติเชิงอนุมาน (</w:t>
      </w:r>
      <w:r w:rsidRPr="00560F5E">
        <w:rPr>
          <w:rFonts w:asciiTheme="majorBidi" w:hAnsiTheme="majorBidi" w:cstheme="majorBidi"/>
          <w:sz w:val="32"/>
          <w:szCs w:val="32"/>
        </w:rPr>
        <w:t xml:space="preserve">Inferential Statistics) </w:t>
      </w:r>
      <w:r w:rsidRPr="00560F5E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ข้อมูลโดยใช้สถิติเพื่อหาความแตกต่างและความสัมพันธ์ของข้อมูลเพื่อทดสอบสมมติฐานงานวิจัย </w:t>
      </w:r>
    </w:p>
    <w:p w:rsidR="004E29DB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60F5E">
        <w:rPr>
          <w:rFonts w:asciiTheme="majorBidi" w:hAnsiTheme="majorBidi" w:cstheme="majorBidi"/>
          <w:sz w:val="32"/>
          <w:szCs w:val="32"/>
          <w:cs/>
        </w:rPr>
        <w:t xml:space="preserve">1. </w:t>
      </w:r>
      <w:proofErr w:type="gramStart"/>
      <w:r w:rsidRPr="00560F5E">
        <w:rPr>
          <w:rFonts w:asciiTheme="majorBidi" w:hAnsiTheme="majorBidi" w:cstheme="majorBidi"/>
          <w:sz w:val="32"/>
          <w:szCs w:val="32"/>
        </w:rPr>
        <w:t>t-test</w:t>
      </w:r>
      <w:proofErr w:type="gramEnd"/>
      <w:r w:rsidRPr="00560F5E">
        <w:rPr>
          <w:rFonts w:asciiTheme="majorBidi" w:hAnsiTheme="majorBidi" w:cstheme="majorBidi"/>
          <w:sz w:val="32"/>
          <w:szCs w:val="32"/>
        </w:rPr>
        <w:t xml:space="preserve"> </w:t>
      </w:r>
      <w:r w:rsidRPr="00560F5E">
        <w:rPr>
          <w:rFonts w:asciiTheme="majorBidi" w:hAnsiTheme="majorBidi" w:cstheme="majorBidi"/>
          <w:sz w:val="32"/>
          <w:szCs w:val="32"/>
          <w:cs/>
        </w:rPr>
        <w:t>เพื่อทดสอบความแตกต่างระหว่างตัวแปรเพศของเพศชายและเพศ</w:t>
      </w:r>
    </w:p>
    <w:p w:rsidR="00151018" w:rsidRDefault="004E29DB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60F5E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="00151018" w:rsidRPr="00560F5E">
        <w:rPr>
          <w:rFonts w:asciiTheme="majorBidi" w:hAnsiTheme="majorBidi" w:cstheme="majorBidi"/>
          <w:sz w:val="32"/>
          <w:szCs w:val="32"/>
        </w:rPr>
        <w:t xml:space="preserve">2. F-test </w:t>
      </w:r>
      <w:r w:rsidR="0060085A">
        <w:rPr>
          <w:rFonts w:asciiTheme="majorBidi" w:hAnsiTheme="majorBidi" w:cstheme="majorBidi"/>
          <w:sz w:val="32"/>
          <w:szCs w:val="32"/>
          <w:cs/>
        </w:rPr>
        <w:t>หรือ</w:t>
      </w:r>
      <w:r w:rsidR="0060085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1018" w:rsidRPr="00560F5E">
        <w:rPr>
          <w:rFonts w:asciiTheme="majorBidi" w:hAnsiTheme="majorBidi" w:cstheme="majorBidi"/>
          <w:sz w:val="32"/>
          <w:szCs w:val="32"/>
        </w:rPr>
        <w:t xml:space="preserve">One way ANOWA </w:t>
      </w:r>
      <w:r w:rsidR="00151018" w:rsidRPr="00560F5E">
        <w:rPr>
          <w:rFonts w:asciiTheme="majorBidi" w:hAnsiTheme="majorBidi" w:cstheme="majorBidi"/>
          <w:sz w:val="32"/>
          <w:szCs w:val="32"/>
          <w:cs/>
        </w:rPr>
        <w:t xml:space="preserve">เพื่อทดสอบความแตกต่างระหว่างตัวแปรที่แบ่งได้มากกว่า </w:t>
      </w:r>
      <w:r w:rsidR="00151018" w:rsidRPr="00560F5E">
        <w:rPr>
          <w:rFonts w:asciiTheme="majorBidi" w:hAnsiTheme="majorBidi" w:cstheme="majorBidi"/>
          <w:sz w:val="32"/>
          <w:szCs w:val="32"/>
        </w:rPr>
        <w:t xml:space="preserve">2 </w:t>
      </w:r>
      <w:r w:rsidR="00151018" w:rsidRPr="00560F5E">
        <w:rPr>
          <w:rFonts w:asciiTheme="majorBidi" w:hAnsiTheme="majorBidi" w:cstheme="majorBidi"/>
          <w:sz w:val="32"/>
          <w:szCs w:val="32"/>
          <w:cs/>
        </w:rPr>
        <w:t xml:space="preserve">กลุ่ม ของปัจจัยส่วนบุคคลด้านอายุ ประสบการณ์ จากนั้นใช้ </w:t>
      </w:r>
      <w:r w:rsidR="00151018" w:rsidRPr="00560F5E">
        <w:rPr>
          <w:rFonts w:asciiTheme="majorBidi" w:hAnsiTheme="majorBidi" w:cstheme="majorBidi"/>
          <w:sz w:val="32"/>
          <w:szCs w:val="32"/>
        </w:rPr>
        <w:t xml:space="preserve">Post-Hoc test </w:t>
      </w:r>
      <w:r w:rsidR="00151018" w:rsidRPr="00560F5E">
        <w:rPr>
          <w:rFonts w:asciiTheme="majorBidi" w:hAnsiTheme="majorBidi" w:cstheme="majorBidi"/>
          <w:sz w:val="32"/>
          <w:szCs w:val="32"/>
          <w:cs/>
        </w:rPr>
        <w:t>(</w:t>
      </w:r>
      <w:r w:rsidR="00151018" w:rsidRPr="00560F5E">
        <w:rPr>
          <w:rFonts w:asciiTheme="majorBidi" w:hAnsiTheme="majorBidi" w:cstheme="majorBidi"/>
          <w:sz w:val="32"/>
          <w:szCs w:val="32"/>
        </w:rPr>
        <w:t>LSD</w:t>
      </w:r>
      <w:r w:rsidR="00151018" w:rsidRPr="00560F5E">
        <w:rPr>
          <w:rFonts w:asciiTheme="majorBidi" w:hAnsiTheme="majorBidi" w:cstheme="majorBidi"/>
          <w:sz w:val="32"/>
          <w:szCs w:val="32"/>
          <w:cs/>
        </w:rPr>
        <w:t>) เพื่อเปรียบเทียบค่าเฉลี่ยรายคู่</w:t>
      </w:r>
    </w:p>
    <w:p w:rsidR="00AC194E" w:rsidRDefault="00151018" w:rsidP="00151018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60F5E">
        <w:rPr>
          <w:rFonts w:asciiTheme="majorBidi" w:hAnsiTheme="majorBidi" w:cstheme="majorBidi"/>
          <w:sz w:val="32"/>
          <w:szCs w:val="32"/>
        </w:rPr>
        <w:t xml:space="preserve">3. </w:t>
      </w:r>
      <w:r w:rsidRPr="00560F5E">
        <w:rPr>
          <w:rFonts w:asciiTheme="majorBidi" w:hAnsiTheme="majorBidi" w:cstheme="majorBidi"/>
          <w:sz w:val="32"/>
          <w:szCs w:val="32"/>
          <w:cs/>
        </w:rPr>
        <w:t>การวิเคราะห์ถดถอยพหุคูณ (</w:t>
      </w:r>
      <w:r w:rsidRPr="00560F5E">
        <w:rPr>
          <w:rFonts w:asciiTheme="majorBidi" w:hAnsiTheme="majorBidi" w:cstheme="majorBidi"/>
          <w:sz w:val="32"/>
          <w:szCs w:val="32"/>
        </w:rPr>
        <w:t xml:space="preserve">Multiple Regression Analysis) </w:t>
      </w:r>
      <w:r w:rsidRPr="00560F5E">
        <w:rPr>
          <w:rFonts w:asciiTheme="majorBidi" w:hAnsiTheme="majorBidi" w:cstheme="majorBidi"/>
          <w:sz w:val="32"/>
          <w:szCs w:val="32"/>
          <w:cs/>
        </w:rPr>
        <w:t xml:space="preserve">เป็นการวิเคราะห์ข้อมูลเพื่อหาอิทธิพลของตัวแปรอิสระที่มีผลต่อตัวแปรตามงานวิจัย โดยในงานนี้ได้ใช้วิธีการวิเคราะห์ถดถอยพหุคูณแบบ </w:t>
      </w:r>
      <w:r w:rsidRPr="00560F5E">
        <w:rPr>
          <w:rFonts w:asciiTheme="majorBidi" w:hAnsiTheme="majorBidi" w:cstheme="majorBidi"/>
          <w:sz w:val="32"/>
          <w:szCs w:val="32"/>
        </w:rPr>
        <w:t xml:space="preserve">Enter </w:t>
      </w:r>
      <w:r w:rsidRPr="00560F5E">
        <w:rPr>
          <w:rFonts w:asciiTheme="majorBidi" w:hAnsiTheme="majorBidi" w:cstheme="majorBidi"/>
          <w:sz w:val="32"/>
          <w:szCs w:val="32"/>
          <w:cs/>
        </w:rPr>
        <w:t xml:space="preserve">และกำหนดระดับนัยสำคัญทางสถิติที่ </w:t>
      </w:r>
      <w:r w:rsidRPr="00560F5E">
        <w:rPr>
          <w:rFonts w:asciiTheme="majorBidi" w:hAnsiTheme="majorBidi" w:cstheme="majorBidi"/>
          <w:sz w:val="32"/>
          <w:szCs w:val="32"/>
        </w:rPr>
        <w:t>0.05</w:t>
      </w:r>
    </w:p>
    <w:p w:rsidR="00721086" w:rsidRDefault="00721086" w:rsidP="00721086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ผลการศึกษา </w:t>
      </w:r>
    </w:p>
    <w:p w:rsidR="00014D7D" w:rsidRDefault="00014D7D" w:rsidP="00721086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การศึกษาเรื่อง ปัจจัยการยอมรับเทคโนโลยีที่มีอิทธิพลต่อการตัดสินใจใช้บริการ </w:t>
      </w:r>
      <w:r w:rsidRPr="00B909AA">
        <w:rPr>
          <w:rFonts w:asciiTheme="majorBidi" w:hAnsiTheme="majorBidi" w:cstheme="majorBidi"/>
          <w:sz w:val="32"/>
          <w:szCs w:val="32"/>
        </w:rPr>
        <w:t xml:space="preserve">QR Code </w:t>
      </w:r>
      <w:r w:rsidRPr="00B909AA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B909AA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B909AA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เป็นการศึกษาเชิงปริมาณ (</w:t>
      </w:r>
      <w:r w:rsidRPr="00B909AA">
        <w:rPr>
          <w:rFonts w:asciiTheme="majorBidi" w:hAnsiTheme="majorBidi" w:cstheme="majorBidi"/>
          <w:sz w:val="32"/>
          <w:szCs w:val="32"/>
        </w:rPr>
        <w:t>Quantitative Research)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909A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B909AA">
        <w:rPr>
          <w:rFonts w:asciiTheme="majorBidi" w:hAnsiTheme="majorBidi" w:cstheme="majorBidi"/>
          <w:sz w:val="32"/>
          <w:szCs w:val="32"/>
        </w:rPr>
        <w:t xml:space="preserve">400 </w:t>
      </w:r>
      <w:r w:rsidRPr="00B909AA">
        <w:rPr>
          <w:rFonts w:asciiTheme="majorBidi" w:hAnsiTheme="majorBidi" w:cstheme="majorBidi"/>
          <w:sz w:val="32"/>
          <w:szCs w:val="32"/>
          <w:cs/>
        </w:rPr>
        <w:t>ราย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โดยมีผลการวิเคราะห์ข้อมูล ดังนี้</w:t>
      </w:r>
    </w:p>
    <w:p w:rsidR="004E4A39" w:rsidRPr="00712786" w:rsidRDefault="00CF2AE2" w:rsidP="004E4A39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712786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กลุ่มตัวอย่างลูกค้าธนาคารกรุงเทพ จำกัด (มหาชน) ในเขตอำเภอหาดใหญ่ จังหวัดสงขลา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400 </w:t>
      </w:r>
      <w:r w:rsidRPr="00712786">
        <w:rPr>
          <w:rFonts w:asciiTheme="majorBidi" w:hAnsiTheme="majorBidi" w:cstheme="majorBidi"/>
          <w:sz w:val="32"/>
          <w:szCs w:val="32"/>
          <w:cs/>
        </w:rPr>
        <w:t>คน สามารถจำแนกข้อมูลปัจจัยส่วนบุคคลได้ ดังนี้</w:t>
      </w:r>
    </w:p>
    <w:p w:rsidR="00CF2AE2" w:rsidRPr="00712786" w:rsidRDefault="00CF2AE2" w:rsidP="00CF2AE2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712786">
        <w:rPr>
          <w:rFonts w:asciiTheme="majorBidi" w:hAnsiTheme="majorBidi" w:cstheme="majorBidi"/>
          <w:b/>
          <w:bCs/>
          <w:sz w:val="32"/>
          <w:szCs w:val="32"/>
          <w:cs/>
        </w:rPr>
        <w:t>เพศ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 พบว่ากลุ่มตัวอย่างส่วนใหญ่เป็นเพศหญิง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242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 xml:space="preserve">60.50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ส่วนที่เหลือเป็นเพศชาย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158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>39.50</w:t>
      </w:r>
    </w:p>
    <w:p w:rsidR="00CF2AE2" w:rsidRDefault="00CF2AE2" w:rsidP="004E4A39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12786">
        <w:rPr>
          <w:rFonts w:asciiTheme="majorBidi" w:hAnsiTheme="majorBidi" w:cstheme="majorBidi"/>
          <w:b/>
          <w:bCs/>
          <w:sz w:val="32"/>
          <w:szCs w:val="32"/>
          <w:cs/>
        </w:rPr>
        <w:t>อายุ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กลุ่มตัวอย่างส่วนใหญ่มีอายุระหว่าง </w:t>
      </w:r>
      <w:r w:rsidRPr="00712786">
        <w:rPr>
          <w:rFonts w:asciiTheme="majorBidi" w:hAnsiTheme="majorBidi" w:cstheme="majorBidi"/>
          <w:sz w:val="32"/>
          <w:szCs w:val="32"/>
        </w:rPr>
        <w:t xml:space="preserve">31-40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132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 xml:space="preserve">33.00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รองลงมามีอายุระหว่าง </w:t>
      </w:r>
      <w:r w:rsidRPr="00712786">
        <w:rPr>
          <w:rFonts w:asciiTheme="majorBidi" w:hAnsiTheme="majorBidi" w:cstheme="majorBidi"/>
          <w:sz w:val="32"/>
          <w:szCs w:val="32"/>
        </w:rPr>
        <w:t xml:space="preserve">20-30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130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 xml:space="preserve">32.50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อายุระหว่าง </w:t>
      </w:r>
      <w:r w:rsidRPr="00712786">
        <w:rPr>
          <w:rFonts w:asciiTheme="majorBidi" w:hAnsiTheme="majorBidi" w:cstheme="majorBidi"/>
          <w:sz w:val="32"/>
          <w:szCs w:val="32"/>
        </w:rPr>
        <w:t xml:space="preserve">41-50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72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 xml:space="preserve">18.00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อายุระหว่าง </w:t>
      </w:r>
      <w:r w:rsidRPr="00712786">
        <w:rPr>
          <w:rFonts w:asciiTheme="majorBidi" w:hAnsiTheme="majorBidi" w:cstheme="majorBidi"/>
          <w:sz w:val="32"/>
          <w:szCs w:val="32"/>
        </w:rPr>
        <w:t xml:space="preserve">51-60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40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 xml:space="preserve">10.0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และอายุต่ำกว่า </w:t>
      </w:r>
      <w:r w:rsidRPr="00712786">
        <w:rPr>
          <w:rFonts w:asciiTheme="majorBidi" w:hAnsiTheme="majorBidi" w:cstheme="majorBidi"/>
          <w:sz w:val="32"/>
          <w:szCs w:val="32"/>
        </w:rPr>
        <w:t xml:space="preserve">20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ปี จำนวน </w:t>
      </w:r>
      <w:r w:rsidRPr="00712786">
        <w:rPr>
          <w:rFonts w:asciiTheme="majorBidi" w:hAnsiTheme="majorBidi" w:cstheme="majorBidi"/>
          <w:sz w:val="32"/>
          <w:szCs w:val="32"/>
        </w:rPr>
        <w:t xml:space="preserve">26 </w:t>
      </w:r>
      <w:r w:rsidRPr="00712786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712786">
        <w:rPr>
          <w:rFonts w:asciiTheme="majorBidi" w:hAnsiTheme="majorBidi" w:cstheme="majorBidi"/>
          <w:sz w:val="32"/>
          <w:szCs w:val="32"/>
        </w:rPr>
        <w:t xml:space="preserve">6.50 </w:t>
      </w:r>
      <w:r w:rsidRPr="00712786">
        <w:rPr>
          <w:rFonts w:asciiTheme="majorBidi" w:hAnsiTheme="majorBidi" w:cstheme="majorBidi"/>
          <w:sz w:val="32"/>
          <w:szCs w:val="32"/>
          <w:cs/>
        </w:rPr>
        <w:t>ตามลำดับ</w:t>
      </w:r>
    </w:p>
    <w:p w:rsidR="004E4A39" w:rsidRDefault="004E4A39" w:rsidP="004E4A39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3138A">
        <w:rPr>
          <w:rFonts w:asciiTheme="majorBidi" w:hAnsiTheme="majorBidi" w:cstheme="majorBidi"/>
          <w:b/>
          <w:bCs/>
          <w:sz w:val="32"/>
          <w:szCs w:val="32"/>
          <w:cs/>
        </w:rPr>
        <w:t>ความถี่ในการใช้บริการธนาคารผ่าน</w:t>
      </w:r>
      <w:proofErr w:type="spellStart"/>
      <w:r w:rsidRPr="0063138A">
        <w:rPr>
          <w:rFonts w:asciiTheme="majorBidi" w:hAnsiTheme="majorBidi" w:cstheme="majorBidi"/>
          <w:b/>
          <w:bCs/>
          <w:sz w:val="32"/>
          <w:szCs w:val="32"/>
          <w:cs/>
        </w:rPr>
        <w:t>สมาร์ทโฟน</w:t>
      </w:r>
      <w:proofErr w:type="spellEnd"/>
      <w:r w:rsidRPr="0063138A">
        <w:rPr>
          <w:rFonts w:asciiTheme="majorBidi" w:hAnsiTheme="majorBidi" w:cstheme="majorBidi"/>
          <w:sz w:val="32"/>
          <w:szCs w:val="32"/>
        </w:rPr>
        <w:t xml:space="preserve"> </w:t>
      </w:r>
      <w:r w:rsidRPr="0063138A">
        <w:rPr>
          <w:rFonts w:asciiTheme="majorBidi" w:hAnsiTheme="majorBidi" w:cstheme="majorBidi"/>
          <w:sz w:val="32"/>
          <w:szCs w:val="32"/>
          <w:cs/>
        </w:rPr>
        <w:t>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3138A">
        <w:rPr>
          <w:rFonts w:asciiTheme="majorBidi" w:hAnsiTheme="majorBidi" w:cstheme="majorBidi"/>
          <w:sz w:val="32"/>
          <w:szCs w:val="32"/>
          <w:cs/>
        </w:rPr>
        <w:t>กลุ่มตัวอย่างส่วนใหญ่มีความถี่ในการใช้บริการธนาคารผ่าน</w:t>
      </w:r>
      <w:proofErr w:type="spellStart"/>
      <w:r w:rsidRPr="0063138A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3138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3138A">
        <w:rPr>
          <w:rFonts w:asciiTheme="majorBidi" w:hAnsiTheme="majorBidi" w:cstheme="majorBidi"/>
          <w:sz w:val="32"/>
          <w:szCs w:val="32"/>
        </w:rPr>
        <w:t xml:space="preserve">2-5 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ครั้งต่อสัปดาห์ จำนวน </w:t>
      </w:r>
      <w:r w:rsidRPr="0063138A">
        <w:rPr>
          <w:rFonts w:asciiTheme="majorBidi" w:hAnsiTheme="majorBidi" w:cstheme="majorBidi"/>
          <w:sz w:val="32"/>
          <w:szCs w:val="32"/>
        </w:rPr>
        <w:t xml:space="preserve">196 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63138A">
        <w:rPr>
          <w:rFonts w:asciiTheme="majorBidi" w:hAnsiTheme="majorBidi" w:cstheme="majorBidi"/>
          <w:sz w:val="32"/>
          <w:szCs w:val="32"/>
        </w:rPr>
        <w:t xml:space="preserve">49.00 </w:t>
      </w:r>
      <w:r w:rsidRPr="0063138A">
        <w:rPr>
          <w:rFonts w:asciiTheme="majorBidi" w:hAnsiTheme="majorBidi" w:cstheme="majorBidi"/>
          <w:sz w:val="32"/>
          <w:szCs w:val="32"/>
          <w:cs/>
        </w:rPr>
        <w:t>รองลงมามีความถี่ในการใช้บริการธนาคารผ่าน</w:t>
      </w:r>
      <w:proofErr w:type="spellStart"/>
      <w:r w:rsidRPr="0063138A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3138A">
        <w:rPr>
          <w:rFonts w:asciiTheme="majorBidi" w:hAnsiTheme="majorBidi" w:cstheme="majorBidi"/>
          <w:sz w:val="32"/>
          <w:szCs w:val="32"/>
        </w:rPr>
        <w:t xml:space="preserve"> 1 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ครั้งต่อสัปดาห์ จำนวน </w:t>
      </w:r>
      <w:r w:rsidRPr="0063138A">
        <w:rPr>
          <w:rFonts w:asciiTheme="majorBidi" w:hAnsiTheme="majorBidi" w:cstheme="majorBidi"/>
          <w:sz w:val="32"/>
          <w:szCs w:val="32"/>
        </w:rPr>
        <w:t xml:space="preserve">114 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63138A">
        <w:rPr>
          <w:rFonts w:asciiTheme="majorBidi" w:hAnsiTheme="majorBidi" w:cstheme="majorBidi"/>
          <w:sz w:val="32"/>
          <w:szCs w:val="32"/>
        </w:rPr>
        <w:t>28.50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 และมีความถี่ในการใช้บริการธนาคารผ่าน</w:t>
      </w:r>
      <w:proofErr w:type="spellStart"/>
      <w:r w:rsidRPr="0063138A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3138A">
        <w:rPr>
          <w:rFonts w:asciiTheme="majorBidi" w:hAnsiTheme="majorBidi" w:cstheme="majorBidi"/>
          <w:sz w:val="32"/>
          <w:szCs w:val="32"/>
          <w:cs/>
        </w:rPr>
        <w:t xml:space="preserve"> มากกว่า </w:t>
      </w:r>
      <w:r w:rsidRPr="0063138A">
        <w:rPr>
          <w:rFonts w:asciiTheme="majorBidi" w:hAnsiTheme="majorBidi" w:cstheme="majorBidi"/>
          <w:sz w:val="32"/>
          <w:szCs w:val="32"/>
        </w:rPr>
        <w:t xml:space="preserve">5 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ครั้งต่อสัปดาห์ จำนวน </w:t>
      </w:r>
      <w:r w:rsidRPr="0063138A">
        <w:rPr>
          <w:rFonts w:asciiTheme="majorBidi" w:hAnsiTheme="majorBidi" w:cstheme="majorBidi"/>
          <w:sz w:val="32"/>
          <w:szCs w:val="32"/>
        </w:rPr>
        <w:t xml:space="preserve">90 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คน คิดเป็นร้อยละ </w:t>
      </w:r>
      <w:r w:rsidRPr="0063138A">
        <w:rPr>
          <w:rFonts w:asciiTheme="majorBidi" w:hAnsiTheme="majorBidi" w:cstheme="majorBidi"/>
          <w:sz w:val="32"/>
          <w:szCs w:val="32"/>
        </w:rPr>
        <w:t>22.50</w:t>
      </w:r>
      <w:r w:rsidRPr="0063138A">
        <w:rPr>
          <w:rFonts w:asciiTheme="majorBidi" w:hAnsiTheme="majorBidi" w:cstheme="majorBidi"/>
          <w:sz w:val="32"/>
          <w:szCs w:val="32"/>
          <w:cs/>
        </w:rPr>
        <w:t xml:space="preserve"> ตามลำดับ</w:t>
      </w:r>
    </w:p>
    <w:p w:rsidR="004E4A39" w:rsidRDefault="004E4A39" w:rsidP="00CF2AE2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E4A39" w:rsidRDefault="004E4A39" w:rsidP="00CF2AE2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4E4A39" w:rsidRPr="00014D7D" w:rsidRDefault="004E4A39" w:rsidP="00CF2AE2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A64976" w:rsidRPr="00A64976" w:rsidRDefault="00014D7D" w:rsidP="00A64976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  <w:r w:rsidRPr="00A6497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A64976">
        <w:rPr>
          <w:rFonts w:asciiTheme="majorBidi" w:hAnsiTheme="majorBidi" w:cstheme="majorBidi"/>
          <w:b/>
          <w:bCs/>
          <w:sz w:val="32"/>
          <w:szCs w:val="32"/>
        </w:rPr>
        <w:t xml:space="preserve"> 1 </w:t>
      </w:r>
      <w:r w:rsidRPr="00A64976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การวิเคราะห์ความแตกต่างของปัจจัยส่วนบุคคลต่อการตัดสินใจใช้บริการ </w:t>
      </w:r>
      <w:r w:rsidRPr="00A64976">
        <w:rPr>
          <w:rFonts w:asciiTheme="majorBidi" w:hAnsiTheme="majorBidi" w:cstheme="majorBidi"/>
          <w:sz w:val="32"/>
          <w:szCs w:val="32"/>
        </w:rPr>
        <w:t>QR Code</w:t>
      </w:r>
      <w:r w:rsidRPr="00A64976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A64976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A64976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  <w:r w:rsidRPr="00A64976">
        <w:rPr>
          <w:rFonts w:asciiTheme="majorBidi" w:hAnsiTheme="majorBidi" w:cstheme="majorBidi"/>
          <w:sz w:val="32"/>
          <w:szCs w:val="32"/>
        </w:rPr>
        <w:t xml:space="preserve"> </w:t>
      </w:r>
      <w:r w:rsidRPr="00A64976">
        <w:rPr>
          <w:rFonts w:asciiTheme="majorBidi" w:hAnsiTheme="majorBidi" w:cstheme="majorBidi"/>
          <w:sz w:val="32"/>
          <w:szCs w:val="32"/>
          <w:cs/>
        </w:rPr>
        <w:t>ด้านความถี่ในการใช้บริการ</w:t>
      </w:r>
      <w:r w:rsidRPr="00A64976">
        <w:rPr>
          <w:rFonts w:asciiTheme="majorBidi" w:hAnsiTheme="majorBidi" w:cstheme="majorBidi"/>
          <w:sz w:val="32"/>
          <w:szCs w:val="32"/>
          <w:cs/>
        </w:rPr>
        <w:tab/>
      </w:r>
      <w:r w:rsidRPr="00A64976">
        <w:rPr>
          <w:rFonts w:asciiTheme="majorBidi" w:hAnsiTheme="majorBidi" w:cstheme="majorBidi"/>
          <w:sz w:val="32"/>
          <w:szCs w:val="32"/>
          <w:cs/>
        </w:rPr>
        <w:tab/>
      </w:r>
    </w:p>
    <w:p w:rsidR="00014D7D" w:rsidRDefault="00A64976" w:rsidP="00A64976">
      <w:pPr>
        <w:pStyle w:val="a3"/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</w:t>
      </w:r>
      <w:r w:rsidRPr="00A64976">
        <w:rPr>
          <w:rFonts w:asciiTheme="majorBidi" w:hAnsiTheme="majorBidi" w:cstheme="majorBidi"/>
          <w:sz w:val="32"/>
          <w:szCs w:val="32"/>
          <w:cs/>
        </w:rPr>
        <w:t>(</w:t>
      </w:r>
      <w:r w:rsidRPr="00A64976">
        <w:rPr>
          <w:rFonts w:asciiTheme="majorBidi" w:hAnsiTheme="majorBidi" w:cstheme="majorBidi"/>
          <w:sz w:val="32"/>
          <w:szCs w:val="32"/>
        </w:rPr>
        <w:t>n=400</w:t>
      </w:r>
      <w:r w:rsidRPr="00A64976">
        <w:rPr>
          <w:rFonts w:asciiTheme="majorBidi" w:hAnsiTheme="majorBidi" w:cstheme="majorBidi"/>
          <w:sz w:val="32"/>
          <w:szCs w:val="32"/>
          <w:cs/>
        </w:rPr>
        <w:t>)</w:t>
      </w:r>
      <w:r w:rsidR="00014D7D">
        <w:rPr>
          <w:cs/>
        </w:rPr>
        <w:tab/>
      </w:r>
      <w:r w:rsidR="00014D7D">
        <w:rPr>
          <w:cs/>
        </w:rPr>
        <w:tab/>
      </w:r>
      <w:r w:rsidR="00014D7D">
        <w:rPr>
          <w:cs/>
        </w:rPr>
        <w:tab/>
      </w:r>
      <w:r w:rsidR="00014D7D">
        <w:rPr>
          <w:cs/>
        </w:rPr>
        <w:tab/>
      </w:r>
      <w:r w:rsidR="00014D7D">
        <w:rPr>
          <w:cs/>
        </w:rPr>
        <w:tab/>
      </w:r>
      <w:r w:rsidR="00014D7D">
        <w:rPr>
          <w:rFonts w:hint="cs"/>
          <w:cs/>
        </w:rPr>
        <w:t xml:space="preserve">                                                                                                                     </w:t>
      </w:r>
      <w:r w:rsidR="00D74FDB">
        <w:rPr>
          <w:rFonts w:hint="cs"/>
          <w:cs/>
        </w:rPr>
        <w:t xml:space="preserve">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</w:p>
    <w:p w:rsidR="00014D7D" w:rsidRDefault="00014D7D" w:rsidP="00014D7D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528E5">
        <w:rPr>
          <w:rFonts w:hint="cs"/>
          <w:noProof/>
          <w:szCs w:val="22"/>
          <w:cs/>
        </w:rPr>
        <w:drawing>
          <wp:inline distT="0" distB="0" distL="0" distR="0" wp14:anchorId="2FDFAE91" wp14:editId="3338B5E9">
            <wp:extent cx="5702300" cy="1733550"/>
            <wp:effectExtent l="0" t="0" r="0" b="0"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E2" w:rsidRPr="006528E5" w:rsidRDefault="00014D7D" w:rsidP="00014D7D">
      <w:pPr>
        <w:pStyle w:val="a3"/>
        <w:rPr>
          <w:rFonts w:asciiTheme="majorBidi" w:hAnsiTheme="majorBidi" w:cstheme="majorBidi"/>
          <w:sz w:val="32"/>
          <w:szCs w:val="32"/>
        </w:rPr>
      </w:pPr>
      <w:r w:rsidRPr="006528E5">
        <w:rPr>
          <w:rFonts w:asciiTheme="majorBidi" w:hAnsiTheme="majorBidi" w:cstheme="majorBidi"/>
          <w:sz w:val="32"/>
          <w:szCs w:val="32"/>
          <w:cs/>
        </w:rPr>
        <w:t xml:space="preserve">หมายเหตุ </w:t>
      </w:r>
      <w:r w:rsidRPr="006528E5">
        <w:rPr>
          <w:rFonts w:asciiTheme="majorBidi" w:hAnsiTheme="majorBidi" w:cstheme="majorBidi"/>
          <w:sz w:val="32"/>
          <w:szCs w:val="32"/>
        </w:rPr>
        <w:t xml:space="preserve">* </w:t>
      </w:r>
      <w:r w:rsidRPr="006528E5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6528E5">
        <w:rPr>
          <w:rFonts w:asciiTheme="majorBidi" w:hAnsiTheme="majorBidi" w:cstheme="majorBidi"/>
          <w:sz w:val="32"/>
          <w:szCs w:val="32"/>
        </w:rPr>
        <w:t>0.05</w:t>
      </w:r>
    </w:p>
    <w:p w:rsidR="00721086" w:rsidRDefault="00014D7D" w:rsidP="00014D7D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15842">
        <w:rPr>
          <w:rFonts w:asciiTheme="majorBidi" w:hAnsiTheme="majorBidi" w:cstheme="majorBidi"/>
          <w:sz w:val="32"/>
          <w:szCs w:val="32"/>
          <w:cs/>
        </w:rPr>
        <w:t xml:space="preserve">จากตางรางที่ </w:t>
      </w:r>
      <w:r>
        <w:rPr>
          <w:rFonts w:asciiTheme="majorBidi" w:hAnsiTheme="majorBidi" w:cstheme="majorBidi"/>
          <w:sz w:val="32"/>
          <w:szCs w:val="32"/>
        </w:rPr>
        <w:t>1</w:t>
      </w:r>
      <w:r w:rsidRPr="00C15842">
        <w:rPr>
          <w:rFonts w:asciiTheme="majorBidi" w:hAnsiTheme="majorBidi" w:cstheme="majorBidi"/>
          <w:sz w:val="32"/>
          <w:szCs w:val="32"/>
        </w:rPr>
        <w:t xml:space="preserve"> </w:t>
      </w:r>
      <w:r w:rsidRPr="00C15842">
        <w:rPr>
          <w:rFonts w:asciiTheme="majorBidi" w:hAnsiTheme="majorBidi" w:cstheme="majorBidi"/>
          <w:sz w:val="32"/>
          <w:szCs w:val="32"/>
          <w:cs/>
        </w:rPr>
        <w:t>ผลการศึกษา พบว่าความถี่ในการใช้บริการธนาคารผ่าน</w:t>
      </w:r>
      <w:proofErr w:type="spellStart"/>
      <w:r w:rsidRPr="00C1584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42">
        <w:rPr>
          <w:rFonts w:asciiTheme="majorBidi" w:hAnsiTheme="majorBidi" w:cstheme="majorBidi"/>
          <w:sz w:val="32"/>
          <w:szCs w:val="32"/>
          <w:cs/>
        </w:rPr>
        <w:t xml:space="preserve">ที่แตกต่างกันมีอิทธิพลต่อการตัดสินใจใช้บริการ </w:t>
      </w:r>
      <w:r w:rsidRPr="00C15842">
        <w:rPr>
          <w:rFonts w:asciiTheme="majorBidi" w:hAnsiTheme="majorBidi" w:cstheme="majorBidi"/>
          <w:sz w:val="32"/>
          <w:szCs w:val="32"/>
        </w:rPr>
        <w:t xml:space="preserve">QR Code </w:t>
      </w:r>
      <w:r w:rsidRPr="00C15842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C1584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42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โดยภาพรวมแตกต่างกัน ซึ่งค่า </w:t>
      </w:r>
      <w:r w:rsidRPr="00C15842">
        <w:rPr>
          <w:rFonts w:asciiTheme="majorBidi" w:hAnsiTheme="majorBidi" w:cstheme="majorBidi"/>
          <w:sz w:val="32"/>
          <w:szCs w:val="32"/>
        </w:rPr>
        <w:t xml:space="preserve">Sig. </w:t>
      </w:r>
      <w:r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>
        <w:rPr>
          <w:rFonts w:asciiTheme="majorBidi" w:hAnsiTheme="majorBidi" w:cstheme="majorBidi"/>
          <w:sz w:val="32"/>
          <w:szCs w:val="32"/>
        </w:rPr>
        <w:t>0.011</w:t>
      </w:r>
      <w:r>
        <w:rPr>
          <w:rFonts w:asciiTheme="majorBidi" w:hAnsiTheme="majorBidi" w:cstheme="majorBidi"/>
          <w:sz w:val="32"/>
          <w:szCs w:val="32"/>
          <w:cs/>
        </w:rPr>
        <w:t xml:space="preserve">* น้อยกว่า </w:t>
      </w:r>
      <w:r>
        <w:rPr>
          <w:rFonts w:asciiTheme="majorBidi" w:hAnsiTheme="majorBidi" w:cstheme="majorBidi"/>
          <w:sz w:val="32"/>
          <w:szCs w:val="32"/>
        </w:rPr>
        <w:t>0.05</w:t>
      </w:r>
      <w:r w:rsidRPr="00C15842">
        <w:rPr>
          <w:rFonts w:asciiTheme="majorBidi" w:hAnsiTheme="majorBidi" w:cstheme="majorBidi"/>
          <w:sz w:val="32"/>
          <w:szCs w:val="32"/>
          <w:cs/>
        </w:rPr>
        <w:t xml:space="preserve"> หมายความว่า กลุ่มตัวอย่างที่มีความถี่ใน</w:t>
      </w:r>
      <w:r>
        <w:rPr>
          <w:rFonts w:asciiTheme="majorBidi" w:hAnsiTheme="majorBidi" w:cstheme="majorBidi"/>
          <w:sz w:val="32"/>
          <w:szCs w:val="32"/>
          <w:cs/>
        </w:rPr>
        <w:t>การใช้บริการธนาคารผ่าน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สมาร์ทโฟน</w:t>
      </w:r>
      <w:r w:rsidRPr="00C15842">
        <w:rPr>
          <w:rFonts w:asciiTheme="majorBidi" w:hAnsiTheme="majorBidi" w:cstheme="majorBidi"/>
          <w:sz w:val="32"/>
          <w:szCs w:val="32"/>
          <w:cs/>
        </w:rPr>
        <w:t>ต่าง</w:t>
      </w:r>
      <w:proofErr w:type="spellEnd"/>
      <w:r w:rsidRPr="00C15842">
        <w:rPr>
          <w:rFonts w:asciiTheme="majorBidi" w:hAnsiTheme="majorBidi" w:cstheme="majorBidi"/>
          <w:sz w:val="32"/>
          <w:szCs w:val="32"/>
          <w:cs/>
        </w:rPr>
        <w:t xml:space="preserve">กัน ซึ่งมีการตัดสินใจใช้บริการ </w:t>
      </w:r>
      <w:r w:rsidRPr="00C15842">
        <w:rPr>
          <w:rFonts w:asciiTheme="majorBidi" w:hAnsiTheme="majorBidi" w:cstheme="majorBidi"/>
          <w:sz w:val="32"/>
          <w:szCs w:val="32"/>
        </w:rPr>
        <w:t xml:space="preserve">QR Code </w:t>
      </w:r>
      <w:r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สมาร์ทโฟน</w:t>
      </w:r>
      <w:r w:rsidRPr="00C15842">
        <w:rPr>
          <w:rFonts w:asciiTheme="majorBidi" w:hAnsiTheme="majorBidi" w:cstheme="majorBidi"/>
          <w:sz w:val="32"/>
          <w:szCs w:val="32"/>
          <w:cs/>
        </w:rPr>
        <w:t>แตก</w:t>
      </w:r>
      <w:proofErr w:type="spellEnd"/>
      <w:r w:rsidRPr="00C15842">
        <w:rPr>
          <w:rFonts w:asciiTheme="majorBidi" w:hAnsiTheme="majorBidi" w:cstheme="majorBidi"/>
          <w:sz w:val="32"/>
          <w:szCs w:val="32"/>
          <w:cs/>
        </w:rPr>
        <w:t>ต่างกัน</w:t>
      </w:r>
      <w:r w:rsidR="00CF2A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F2AE2" w:rsidRPr="00C15842">
        <w:rPr>
          <w:rFonts w:asciiTheme="majorBidi" w:hAnsiTheme="majorBidi" w:cstheme="majorBidi"/>
          <w:sz w:val="32"/>
          <w:szCs w:val="32"/>
          <w:cs/>
        </w:rPr>
        <w:t>จากนั้นทำการเปรียบเทียบรายคู่ได้ ดังนี้</w:t>
      </w:r>
    </w:p>
    <w:p w:rsidR="00CF2AE2" w:rsidRDefault="00CF2AE2" w:rsidP="00CF2AE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C15842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C1584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15842">
        <w:rPr>
          <w:rFonts w:asciiTheme="majorBidi" w:hAnsiTheme="majorBidi" w:cstheme="majorBidi"/>
          <w:sz w:val="32"/>
          <w:szCs w:val="32"/>
          <w:cs/>
        </w:rPr>
        <w:t xml:space="preserve">ความแตกต่างของการตัดสินใจใช้บริการ </w:t>
      </w:r>
      <w:r w:rsidRPr="00C15842">
        <w:rPr>
          <w:rFonts w:asciiTheme="majorBidi" w:hAnsiTheme="majorBidi" w:cstheme="majorBidi"/>
          <w:sz w:val="32"/>
          <w:szCs w:val="32"/>
        </w:rPr>
        <w:t xml:space="preserve">QR Code </w:t>
      </w:r>
      <w:r w:rsidRPr="00C15842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C1584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4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ซึ่งจะ</w:t>
      </w:r>
      <w:r w:rsidRPr="00C15842">
        <w:rPr>
          <w:rFonts w:asciiTheme="majorBidi" w:hAnsiTheme="majorBidi" w:cstheme="majorBidi"/>
          <w:sz w:val="32"/>
          <w:szCs w:val="32"/>
          <w:cs/>
        </w:rPr>
        <w:t>จำแนกตามความถี่ในการใช้บริการธนาคารผ่าน</w:t>
      </w:r>
      <w:proofErr w:type="spellStart"/>
      <w:r w:rsidRPr="00C1584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42">
        <w:rPr>
          <w:rFonts w:asciiTheme="majorBidi" w:hAnsiTheme="majorBidi" w:cstheme="majorBidi"/>
          <w:sz w:val="32"/>
          <w:szCs w:val="32"/>
          <w:cs/>
        </w:rPr>
        <w:t xml:space="preserve"> โดยเปรียบเทียบรายคู่ </w:t>
      </w:r>
    </w:p>
    <w:tbl>
      <w:tblPr>
        <w:tblW w:w="8743" w:type="dxa"/>
        <w:tblInd w:w="108" w:type="dxa"/>
        <w:tblLook w:val="04A0" w:firstRow="1" w:lastRow="0" w:firstColumn="1" w:lastColumn="0" w:noHBand="0" w:noVBand="1"/>
      </w:tblPr>
      <w:tblGrid>
        <w:gridCol w:w="2281"/>
        <w:gridCol w:w="917"/>
        <w:gridCol w:w="1743"/>
        <w:gridCol w:w="1743"/>
        <w:gridCol w:w="2059"/>
      </w:tblGrid>
      <w:tr w:rsidR="00CF2AE2" w:rsidRPr="007361B2" w:rsidTr="001645B5">
        <w:trPr>
          <w:trHeight w:val="474"/>
        </w:trPr>
        <w:tc>
          <w:tcPr>
            <w:tcW w:w="228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ความถี่ในการใช้บริการ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 </w:t>
            </w: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ครั้งต่อสัปดาห์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2-5 </w:t>
            </w: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ครั้งต่อสัปดาห์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5 </w:t>
            </w: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ครั้งต่อสัปดาห์</w:t>
            </w:r>
          </w:p>
        </w:tc>
      </w:tr>
      <w:tr w:rsidR="00CF2AE2" w:rsidRPr="007361B2" w:rsidTr="001645B5">
        <w:trPr>
          <w:trHeight w:val="474"/>
        </w:trPr>
        <w:tc>
          <w:tcPr>
            <w:tcW w:w="228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4.23</w:t>
            </w: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4.37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4.40</w:t>
            </w:r>
          </w:p>
        </w:tc>
      </w:tr>
      <w:tr w:rsidR="00CF2AE2" w:rsidRPr="007361B2" w:rsidTr="001645B5">
        <w:trPr>
          <w:trHeight w:val="813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 </w:t>
            </w:r>
            <w:r w:rsidRPr="007361B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ครั้งต่อสัปดาห์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4.23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-0.13173*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-0.16114*</w:t>
            </w:r>
          </w:p>
        </w:tc>
      </w:tr>
      <w:tr w:rsidR="00CF2AE2" w:rsidRPr="007361B2" w:rsidTr="001645B5">
        <w:trPr>
          <w:trHeight w:val="813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2-5 </w:t>
            </w:r>
            <w:r w:rsidRPr="007361B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ครั้งต่อสัปดาห์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4.37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-0.02942</w:t>
            </w:r>
          </w:p>
        </w:tc>
      </w:tr>
      <w:tr w:rsidR="00CF2AE2" w:rsidRPr="007361B2" w:rsidTr="001645B5">
        <w:trPr>
          <w:trHeight w:val="813"/>
        </w:trPr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มากกว่า </w:t>
            </w: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 </w:t>
            </w:r>
            <w:r w:rsidRPr="007361B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ครั้งต่อสัปดาห์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4.40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AE2" w:rsidRPr="007361B2" w:rsidRDefault="00CF2AE2" w:rsidP="008F2B9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7361B2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</w:tr>
    </w:tbl>
    <w:p w:rsidR="00CF2AE2" w:rsidRDefault="00CF2AE2" w:rsidP="00CF2AE2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15842">
        <w:rPr>
          <w:rFonts w:asciiTheme="majorBidi" w:hAnsiTheme="majorBidi" w:cstheme="majorBidi"/>
          <w:sz w:val="32"/>
          <w:szCs w:val="32"/>
          <w:cs/>
        </w:rPr>
        <w:t xml:space="preserve">หมายเหตุ </w:t>
      </w:r>
      <w:r w:rsidRPr="00C15842">
        <w:rPr>
          <w:rFonts w:asciiTheme="majorBidi" w:hAnsiTheme="majorBidi" w:cstheme="majorBidi"/>
          <w:sz w:val="32"/>
          <w:szCs w:val="32"/>
        </w:rPr>
        <w:t xml:space="preserve">* </w:t>
      </w:r>
      <w:r w:rsidRPr="00C15842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>
        <w:rPr>
          <w:rFonts w:asciiTheme="majorBidi" w:hAnsiTheme="majorBidi" w:cstheme="majorBidi"/>
          <w:sz w:val="32"/>
          <w:szCs w:val="32"/>
        </w:rPr>
        <w:t>0.05</w:t>
      </w:r>
    </w:p>
    <w:p w:rsidR="00CF2AE2" w:rsidRPr="00CF2AE2" w:rsidRDefault="00CF2AE2" w:rsidP="00CF2AE2">
      <w:pPr>
        <w:pStyle w:val="a3"/>
        <w:rPr>
          <w:rFonts w:asciiTheme="majorBidi" w:hAnsiTheme="majorBidi" w:cstheme="majorBidi"/>
        </w:rPr>
      </w:pPr>
    </w:p>
    <w:p w:rsidR="00CF2AE2" w:rsidRPr="004E4A39" w:rsidRDefault="00CF2AE2" w:rsidP="004E4A39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7361B2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จากตารางที่ </w:t>
      </w:r>
      <w:r w:rsidRPr="007361B2">
        <w:rPr>
          <w:rFonts w:asciiTheme="majorBidi" w:hAnsiTheme="majorBidi" w:cstheme="majorBidi"/>
          <w:sz w:val="32"/>
          <w:szCs w:val="32"/>
        </w:rPr>
        <w:t>4.15</w:t>
      </w:r>
      <w:r w:rsidRPr="007361B2">
        <w:rPr>
          <w:rFonts w:asciiTheme="majorBidi" w:hAnsiTheme="majorBidi" w:cstheme="majorBidi"/>
          <w:sz w:val="32"/>
          <w:szCs w:val="32"/>
          <w:cs/>
        </w:rPr>
        <w:t xml:space="preserve"> 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361B2">
        <w:rPr>
          <w:rFonts w:asciiTheme="majorBidi" w:hAnsiTheme="majorBidi" w:cstheme="majorBidi"/>
          <w:sz w:val="32"/>
          <w:szCs w:val="32"/>
          <w:cs/>
        </w:rPr>
        <w:t xml:space="preserve">ผลการเปรียบเทียบของระดับความคิดเห็นของการตัดสินใจใช้บริการ </w:t>
      </w:r>
      <w:r w:rsidRPr="007361B2">
        <w:rPr>
          <w:rFonts w:asciiTheme="majorBidi" w:hAnsiTheme="majorBidi" w:cstheme="majorBidi"/>
          <w:sz w:val="32"/>
          <w:szCs w:val="32"/>
        </w:rPr>
        <w:t xml:space="preserve">QR Code </w:t>
      </w:r>
      <w:r w:rsidRPr="007361B2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7361B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7361B2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จำแนกตามความถี่ในการใช้บริการธนาคารผ่าน</w:t>
      </w:r>
      <w:proofErr w:type="spellStart"/>
      <w:r w:rsidRPr="007361B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7361B2">
        <w:rPr>
          <w:rFonts w:asciiTheme="majorBidi" w:hAnsiTheme="majorBidi" w:cstheme="majorBidi"/>
          <w:sz w:val="32"/>
          <w:szCs w:val="32"/>
          <w:cs/>
        </w:rPr>
        <w:t xml:space="preserve"> พบว่ามีความแตกต่างกันอย่างมีนัยสำคัญทางสถิติที่ระดับ </w:t>
      </w:r>
      <w:r w:rsidRPr="007361B2">
        <w:rPr>
          <w:rFonts w:asciiTheme="majorBidi" w:hAnsiTheme="majorBidi" w:cstheme="majorBidi"/>
          <w:sz w:val="32"/>
          <w:szCs w:val="32"/>
        </w:rPr>
        <w:t xml:space="preserve">0.05 </w:t>
      </w:r>
      <w:r w:rsidRPr="007361B2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7361B2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7361B2">
        <w:rPr>
          <w:rFonts w:asciiTheme="majorBidi" w:hAnsiTheme="majorBidi" w:cstheme="majorBidi"/>
          <w:sz w:val="32"/>
          <w:szCs w:val="32"/>
          <w:cs/>
        </w:rPr>
        <w:t>คู่ ไ</w:t>
      </w:r>
      <w:r>
        <w:rPr>
          <w:rFonts w:asciiTheme="majorBidi" w:hAnsiTheme="majorBidi" w:cstheme="majorBidi"/>
          <w:sz w:val="32"/>
          <w:szCs w:val="32"/>
          <w:cs/>
        </w:rPr>
        <w:t xml:space="preserve">ด้แก่ ตามความถี่ในการใช้บริการ </w:t>
      </w:r>
      <w:r>
        <w:rPr>
          <w:rFonts w:asciiTheme="majorBidi" w:hAnsiTheme="majorBidi" w:cstheme="majorBidi"/>
          <w:sz w:val="32"/>
          <w:szCs w:val="32"/>
        </w:rPr>
        <w:t>1</w:t>
      </w:r>
      <w:r w:rsidRPr="007361B2">
        <w:rPr>
          <w:rFonts w:asciiTheme="majorBidi" w:hAnsiTheme="majorBidi" w:cstheme="majorBidi"/>
          <w:sz w:val="32"/>
          <w:szCs w:val="32"/>
          <w:cs/>
        </w:rPr>
        <w:t xml:space="preserve"> ครั้งต่อสัปดาห์ มีการตัดสินใจใช้บริการ </w:t>
      </w:r>
      <w:r w:rsidRPr="007361B2">
        <w:rPr>
          <w:rFonts w:asciiTheme="majorBidi" w:hAnsiTheme="majorBidi" w:cstheme="majorBidi"/>
          <w:sz w:val="32"/>
          <w:szCs w:val="32"/>
        </w:rPr>
        <w:t xml:space="preserve">QR Code </w:t>
      </w:r>
      <w:r w:rsidRPr="007361B2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7361B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7361B2">
        <w:rPr>
          <w:rFonts w:asciiTheme="majorBidi" w:hAnsiTheme="majorBidi" w:cstheme="majorBidi"/>
          <w:sz w:val="32"/>
          <w:szCs w:val="32"/>
          <w:cs/>
        </w:rPr>
        <w:t xml:space="preserve"> น้อยกว่า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2-5</w:t>
      </w:r>
      <w:r>
        <w:rPr>
          <w:rFonts w:asciiTheme="majorBidi" w:hAnsiTheme="majorBidi" w:cstheme="majorBidi"/>
          <w:sz w:val="32"/>
          <w:szCs w:val="32"/>
          <w:cs/>
        </w:rPr>
        <w:t xml:space="preserve"> ครั้งต่อสัปดาห์และมากกว่า </w:t>
      </w:r>
      <w:r>
        <w:rPr>
          <w:rFonts w:asciiTheme="majorBidi" w:hAnsiTheme="majorBidi" w:cstheme="majorBidi"/>
          <w:sz w:val="32"/>
          <w:szCs w:val="32"/>
        </w:rPr>
        <w:t>5</w:t>
      </w:r>
      <w:r w:rsidRPr="007361B2">
        <w:rPr>
          <w:rFonts w:asciiTheme="majorBidi" w:hAnsiTheme="majorBidi" w:cstheme="majorBidi"/>
          <w:sz w:val="32"/>
          <w:szCs w:val="32"/>
          <w:cs/>
        </w:rPr>
        <w:t xml:space="preserve"> ครั้งต่อสัปดาห์</w:t>
      </w:r>
    </w:p>
    <w:p w:rsidR="00014D7D" w:rsidRPr="007361B2" w:rsidRDefault="00014D7D" w:rsidP="00014D7D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7361B2">
        <w:rPr>
          <w:rFonts w:asciiTheme="majorBidi" w:hAnsiTheme="majorBidi" w:cstheme="majorBidi"/>
          <w:b/>
          <w:bCs/>
          <w:sz w:val="32"/>
          <w:szCs w:val="32"/>
          <w:cs/>
        </w:rPr>
        <w:t>ตารางที่</w:t>
      </w:r>
      <w:r w:rsidR="00CF2AE2">
        <w:rPr>
          <w:rFonts w:asciiTheme="majorBidi" w:hAnsiTheme="majorBidi" w:cstheme="majorBidi"/>
          <w:b/>
          <w:bCs/>
          <w:sz w:val="32"/>
          <w:szCs w:val="32"/>
        </w:rPr>
        <w:t xml:space="preserve"> 3</w:t>
      </w:r>
      <w:r w:rsidRPr="007361B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361B2">
        <w:rPr>
          <w:rFonts w:asciiTheme="majorBidi" w:hAnsiTheme="majorBidi" w:cstheme="majorBidi"/>
          <w:sz w:val="32"/>
          <w:szCs w:val="32"/>
          <w:cs/>
        </w:rPr>
        <w:t xml:space="preserve">การวิเคราะห์ปัจจัยการยอมรับเทคโนโลยีที่มีอิทธิพลต่อการตัดสินใจใช้บริการ </w:t>
      </w:r>
      <w:r w:rsidRPr="007361B2">
        <w:rPr>
          <w:rFonts w:asciiTheme="majorBidi" w:hAnsiTheme="majorBidi" w:cstheme="majorBidi"/>
          <w:sz w:val="32"/>
          <w:szCs w:val="32"/>
        </w:rPr>
        <w:t xml:space="preserve">QR Code </w:t>
      </w:r>
      <w:r w:rsidRPr="007361B2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7361B2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7361B2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</w:p>
    <w:p w:rsidR="00014D7D" w:rsidRDefault="00014D7D" w:rsidP="00014D7D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3151F">
        <w:rPr>
          <w:rFonts w:hint="cs"/>
          <w:noProof/>
          <w:szCs w:val="22"/>
          <w:cs/>
        </w:rPr>
        <w:drawing>
          <wp:inline distT="0" distB="0" distL="0" distR="0" wp14:anchorId="514D299E" wp14:editId="18426C9D">
            <wp:extent cx="5727700" cy="2941053"/>
            <wp:effectExtent l="0" t="0" r="6350" b="0"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44" cy="29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014D7D" w:rsidRPr="003A49B0" w:rsidRDefault="00014D7D" w:rsidP="00014D7D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  <w:cs/>
        </w:rPr>
        <w:t>ค่าคงที่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= </w:t>
      </w:r>
      <w:r w:rsidRPr="003A49B0">
        <w:rPr>
          <w:rFonts w:asciiTheme="majorBidi" w:hAnsiTheme="majorBidi" w:cstheme="majorBidi"/>
          <w:sz w:val="32"/>
          <w:szCs w:val="32"/>
          <w:cs/>
        </w:rPr>
        <w:t>0.664</w:t>
      </w:r>
      <w:r>
        <w:rPr>
          <w:rFonts w:asciiTheme="majorBidi" w:hAnsiTheme="majorBidi" w:cstheme="majorBidi"/>
          <w:sz w:val="32"/>
          <w:szCs w:val="32"/>
        </w:rPr>
        <w:t xml:space="preserve">  R = 0.719  </w:t>
      </w:r>
      <w:r w:rsidRPr="003A49B0">
        <w:rPr>
          <w:rFonts w:asciiTheme="majorBidi" w:hAnsiTheme="majorBidi" w:cstheme="majorBidi"/>
          <w:sz w:val="32"/>
          <w:szCs w:val="32"/>
        </w:rPr>
        <w:t>R</w:t>
      </w:r>
      <w:r w:rsidRPr="003A49B0">
        <w:rPr>
          <w:rFonts w:asciiTheme="majorBidi" w:hAnsiTheme="majorBidi" w:cstheme="majorBidi"/>
          <w:sz w:val="32"/>
          <w:szCs w:val="32"/>
          <w:vertAlign w:val="superscript"/>
        </w:rPr>
        <w:t>2</w:t>
      </w:r>
      <w:r>
        <w:rPr>
          <w:rFonts w:asciiTheme="majorBidi" w:hAnsiTheme="majorBidi" w:cstheme="majorBidi"/>
          <w:sz w:val="32"/>
          <w:szCs w:val="32"/>
        </w:rPr>
        <w:t xml:space="preserve"> = </w:t>
      </w:r>
      <w:r w:rsidRPr="003A49B0">
        <w:rPr>
          <w:rFonts w:asciiTheme="majorBidi" w:hAnsiTheme="majorBidi" w:cstheme="majorBidi"/>
          <w:sz w:val="32"/>
          <w:szCs w:val="32"/>
        </w:rPr>
        <w:t>0.5</w:t>
      </w:r>
      <w:r>
        <w:rPr>
          <w:rFonts w:asciiTheme="majorBidi" w:hAnsiTheme="majorBidi" w:cstheme="majorBidi"/>
          <w:sz w:val="32"/>
          <w:szCs w:val="32"/>
        </w:rPr>
        <w:t xml:space="preserve">16  </w:t>
      </w:r>
      <w:proofErr w:type="spellStart"/>
      <w:r>
        <w:rPr>
          <w:rFonts w:asciiTheme="majorBidi" w:hAnsiTheme="majorBidi" w:cstheme="majorBidi"/>
          <w:sz w:val="32"/>
          <w:szCs w:val="32"/>
        </w:rPr>
        <w:t>SEest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= ±0.30</w:t>
      </w: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705C1" wp14:editId="7344924E">
                <wp:simplePos x="0" y="0"/>
                <wp:positionH relativeFrom="column">
                  <wp:posOffset>0</wp:posOffset>
                </wp:positionH>
                <wp:positionV relativeFrom="paragraph">
                  <wp:posOffset>325120</wp:posOffset>
                </wp:positionV>
                <wp:extent cx="5688000" cy="0"/>
                <wp:effectExtent l="0" t="0" r="27305" b="19050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9999B90" id="ตัวเชื่อมต่อตรง 10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6pt" to="447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" strokecolor="black [3213]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 xml:space="preserve">  F = </w:t>
      </w:r>
      <w:r w:rsidRPr="003A49B0">
        <w:rPr>
          <w:rFonts w:asciiTheme="majorBidi" w:hAnsiTheme="majorBidi" w:cstheme="majorBidi"/>
          <w:sz w:val="32"/>
          <w:szCs w:val="32"/>
        </w:rPr>
        <w:t>84.101</w:t>
      </w:r>
      <w:r>
        <w:rPr>
          <w:rFonts w:asciiTheme="majorBidi" w:hAnsiTheme="majorBidi" w:cstheme="majorBidi"/>
          <w:sz w:val="32"/>
          <w:szCs w:val="32"/>
        </w:rPr>
        <w:tab/>
      </w:r>
    </w:p>
    <w:p w:rsidR="00014D7D" w:rsidRPr="00014D7D" w:rsidRDefault="00014D7D" w:rsidP="00014D7D">
      <w:pPr>
        <w:tabs>
          <w:tab w:val="left" w:pos="2928"/>
        </w:tabs>
        <w:spacing w:line="240" w:lineRule="auto"/>
        <w:rPr>
          <w:vertAlign w:val="superscript"/>
        </w:rPr>
      </w:pPr>
      <w:r w:rsidRPr="00362B2E">
        <w:rPr>
          <w:rFonts w:asciiTheme="majorBidi" w:hAnsiTheme="majorBidi" w:cstheme="majorBidi"/>
          <w:sz w:val="32"/>
          <w:szCs w:val="32"/>
          <w:cs/>
        </w:rPr>
        <w:t xml:space="preserve">หมายเหตุ </w:t>
      </w:r>
      <w:r w:rsidRPr="00362B2E">
        <w:rPr>
          <w:rFonts w:asciiTheme="majorBidi" w:hAnsiTheme="majorBidi" w:cstheme="majorBidi"/>
          <w:sz w:val="32"/>
          <w:szCs w:val="32"/>
        </w:rPr>
        <w:t xml:space="preserve">* </w:t>
      </w:r>
      <w:r w:rsidRPr="00362B2E">
        <w:rPr>
          <w:rFonts w:asciiTheme="majorBidi" w:hAnsiTheme="majorBidi" w:cstheme="majorBidi"/>
          <w:sz w:val="32"/>
          <w:szCs w:val="32"/>
          <w:cs/>
        </w:rPr>
        <w:t xml:space="preserve">มีนัยสำคัญทางสถิติที่ระดับ </w:t>
      </w:r>
      <w:r w:rsidRPr="00362B2E">
        <w:rPr>
          <w:rFonts w:asciiTheme="majorBidi" w:hAnsiTheme="majorBidi" w:cstheme="majorBidi"/>
          <w:sz w:val="32"/>
          <w:szCs w:val="32"/>
        </w:rPr>
        <w:t>0.05</w:t>
      </w:r>
    </w:p>
    <w:p w:rsidR="00014D7D" w:rsidRDefault="00014D7D" w:rsidP="00014D7D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825C94">
        <w:rPr>
          <w:rFonts w:asciiTheme="majorBidi" w:hAnsiTheme="majorBidi" w:cstheme="majorBidi"/>
          <w:sz w:val="32"/>
          <w:szCs w:val="32"/>
          <w:cs/>
        </w:rPr>
        <w:t xml:space="preserve">จากตารางที่ </w:t>
      </w:r>
      <w:r>
        <w:rPr>
          <w:rFonts w:asciiTheme="majorBidi" w:hAnsiTheme="majorBidi" w:cstheme="majorBidi"/>
          <w:sz w:val="32"/>
          <w:szCs w:val="32"/>
        </w:rPr>
        <w:t>2</w:t>
      </w:r>
      <w:r w:rsidRPr="00825C94"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  <w:cs/>
        </w:rPr>
        <w:t xml:space="preserve">จากการศึกษา พบว่าปัจจัยการยอมรับเทคโนโลยีที่มีอิทธิพลต่อการตัดสินใจใช้บริการ </w:t>
      </w:r>
      <w:r w:rsidRPr="00825C94">
        <w:rPr>
          <w:rFonts w:asciiTheme="majorBidi" w:hAnsiTheme="majorBidi" w:cstheme="majorBidi"/>
          <w:sz w:val="32"/>
          <w:szCs w:val="32"/>
        </w:rPr>
        <w:t xml:space="preserve">QR Code </w:t>
      </w:r>
      <w:r w:rsidRPr="00825C94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825C94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825C94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อย่างมีนัยสำคัญทางสถิติที่ระดับ </w:t>
      </w:r>
      <w:r w:rsidRPr="00825C94">
        <w:rPr>
          <w:rFonts w:asciiTheme="majorBidi" w:hAnsiTheme="majorBidi" w:cstheme="majorBidi"/>
          <w:sz w:val="32"/>
          <w:szCs w:val="32"/>
        </w:rPr>
        <w:t>0.05</w:t>
      </w:r>
      <w:r w:rsidRPr="00825C94">
        <w:rPr>
          <w:rFonts w:asciiTheme="majorBidi" w:hAnsiTheme="majorBidi" w:cstheme="majorBidi"/>
          <w:sz w:val="32"/>
          <w:szCs w:val="32"/>
          <w:cs/>
        </w:rPr>
        <w:t xml:space="preserve"> ได้แก่ ด้านความคาดหวังในความพยายาม (</w:t>
      </w:r>
      <w:r w:rsidRPr="00825C94">
        <w:rPr>
          <w:rFonts w:asciiTheme="majorBidi" w:hAnsiTheme="majorBidi" w:cstheme="majorBidi"/>
          <w:sz w:val="32"/>
          <w:szCs w:val="32"/>
        </w:rPr>
        <w:t>Sig.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0.000*</w:t>
      </w:r>
      <w:r w:rsidRPr="00825C94">
        <w:rPr>
          <w:rFonts w:asciiTheme="majorBidi" w:hAnsiTheme="majorBidi" w:cstheme="majorBidi"/>
          <w:sz w:val="32"/>
          <w:szCs w:val="32"/>
          <w:cs/>
        </w:rPr>
        <w:t>) ด้านอิทธิพลของสังคม (</w:t>
      </w:r>
      <w:r w:rsidRPr="00825C94">
        <w:rPr>
          <w:rFonts w:asciiTheme="majorBidi" w:hAnsiTheme="majorBidi" w:cstheme="majorBidi"/>
          <w:sz w:val="32"/>
          <w:szCs w:val="32"/>
        </w:rPr>
        <w:t>Sig.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0.000*</w:t>
      </w:r>
      <w:r w:rsidRPr="00825C94">
        <w:rPr>
          <w:rFonts w:asciiTheme="majorBidi" w:hAnsiTheme="majorBidi" w:cstheme="majorBidi"/>
          <w:sz w:val="32"/>
          <w:szCs w:val="32"/>
          <w:cs/>
        </w:rPr>
        <w:t>) และด้านมูลค่าราคา (</w:t>
      </w:r>
      <w:r w:rsidRPr="00825C94">
        <w:rPr>
          <w:rFonts w:asciiTheme="majorBidi" w:hAnsiTheme="majorBidi" w:cstheme="majorBidi"/>
          <w:sz w:val="32"/>
          <w:szCs w:val="32"/>
        </w:rPr>
        <w:t>Sig.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0.000*</w:t>
      </w:r>
      <w:r w:rsidRPr="00825C94">
        <w:rPr>
          <w:rFonts w:asciiTheme="majorBidi" w:hAnsiTheme="majorBidi" w:cstheme="majorBidi"/>
          <w:sz w:val="32"/>
          <w:szCs w:val="32"/>
          <w:cs/>
        </w:rPr>
        <w:t xml:space="preserve">) </w:t>
      </w:r>
      <w:r>
        <w:rPr>
          <w:rFonts w:asciiTheme="majorBidi" w:hAnsiTheme="majorBidi" w:cstheme="majorBidi" w:hint="cs"/>
          <w:sz w:val="32"/>
          <w:szCs w:val="32"/>
          <w:cs/>
        </w:rPr>
        <w:t>โดย</w:t>
      </w:r>
      <w:r w:rsidRPr="00825C94">
        <w:rPr>
          <w:rFonts w:asciiTheme="majorBidi" w:hAnsiTheme="majorBidi" w:cstheme="majorBidi"/>
          <w:sz w:val="32"/>
          <w:szCs w:val="32"/>
          <w:cs/>
        </w:rPr>
        <w:t>ส่วนปัจจัยที่ไม่มีอิทธิพลต่อการตัดสินใจใช้บริการ</w:t>
      </w:r>
      <w:r>
        <w:rPr>
          <w:rFonts w:asciiTheme="majorBidi" w:hAnsiTheme="majorBidi" w:cstheme="majorBidi" w:hint="cs"/>
          <w:sz w:val="32"/>
          <w:szCs w:val="32"/>
          <w:cs/>
        </w:rPr>
        <w:t>ระบบ</w:t>
      </w:r>
      <w:r w:rsidRPr="00825C9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 xml:space="preserve">QR Code </w:t>
      </w:r>
      <w:r w:rsidRPr="00825C94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825C94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825C94">
        <w:rPr>
          <w:rFonts w:asciiTheme="majorBidi" w:hAnsiTheme="majorBidi" w:cstheme="majorBidi"/>
          <w:sz w:val="32"/>
          <w:szCs w:val="32"/>
          <w:cs/>
        </w:rPr>
        <w:t xml:space="preserve"> ได้แก่ ความคาดหวังในประสิทธิภาพ (</w:t>
      </w:r>
      <w:r w:rsidRPr="00825C94">
        <w:rPr>
          <w:rFonts w:asciiTheme="majorBidi" w:hAnsiTheme="majorBidi" w:cstheme="majorBidi"/>
          <w:sz w:val="32"/>
          <w:szCs w:val="32"/>
        </w:rPr>
        <w:t>Sig.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0.619</w:t>
      </w:r>
      <w:r w:rsidRPr="00825C94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Pr="00825C94">
        <w:rPr>
          <w:rFonts w:asciiTheme="majorBidi" w:hAnsiTheme="majorBidi" w:cstheme="majorBidi" w:hint="cs"/>
          <w:sz w:val="32"/>
          <w:szCs w:val="32"/>
          <w:cs/>
        </w:rPr>
        <w:t xml:space="preserve">และการอำนวยความสะดวก </w:t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Pr="00825C94">
        <w:rPr>
          <w:rFonts w:asciiTheme="majorBidi" w:hAnsiTheme="majorBidi" w:cstheme="majorBidi"/>
          <w:sz w:val="32"/>
          <w:szCs w:val="32"/>
        </w:rPr>
        <w:t>Sig.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=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25C94">
        <w:rPr>
          <w:rFonts w:asciiTheme="majorBidi" w:hAnsiTheme="majorBidi" w:cstheme="majorBidi"/>
          <w:sz w:val="32"/>
          <w:szCs w:val="32"/>
        </w:rPr>
        <w:t>0.063</w:t>
      </w:r>
      <w:r w:rsidRPr="00825C94">
        <w:rPr>
          <w:rFonts w:asciiTheme="majorBidi" w:hAnsiTheme="majorBidi" w:cstheme="majorBidi"/>
          <w:sz w:val="32"/>
          <w:szCs w:val="32"/>
          <w:cs/>
        </w:rPr>
        <w:t>)</w:t>
      </w:r>
    </w:p>
    <w:p w:rsidR="00014D7D" w:rsidRPr="00825C94" w:rsidRDefault="00014D7D" w:rsidP="00014D7D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825C94">
        <w:rPr>
          <w:rFonts w:asciiTheme="majorBidi" w:hAnsiTheme="majorBidi" w:cstheme="majorBidi"/>
          <w:sz w:val="32"/>
          <w:szCs w:val="32"/>
          <w:cs/>
        </w:rPr>
        <w:lastRenderedPageBreak/>
        <w:t xml:space="preserve">จากผลการวิเคราะห์ปัจจัยการยอมรับเทคโนโลยีที่มีอิทธิพลต่อการตัดสินใจใช้บริการ </w:t>
      </w:r>
      <w:r w:rsidRPr="00825C94">
        <w:rPr>
          <w:rFonts w:asciiTheme="majorBidi" w:hAnsiTheme="majorBidi" w:cstheme="majorBidi"/>
          <w:sz w:val="32"/>
          <w:szCs w:val="32"/>
        </w:rPr>
        <w:t xml:space="preserve">QR Code </w:t>
      </w:r>
      <w:r w:rsidRPr="00825C94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825C94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825C94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สามารถสร้างเป็นสมการในรูปคะแนนดิบ และสมการในรูปคะแนนมาตรฐานได้ดังนี้</w:t>
      </w:r>
    </w:p>
    <w:p w:rsidR="00014D7D" w:rsidRPr="00CF2AE2" w:rsidRDefault="00014D7D" w:rsidP="00CF2AE2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825C94">
        <w:rPr>
          <w:rFonts w:asciiTheme="majorBidi" w:hAnsiTheme="majorBidi" w:cstheme="majorBidi"/>
          <w:sz w:val="32"/>
          <w:szCs w:val="32"/>
          <w:cs/>
        </w:rPr>
        <w:t>สมการในรูปคะแนนดิบ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CF2AE2">
        <w:rPr>
          <w:rFonts w:asciiTheme="majorBidi" w:hAnsiTheme="majorBidi" w:cstheme="majorBidi"/>
          <w:sz w:val="32"/>
          <w:szCs w:val="32"/>
        </w:rPr>
        <w:tab/>
      </w:r>
      <w:r w:rsidRPr="00825C94">
        <w:rPr>
          <w:rFonts w:asciiTheme="majorBidi" w:hAnsiTheme="majorBidi" w:cstheme="majorBidi"/>
          <w:sz w:val="32"/>
          <w:szCs w:val="32"/>
        </w:rPr>
        <w:t>Y</w:t>
      </w:r>
      <w:r w:rsidRPr="00825C94">
        <w:rPr>
          <w:rFonts w:asciiTheme="majorBidi" w:hAnsiTheme="majorBidi" w:cstheme="majorBidi"/>
          <w:sz w:val="32"/>
          <w:szCs w:val="32"/>
          <w:vertAlign w:val="superscript"/>
        </w:rPr>
        <w:t>^</w:t>
      </w:r>
      <w:r w:rsidRPr="00825C94">
        <w:rPr>
          <w:rFonts w:asciiTheme="majorBidi" w:hAnsiTheme="majorBidi" w:cstheme="majorBidi"/>
          <w:sz w:val="32"/>
          <w:szCs w:val="32"/>
        </w:rPr>
        <w:t xml:space="preserve"> = 0.664+0.260X</w:t>
      </w:r>
      <w:r w:rsidRPr="00825C94">
        <w:rPr>
          <w:rFonts w:asciiTheme="majorBidi" w:hAnsiTheme="majorBidi" w:cstheme="majorBidi"/>
          <w:sz w:val="32"/>
          <w:szCs w:val="32"/>
          <w:vertAlign w:val="subscript"/>
        </w:rPr>
        <w:t xml:space="preserve">4 </w:t>
      </w:r>
      <w:r w:rsidRPr="00825C94">
        <w:rPr>
          <w:rFonts w:asciiTheme="majorBidi" w:hAnsiTheme="majorBidi" w:cstheme="majorBidi"/>
          <w:sz w:val="32"/>
          <w:szCs w:val="32"/>
        </w:rPr>
        <w:t>+0.242X</w:t>
      </w:r>
      <w:r w:rsidRPr="00825C94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825C94">
        <w:rPr>
          <w:rFonts w:asciiTheme="majorBidi" w:hAnsiTheme="majorBidi" w:cstheme="majorBidi"/>
          <w:sz w:val="32"/>
          <w:szCs w:val="32"/>
        </w:rPr>
        <w:t>+0.220X</w:t>
      </w:r>
      <w:r w:rsidRPr="00825C94">
        <w:rPr>
          <w:rFonts w:asciiTheme="majorBidi" w:hAnsiTheme="majorBidi" w:cstheme="majorBidi"/>
          <w:sz w:val="32"/>
          <w:szCs w:val="32"/>
          <w:vertAlign w:val="subscript"/>
        </w:rPr>
        <w:t>5</w:t>
      </w:r>
    </w:p>
    <w:p w:rsidR="00014D7D" w:rsidRPr="00CF2AE2" w:rsidRDefault="00014D7D" w:rsidP="00CF2AE2">
      <w:pPr>
        <w:spacing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825C94">
        <w:rPr>
          <w:rFonts w:asciiTheme="majorBidi" w:hAnsiTheme="majorBidi" w:cstheme="majorBidi"/>
          <w:sz w:val="32"/>
          <w:szCs w:val="32"/>
          <w:cs/>
        </w:rPr>
        <w:t>สมการในรูปคะแนนมาตรฐาน</w:t>
      </w:r>
      <w:r w:rsidR="00CF2AE2">
        <w:rPr>
          <w:rFonts w:asciiTheme="majorBidi" w:hAnsiTheme="majorBidi" w:cstheme="majorBidi"/>
          <w:sz w:val="32"/>
          <w:szCs w:val="32"/>
        </w:rPr>
        <w:tab/>
      </w:r>
      <w:r w:rsidRPr="00825C94">
        <w:rPr>
          <w:rFonts w:asciiTheme="majorBidi" w:hAnsiTheme="majorBidi" w:cstheme="majorBidi"/>
          <w:sz w:val="32"/>
          <w:szCs w:val="32"/>
        </w:rPr>
        <w:t>Z = 0.351X</w:t>
      </w:r>
      <w:r w:rsidRPr="00825C94">
        <w:rPr>
          <w:rFonts w:asciiTheme="majorBidi" w:hAnsiTheme="majorBidi" w:cstheme="majorBidi"/>
          <w:sz w:val="32"/>
          <w:szCs w:val="32"/>
          <w:vertAlign w:val="subscript"/>
        </w:rPr>
        <w:t>4</w:t>
      </w:r>
      <w:r w:rsidRPr="00825C94">
        <w:rPr>
          <w:rFonts w:asciiTheme="majorBidi" w:hAnsiTheme="majorBidi" w:cstheme="majorBidi"/>
          <w:sz w:val="32"/>
          <w:szCs w:val="32"/>
        </w:rPr>
        <w:t xml:space="preserve"> +0.275X</w:t>
      </w:r>
      <w:r w:rsidRPr="00825C94">
        <w:rPr>
          <w:rFonts w:asciiTheme="majorBidi" w:hAnsiTheme="majorBidi" w:cstheme="majorBidi"/>
          <w:sz w:val="32"/>
          <w:szCs w:val="32"/>
          <w:vertAlign w:val="subscript"/>
        </w:rPr>
        <w:t>2</w:t>
      </w:r>
      <w:r w:rsidRPr="00825C94">
        <w:rPr>
          <w:rFonts w:asciiTheme="majorBidi" w:hAnsiTheme="majorBidi" w:cstheme="majorBidi"/>
          <w:sz w:val="32"/>
          <w:szCs w:val="32"/>
        </w:rPr>
        <w:t>+0.225X</w:t>
      </w:r>
      <w:r w:rsidRPr="00825C94">
        <w:rPr>
          <w:rFonts w:asciiTheme="majorBidi" w:hAnsiTheme="majorBidi" w:cstheme="majorBidi"/>
          <w:sz w:val="32"/>
          <w:szCs w:val="32"/>
          <w:vertAlign w:val="subscript"/>
        </w:rPr>
        <w:t>5</w:t>
      </w:r>
    </w:p>
    <w:p w:rsidR="00014D7D" w:rsidRPr="00721086" w:rsidRDefault="00C250CA" w:rsidP="00C250CA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15823">
        <w:rPr>
          <w:rFonts w:asciiTheme="majorBidi" w:hAnsiTheme="majorBidi" w:cstheme="majorBidi"/>
          <w:sz w:val="32"/>
          <w:szCs w:val="32"/>
          <w:cs/>
        </w:rPr>
        <w:t xml:space="preserve">ปัจจัยการยอมรับเทคโนโลยีที่มีอิทธิพลต่อการตัดสินใจใช้บริการ </w:t>
      </w:r>
      <w:r w:rsidRPr="00C15823">
        <w:rPr>
          <w:rFonts w:asciiTheme="majorBidi" w:hAnsiTheme="majorBidi" w:cstheme="majorBidi"/>
          <w:sz w:val="32"/>
          <w:szCs w:val="32"/>
        </w:rPr>
        <w:t xml:space="preserve">QR Code </w:t>
      </w:r>
      <w:r w:rsidRPr="00C15823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C15823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23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</w:t>
      </w:r>
      <w:r w:rsidRPr="00C15823">
        <w:rPr>
          <w:rFonts w:asciiTheme="majorBidi" w:hAnsiTheme="majorBidi" w:cstheme="majorBidi"/>
          <w:sz w:val="32"/>
          <w:szCs w:val="32"/>
        </w:rPr>
        <w:t xml:space="preserve"> </w:t>
      </w:r>
      <w:r w:rsidR="00A64976">
        <w:rPr>
          <w:rFonts w:asciiTheme="majorBidi" w:hAnsiTheme="majorBidi" w:cstheme="majorBidi" w:hint="cs"/>
          <w:sz w:val="32"/>
          <w:szCs w:val="32"/>
          <w:cs/>
        </w:rPr>
        <w:t xml:space="preserve">ผลการศึกษาพบว่า </w:t>
      </w:r>
      <w:r w:rsidR="00A64976" w:rsidRPr="00C15823">
        <w:rPr>
          <w:rFonts w:asciiTheme="majorBidi" w:hAnsiTheme="majorBidi" w:cstheme="majorBidi"/>
          <w:sz w:val="32"/>
          <w:szCs w:val="32"/>
          <w:cs/>
        </w:rPr>
        <w:t>ปัจจัยส่วนบุคคลด้านความถี่ในการใช้บริการมีอิทธิพลต่อการตัดสินใจใช้บริการ</w:t>
      </w:r>
      <w:r w:rsidR="00A64976">
        <w:rPr>
          <w:rFonts w:asciiTheme="majorBidi" w:hAnsiTheme="majorBidi" w:cstheme="majorBidi"/>
          <w:sz w:val="32"/>
          <w:szCs w:val="32"/>
          <w:cs/>
        </w:rPr>
        <w:t xml:space="preserve"> ส่วนการ</w:t>
      </w:r>
      <w:r w:rsidRPr="00C15823">
        <w:rPr>
          <w:rFonts w:asciiTheme="majorBidi" w:hAnsiTheme="majorBidi" w:cstheme="majorBidi"/>
          <w:sz w:val="32"/>
          <w:szCs w:val="32"/>
          <w:cs/>
        </w:rPr>
        <w:t>วิเคราะห์การถดถอยพหุคูณ (</w:t>
      </w:r>
      <w:r w:rsidRPr="00C15823">
        <w:rPr>
          <w:rFonts w:asciiTheme="majorBidi" w:hAnsiTheme="majorBidi" w:cstheme="majorBidi"/>
          <w:sz w:val="32"/>
          <w:szCs w:val="32"/>
        </w:rPr>
        <w:t>Multiple Regression Analysis</w:t>
      </w:r>
      <w:r w:rsidRPr="00C15823">
        <w:rPr>
          <w:rFonts w:asciiTheme="majorBidi" w:hAnsiTheme="majorBidi" w:cstheme="majorBidi"/>
          <w:sz w:val="32"/>
          <w:szCs w:val="32"/>
          <w:cs/>
        </w:rPr>
        <w:t>) พบว่า</w:t>
      </w:r>
      <w:r w:rsidR="00A6497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15823">
        <w:rPr>
          <w:rFonts w:asciiTheme="majorBidi" w:hAnsiTheme="majorBidi" w:cstheme="majorBidi"/>
          <w:sz w:val="32"/>
          <w:szCs w:val="32"/>
          <w:cs/>
        </w:rPr>
        <w:t xml:space="preserve">ปัจจัยการยอมรับเทคโนโลยีที่มีอิทธิพลต่อการตัดสินใจใช้บริการ </w:t>
      </w:r>
      <w:r w:rsidRPr="00C15823">
        <w:rPr>
          <w:rFonts w:asciiTheme="majorBidi" w:hAnsiTheme="majorBidi" w:cstheme="majorBidi"/>
          <w:sz w:val="32"/>
          <w:szCs w:val="32"/>
        </w:rPr>
        <w:t xml:space="preserve">QR Code </w:t>
      </w:r>
      <w:r w:rsidRPr="00C15823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C15823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23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 ในเขตอำเภอหาดใหญ่ จังหวัดสงขลา อย่างมีนัยสำคัญทางสถิติที่ระดับ </w:t>
      </w:r>
      <w:r w:rsidRPr="00C15823">
        <w:rPr>
          <w:rFonts w:asciiTheme="majorBidi" w:hAnsiTheme="majorBidi" w:cstheme="majorBidi"/>
          <w:sz w:val="32"/>
          <w:szCs w:val="32"/>
        </w:rPr>
        <w:t>0.05</w:t>
      </w:r>
      <w:r w:rsidRPr="00C15823">
        <w:rPr>
          <w:rFonts w:asciiTheme="majorBidi" w:hAnsiTheme="majorBidi" w:cstheme="majorBidi"/>
          <w:sz w:val="32"/>
          <w:szCs w:val="32"/>
          <w:cs/>
        </w:rPr>
        <w:t xml:space="preserve"> ได้แก่ ด้านความคาดหวังในความพยายาม ด้านอิทธิพลของสังคม และด้านมูลค่าราคา ส่วนปัจจัยที่ไม่มีอิทธิพลต่อการตัดสินใจใช้บริการ </w:t>
      </w:r>
      <w:r w:rsidRPr="00C15823">
        <w:rPr>
          <w:rFonts w:asciiTheme="majorBidi" w:hAnsiTheme="majorBidi" w:cstheme="majorBidi"/>
          <w:sz w:val="32"/>
          <w:szCs w:val="32"/>
        </w:rPr>
        <w:t xml:space="preserve">QR Code </w:t>
      </w:r>
      <w:r w:rsidRPr="00C15823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C15823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C15823">
        <w:rPr>
          <w:rFonts w:asciiTheme="majorBidi" w:hAnsiTheme="majorBidi" w:cstheme="majorBidi"/>
          <w:sz w:val="32"/>
          <w:szCs w:val="32"/>
          <w:cs/>
        </w:rPr>
        <w:t xml:space="preserve"> ได้แก่ ความคาดหวังในป</w:t>
      </w:r>
      <w:r>
        <w:rPr>
          <w:rFonts w:asciiTheme="majorBidi" w:hAnsiTheme="majorBidi" w:cstheme="majorBidi"/>
          <w:sz w:val="32"/>
          <w:szCs w:val="32"/>
          <w:cs/>
        </w:rPr>
        <w:t xml:space="preserve">ระสิทธิภาพ และการอำนวยความสะดวก </w:t>
      </w:r>
    </w:p>
    <w:p w:rsidR="00151018" w:rsidRPr="006E3F98" w:rsidRDefault="00151018" w:rsidP="00151018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E3F9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ข้อเสนอแนะในการศึกษาครั้งนี้</w:t>
      </w:r>
    </w:p>
    <w:p w:rsidR="00151018" w:rsidRPr="006E3F98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6E3F98">
        <w:rPr>
          <w:rFonts w:asciiTheme="majorBidi" w:hAnsiTheme="majorBidi" w:cstheme="majorBidi"/>
          <w:sz w:val="32"/>
          <w:szCs w:val="32"/>
          <w:cs/>
        </w:rPr>
        <w:t xml:space="preserve">ผลการศึกษาทำให้ทราบถึงปัจจัยการยอมรับเทคโนโลยีที่มีอิทธิพลต่อการตัดสินใจใช้บริการ </w:t>
      </w:r>
      <w:r w:rsidRPr="006E3F98">
        <w:rPr>
          <w:rFonts w:asciiTheme="majorBidi" w:hAnsiTheme="majorBidi" w:cstheme="majorBidi"/>
          <w:sz w:val="32"/>
          <w:szCs w:val="32"/>
        </w:rPr>
        <w:t xml:space="preserve">QR Code </w:t>
      </w:r>
      <w:r w:rsidRPr="006E3F98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E3F98">
        <w:rPr>
          <w:rFonts w:asciiTheme="majorBidi" w:hAnsiTheme="majorBidi" w:cstheme="majorBidi"/>
          <w:sz w:val="32"/>
          <w:szCs w:val="32"/>
          <w:cs/>
        </w:rPr>
        <w:t xml:space="preserve"> กรณีศึกษา ลูกค้าธนาคารกรุงเทพ จำกัด (มหาชน)</w:t>
      </w:r>
      <w:r w:rsidR="004E29DB">
        <w:rPr>
          <w:rFonts w:asciiTheme="majorBidi" w:hAnsiTheme="majorBidi" w:cstheme="majorBidi"/>
          <w:sz w:val="32"/>
          <w:szCs w:val="32"/>
          <w:cs/>
        </w:rPr>
        <w:t xml:space="preserve"> ในเขตอำเภอหาดใหญ่ จังหวัดสงขลา </w:t>
      </w:r>
      <w:r w:rsidRPr="006E3F98">
        <w:rPr>
          <w:rFonts w:asciiTheme="majorBidi" w:hAnsiTheme="majorBidi" w:cstheme="majorBidi"/>
          <w:sz w:val="32"/>
          <w:szCs w:val="32"/>
          <w:cs/>
        </w:rPr>
        <w:t>จากการศึกษาพบว่า</w:t>
      </w:r>
    </w:p>
    <w:p w:rsidR="004E29DB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6E3F98">
        <w:rPr>
          <w:rFonts w:asciiTheme="majorBidi" w:hAnsiTheme="majorBidi" w:cstheme="majorBidi"/>
          <w:sz w:val="32"/>
          <w:szCs w:val="32"/>
          <w:cs/>
        </w:rPr>
        <w:t>. ด้านความถี่ในการใช้บริการ จากการศึกษาพบว่า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ประสบการณ์หรือความถี่ในการใช้บริการเป็น</w:t>
      </w:r>
      <w:r w:rsidRPr="006E3F98">
        <w:rPr>
          <w:rFonts w:asciiTheme="majorBidi" w:hAnsiTheme="majorBidi" w:cstheme="majorBidi"/>
          <w:sz w:val="32"/>
          <w:szCs w:val="32"/>
          <w:cs/>
        </w:rPr>
        <w:t xml:space="preserve">ปัจจัยส่วนบุคคลที่แตกต่างกันมีอิทธิพลต่อการตัดสินใจใช้บริการ </w:t>
      </w:r>
      <w:r w:rsidRPr="006E3F98">
        <w:rPr>
          <w:rFonts w:asciiTheme="majorBidi" w:hAnsiTheme="majorBidi" w:cstheme="majorBidi"/>
          <w:sz w:val="32"/>
          <w:szCs w:val="32"/>
        </w:rPr>
        <w:t>QR Code</w:t>
      </w:r>
      <w:r w:rsidRPr="006E3F98">
        <w:rPr>
          <w:rFonts w:asciiTheme="majorBidi" w:hAnsiTheme="majorBidi" w:cstheme="majorBidi"/>
          <w:sz w:val="32"/>
          <w:szCs w:val="32"/>
          <w:cs/>
        </w:rPr>
        <w:t xml:space="preserve"> ชำระสินค้าและบริการผ่าน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สมาร์ท</w:t>
      </w:r>
      <w:proofErr w:type="spellEnd"/>
      <w:r w:rsidRPr="006E3F98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แสดงให้เห็นว่าความถี่ในการใช้บริการจะเพิ่มมากขึ้น หาก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แอป</w:t>
      </w:r>
      <w:proofErr w:type="spellEnd"/>
      <w:r w:rsidRPr="006E3F98">
        <w:rPr>
          <w:rFonts w:asciiTheme="majorBidi" w:hAnsiTheme="majorBidi" w:cstheme="majorBidi"/>
          <w:sz w:val="32"/>
          <w:szCs w:val="32"/>
          <w:cs/>
        </w:rPr>
        <w:t>พลิ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เค</w:t>
      </w:r>
      <w:proofErr w:type="spellEnd"/>
      <w:r w:rsidRPr="006E3F98">
        <w:rPr>
          <w:rFonts w:asciiTheme="majorBidi" w:hAnsiTheme="majorBidi" w:cstheme="majorBidi"/>
          <w:sz w:val="32"/>
          <w:szCs w:val="32"/>
          <w:cs/>
        </w:rPr>
        <w:t xml:space="preserve">ชันตอบสนองความต้องการของผู้บริโภค ซึ่งมีความหลากหลายให้ได้มากที่สุด สามารถเปลี่ยนแปลงไปตามช่วงเวลาและกระแสนิยมอยู่เสมอ </w:t>
      </w:r>
    </w:p>
    <w:p w:rsidR="004E4A39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6E3F98">
        <w:rPr>
          <w:rFonts w:asciiTheme="majorBidi" w:hAnsiTheme="majorBidi" w:cstheme="majorBidi"/>
          <w:sz w:val="32"/>
          <w:szCs w:val="32"/>
        </w:rPr>
        <w:t xml:space="preserve">2. </w:t>
      </w:r>
      <w:r w:rsidRPr="006E3F98">
        <w:rPr>
          <w:rFonts w:asciiTheme="majorBidi" w:hAnsiTheme="majorBidi" w:cstheme="majorBidi"/>
          <w:sz w:val="32"/>
          <w:szCs w:val="32"/>
          <w:cs/>
        </w:rPr>
        <w:t>ด้านความคาดหวังในความพยายาม</w:t>
      </w:r>
      <w:r w:rsidRPr="006E3F98">
        <w:rPr>
          <w:rFonts w:asciiTheme="majorBidi" w:hAnsiTheme="majorBidi" w:cstheme="majorBidi"/>
          <w:sz w:val="32"/>
          <w:szCs w:val="32"/>
        </w:rPr>
        <w:t xml:space="preserve"> </w:t>
      </w:r>
      <w:r w:rsidRPr="006E3F98">
        <w:rPr>
          <w:rFonts w:asciiTheme="majorBidi" w:hAnsiTheme="majorBidi" w:cstheme="majorBidi"/>
          <w:sz w:val="32"/>
          <w:szCs w:val="32"/>
          <w:cs/>
        </w:rPr>
        <w:t xml:space="preserve">จากการศึกษาพบว่าเป็นปัจจัยการยอมรับเทคโนโลยีที่มีอิทธิพลต่อการตัดสินใจใช้บริการ </w:t>
      </w:r>
      <w:r w:rsidRPr="006E3F98">
        <w:rPr>
          <w:rFonts w:asciiTheme="majorBidi" w:hAnsiTheme="majorBidi" w:cstheme="majorBidi"/>
          <w:sz w:val="32"/>
          <w:szCs w:val="32"/>
        </w:rPr>
        <w:t xml:space="preserve">QR Code </w:t>
      </w:r>
      <w:r w:rsidRPr="006E3F98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E3F98">
        <w:rPr>
          <w:rFonts w:asciiTheme="majorBidi" w:hAnsiTheme="majorBidi" w:cstheme="majorBidi"/>
          <w:sz w:val="32"/>
          <w:szCs w:val="32"/>
        </w:rPr>
        <w:t xml:space="preserve"> </w:t>
      </w:r>
      <w:r w:rsidRPr="006E3F98">
        <w:rPr>
          <w:rFonts w:asciiTheme="majorBidi" w:hAnsiTheme="majorBidi" w:cstheme="majorBidi"/>
          <w:sz w:val="32"/>
          <w:szCs w:val="32"/>
          <w:cs/>
        </w:rPr>
        <w:t xml:space="preserve">แสดงให้เห็นว่าการพยายามเรียนรู้ใช้งานผ่านระบบเป็นเรื่องสำคัญที่จะช่วยเพิ่มจำนวนผู้ใช้บริการเพิ่มมากขึ้น </w:t>
      </w:r>
    </w:p>
    <w:p w:rsidR="004E29DB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6E3F98">
        <w:rPr>
          <w:rFonts w:asciiTheme="majorBidi" w:hAnsiTheme="majorBidi" w:cstheme="majorBidi"/>
          <w:sz w:val="32"/>
          <w:szCs w:val="32"/>
        </w:rPr>
        <w:t xml:space="preserve">3. </w:t>
      </w:r>
      <w:r w:rsidRPr="006E3F98">
        <w:rPr>
          <w:rFonts w:asciiTheme="majorBidi" w:hAnsiTheme="majorBidi" w:cstheme="majorBidi"/>
          <w:sz w:val="32"/>
          <w:szCs w:val="32"/>
          <w:cs/>
        </w:rPr>
        <w:t xml:space="preserve">ด้านอิทธิพลของสังคม จากการศึกษาพบว่าเป็นปัจจัยการยอมรับเทคโนโลยีที่มีอิทธิพลต่อการตัดสินใจใช้บริการ </w:t>
      </w:r>
      <w:r w:rsidRPr="006E3F98">
        <w:rPr>
          <w:rFonts w:asciiTheme="majorBidi" w:hAnsiTheme="majorBidi" w:cstheme="majorBidi"/>
          <w:sz w:val="32"/>
          <w:szCs w:val="32"/>
        </w:rPr>
        <w:t xml:space="preserve">QR Code </w:t>
      </w:r>
      <w:r w:rsidRPr="006E3F98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E3F98">
        <w:rPr>
          <w:rFonts w:asciiTheme="majorBidi" w:hAnsiTheme="majorBidi" w:cstheme="majorBidi"/>
          <w:sz w:val="32"/>
          <w:szCs w:val="32"/>
          <w:cs/>
        </w:rPr>
        <w:t xml:space="preserve"> แสดงให้เห็นว่าบุคคลที่มีอิทธิพล บุคคลที่ชื่นชอบ บุคคลที่นับถือ และบุคคลรอบตัว จะส่งผลต่อการยอมรับการใช้บริการหรือการใช้กระแสความนิยม</w:t>
      </w:r>
    </w:p>
    <w:p w:rsidR="00151018" w:rsidRPr="006E3F98" w:rsidRDefault="004E29DB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6E3F98">
        <w:rPr>
          <w:rFonts w:asciiTheme="majorBidi" w:hAnsiTheme="majorBidi" w:cstheme="majorBidi"/>
          <w:sz w:val="32"/>
          <w:szCs w:val="32"/>
        </w:rPr>
        <w:lastRenderedPageBreak/>
        <w:t xml:space="preserve"> </w:t>
      </w:r>
      <w:r w:rsidR="00151018" w:rsidRPr="006E3F98">
        <w:rPr>
          <w:rFonts w:asciiTheme="majorBidi" w:hAnsiTheme="majorBidi" w:cstheme="majorBidi"/>
          <w:sz w:val="32"/>
          <w:szCs w:val="32"/>
        </w:rPr>
        <w:t xml:space="preserve">4. </w:t>
      </w:r>
      <w:r w:rsidR="00151018" w:rsidRPr="006E3F98">
        <w:rPr>
          <w:rFonts w:asciiTheme="majorBidi" w:hAnsiTheme="majorBidi" w:cstheme="majorBidi"/>
          <w:sz w:val="32"/>
          <w:szCs w:val="32"/>
          <w:cs/>
        </w:rPr>
        <w:t>ด้านมูลค่าราคา</w:t>
      </w:r>
      <w:r w:rsidR="00151018" w:rsidRPr="006E3F98">
        <w:rPr>
          <w:rFonts w:asciiTheme="majorBidi" w:hAnsiTheme="majorBidi" w:cstheme="majorBidi"/>
          <w:sz w:val="32"/>
          <w:szCs w:val="32"/>
        </w:rPr>
        <w:t xml:space="preserve"> </w:t>
      </w:r>
      <w:r w:rsidR="00151018" w:rsidRPr="006E3F98">
        <w:rPr>
          <w:rFonts w:asciiTheme="majorBidi" w:hAnsiTheme="majorBidi" w:cstheme="majorBidi"/>
          <w:sz w:val="32"/>
          <w:szCs w:val="32"/>
          <w:cs/>
        </w:rPr>
        <w:t xml:space="preserve">จากการศึกษาพบว่าเป็นปัจจัยการยอมรับเทคโนโลยีที่มีอิทธิพลต่อการตัดสินใจใช้บริการ </w:t>
      </w:r>
      <w:r w:rsidR="00151018" w:rsidRPr="006E3F98">
        <w:rPr>
          <w:rFonts w:asciiTheme="majorBidi" w:hAnsiTheme="majorBidi" w:cstheme="majorBidi"/>
          <w:sz w:val="32"/>
          <w:szCs w:val="32"/>
        </w:rPr>
        <w:t xml:space="preserve">QR Code </w:t>
      </w:r>
      <w:r w:rsidR="00151018" w:rsidRPr="006E3F98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="00151018" w:rsidRPr="006E3F9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="00151018" w:rsidRPr="006E3F98">
        <w:rPr>
          <w:rFonts w:asciiTheme="majorBidi" w:hAnsiTheme="majorBidi" w:cstheme="majorBidi"/>
          <w:sz w:val="32"/>
          <w:szCs w:val="32"/>
        </w:rPr>
        <w:t xml:space="preserve"> </w:t>
      </w:r>
      <w:r w:rsidR="00151018" w:rsidRPr="006E3F98">
        <w:rPr>
          <w:rFonts w:asciiTheme="majorBidi" w:hAnsiTheme="majorBidi" w:cstheme="majorBidi"/>
          <w:sz w:val="32"/>
          <w:szCs w:val="32"/>
          <w:cs/>
        </w:rPr>
        <w:t>แสดงให้เห็นว่า</w:t>
      </w:r>
      <w:r w:rsidR="00151018" w:rsidRPr="006E3F98">
        <w:rPr>
          <w:rFonts w:asciiTheme="majorBidi" w:hAnsiTheme="majorBidi" w:cstheme="majorBidi"/>
          <w:sz w:val="32"/>
          <w:szCs w:val="32"/>
        </w:rPr>
        <w:t xml:space="preserve"> </w:t>
      </w:r>
      <w:r w:rsidR="006C604A">
        <w:rPr>
          <w:rFonts w:asciiTheme="majorBidi" w:hAnsiTheme="majorBidi" w:cstheme="majorBidi"/>
          <w:sz w:val="32"/>
          <w:szCs w:val="32"/>
          <w:cs/>
        </w:rPr>
        <w:t>ธนาคารต้องใช้กลยุทธ์เชิงรุก</w:t>
      </w:r>
      <w:r w:rsidR="00151018" w:rsidRPr="006E3F98">
        <w:rPr>
          <w:rFonts w:asciiTheme="majorBidi" w:hAnsiTheme="majorBidi" w:cstheme="majorBidi"/>
          <w:sz w:val="32"/>
          <w:szCs w:val="32"/>
          <w:cs/>
        </w:rPr>
        <w:t xml:space="preserve">ในการประชาสัมพันธ์หรือจัดกิจกรรมส่งเสริมด้านการตลาดเพื่อให้ลูกค้าทราบถึงประโยชน์ที่จะได้รับจากแอปพลิเคชั่น </w:t>
      </w:r>
    </w:p>
    <w:p w:rsidR="00151018" w:rsidRPr="006E3F98" w:rsidRDefault="00151018" w:rsidP="00151018">
      <w:pPr>
        <w:spacing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E3F98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ข้อเสนอแนะในการศึกษาครั้งต่อไป</w:t>
      </w:r>
    </w:p>
    <w:p w:rsidR="00151018" w:rsidRPr="006E3F98" w:rsidRDefault="00151018" w:rsidP="00151018">
      <w:pPr>
        <w:spacing w:line="240" w:lineRule="auto"/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Pr="006E3F98">
        <w:rPr>
          <w:rFonts w:asciiTheme="majorBidi" w:hAnsiTheme="majorBidi" w:cstheme="majorBidi"/>
          <w:sz w:val="32"/>
          <w:szCs w:val="32"/>
          <w:cs/>
        </w:rPr>
        <w:t>. การวิจัยเชิงคุณภาพ โดยการสัมภาษณ์เชิงลึกกลุ่มลูกค้าที่เคยใช้บริการ</w:t>
      </w:r>
      <w:r w:rsidRPr="006E3F98">
        <w:rPr>
          <w:rFonts w:asciiTheme="majorBidi" w:hAnsiTheme="majorBidi" w:cstheme="majorBidi"/>
          <w:sz w:val="32"/>
          <w:szCs w:val="32"/>
        </w:rPr>
        <w:t xml:space="preserve"> QR Code </w:t>
      </w:r>
      <w:r w:rsidRPr="006E3F98">
        <w:rPr>
          <w:rFonts w:asciiTheme="majorBidi" w:hAnsiTheme="majorBidi" w:cstheme="majorBidi"/>
          <w:sz w:val="32"/>
          <w:szCs w:val="32"/>
          <w:cs/>
        </w:rPr>
        <w:t>ผ่าน</w:t>
      </w:r>
      <w:proofErr w:type="spellStart"/>
      <w:r w:rsidRPr="006E3F98">
        <w:rPr>
          <w:rFonts w:asciiTheme="majorBidi" w:hAnsiTheme="majorBidi" w:cstheme="majorBidi"/>
          <w:sz w:val="32"/>
          <w:szCs w:val="32"/>
          <w:cs/>
        </w:rPr>
        <w:t>สมาร์ทโฟน</w:t>
      </w:r>
      <w:proofErr w:type="spellEnd"/>
      <w:r w:rsidRPr="006E3F98">
        <w:rPr>
          <w:rFonts w:asciiTheme="majorBidi" w:hAnsiTheme="majorBidi" w:cstheme="majorBidi"/>
          <w:sz w:val="32"/>
          <w:szCs w:val="32"/>
        </w:rPr>
        <w:t xml:space="preserve"> </w:t>
      </w:r>
      <w:r w:rsidRPr="006E3F98">
        <w:rPr>
          <w:rFonts w:asciiTheme="majorBidi" w:hAnsiTheme="majorBidi" w:cstheme="majorBidi"/>
          <w:sz w:val="32"/>
          <w:szCs w:val="32"/>
          <w:cs/>
        </w:rPr>
        <w:t>เนื่องจากจะทำให้ได้ข้อมูลที่มีความละเอียดและมีความคุณภาพที่ชัดเจนมากยิ่งขึ้น อีกทั้งยังได้รับคำแนะนำติชมหรือความคิดเห็นสร้างสรรค์ใหม่ๆของผู้ใช้บริการ เพื่อนำมาปรับปรุงแก้ไขและพัฒนาเทคโนโลยีธุรกรรมทางการเงินของธนาคารต่อไป</w:t>
      </w:r>
    </w:p>
    <w:p w:rsidR="00151018" w:rsidRDefault="00151018" w:rsidP="00151018">
      <w:pPr>
        <w:ind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E3F98">
        <w:rPr>
          <w:rFonts w:asciiTheme="majorBidi" w:hAnsiTheme="majorBidi" w:cstheme="majorBidi"/>
          <w:sz w:val="32"/>
          <w:szCs w:val="32"/>
        </w:rPr>
        <w:t xml:space="preserve">2. </w:t>
      </w:r>
      <w:r w:rsidRPr="006E3F98">
        <w:rPr>
          <w:rFonts w:asciiTheme="majorBidi" w:hAnsiTheme="majorBidi" w:cstheme="majorBidi"/>
          <w:sz w:val="32"/>
          <w:szCs w:val="32"/>
          <w:cs/>
        </w:rPr>
        <w:t>การวิจัยครั้งต่อไปควรจะขยายผลการศึกษาปัจจัยอื่นๆ ที่จะส่งเสริมหรือเป็นอุปสรรคต่อการใช้บริการ โดยสามารถนำไปสู่การพัฒนาให้มีประสิทธิภาพและประสิทธิผลต่อไป</w:t>
      </w:r>
    </w:p>
    <w:p w:rsidR="00A64976" w:rsidRDefault="00A64976" w:rsidP="00A64976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เอกสารอ้างอิง</w:t>
      </w:r>
    </w:p>
    <w:p w:rsidR="00E12B7D" w:rsidRDefault="00E12B7D" w:rsidP="00660404">
      <w:pPr>
        <w:ind w:left="709" w:hanging="709"/>
        <w:rPr>
          <w:rFonts w:asciiTheme="majorBidi" w:hAnsiTheme="majorBidi" w:cstheme="majorBidi"/>
          <w:sz w:val="32"/>
          <w:szCs w:val="32"/>
        </w:rPr>
      </w:pPr>
      <w:r w:rsidRPr="008B03B7">
        <w:rPr>
          <w:rFonts w:asciiTheme="majorBidi" w:hAnsiTheme="majorBidi" w:cstheme="majorBidi"/>
          <w:sz w:val="32"/>
          <w:szCs w:val="32"/>
          <w:cs/>
        </w:rPr>
        <w:t>ธนาคาร</w:t>
      </w:r>
      <w:r>
        <w:rPr>
          <w:rFonts w:asciiTheme="majorBidi" w:hAnsiTheme="majorBidi" w:cstheme="majorBidi" w:hint="cs"/>
          <w:sz w:val="32"/>
          <w:szCs w:val="32"/>
          <w:cs/>
        </w:rPr>
        <w:t>กรุงเทพ</w:t>
      </w:r>
      <w:r w:rsidRPr="008B03B7">
        <w:rPr>
          <w:rFonts w:asciiTheme="majorBidi" w:hAnsiTheme="majorBidi" w:cstheme="majorBidi"/>
          <w:sz w:val="32"/>
          <w:szCs w:val="32"/>
          <w:cs/>
        </w:rPr>
        <w:t>. (</w:t>
      </w:r>
      <w:r>
        <w:rPr>
          <w:rFonts w:asciiTheme="majorBidi" w:hAnsiTheme="majorBidi" w:cstheme="majorBidi"/>
          <w:sz w:val="32"/>
          <w:szCs w:val="32"/>
        </w:rPr>
        <w:t>2562</w:t>
      </w:r>
      <w:r w:rsidRPr="008B03B7">
        <w:rPr>
          <w:rFonts w:asciiTheme="majorBidi" w:hAnsiTheme="majorBidi" w:cstheme="majorBidi"/>
          <w:sz w:val="32"/>
          <w:szCs w:val="32"/>
          <w:cs/>
        </w:rPr>
        <w:t>).</w:t>
      </w:r>
      <w:r w:rsidR="00660404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i/>
          <w:iCs/>
          <w:sz w:val="32"/>
          <w:szCs w:val="32"/>
          <w:cs/>
        </w:rPr>
        <w:t>ข้อมูลทางการเงิน</w:t>
      </w:r>
      <w:r w:rsidR="004A336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 </w:t>
      </w:r>
      <w:r w:rsidR="00660404">
        <w:rPr>
          <w:rFonts w:asciiTheme="majorBidi" w:hAnsiTheme="majorBidi" w:cstheme="majorBidi" w:hint="cs"/>
          <w:i/>
          <w:iCs/>
          <w:sz w:val="32"/>
          <w:szCs w:val="32"/>
          <w:cs/>
        </w:rPr>
        <w:t>ประจำ</w:t>
      </w:r>
      <w:r w:rsidR="004A3362">
        <w:rPr>
          <w:rFonts w:asciiTheme="majorBidi" w:hAnsiTheme="majorBidi" w:cstheme="majorBidi" w:hint="cs"/>
          <w:i/>
          <w:iCs/>
          <w:sz w:val="32"/>
          <w:szCs w:val="32"/>
          <w:cs/>
        </w:rPr>
        <w:t xml:space="preserve">ปี </w:t>
      </w:r>
      <w:r w:rsidR="004A3362">
        <w:rPr>
          <w:rFonts w:asciiTheme="majorBidi" w:hAnsiTheme="majorBidi" w:cstheme="majorBidi"/>
          <w:i/>
          <w:iCs/>
          <w:sz w:val="32"/>
          <w:szCs w:val="32"/>
        </w:rPr>
        <w:t xml:space="preserve">2562 </w:t>
      </w:r>
      <w:r w:rsidR="00660404">
        <w:rPr>
          <w:rFonts w:asciiTheme="majorBidi" w:hAnsiTheme="majorBidi" w:cstheme="majorBidi" w:hint="cs"/>
          <w:i/>
          <w:iCs/>
          <w:sz w:val="32"/>
          <w:szCs w:val="32"/>
          <w:cs/>
        </w:rPr>
        <w:t>ของ</w:t>
      </w:r>
      <w:r w:rsidR="004A3362">
        <w:rPr>
          <w:rFonts w:asciiTheme="majorBidi" w:hAnsiTheme="majorBidi" w:cstheme="majorBidi" w:hint="cs"/>
          <w:i/>
          <w:iCs/>
          <w:sz w:val="32"/>
          <w:szCs w:val="32"/>
          <w:cs/>
        </w:rPr>
        <w:t>ธนาคารพาณิชย์</w:t>
      </w:r>
      <w:r w:rsidRPr="008B03B7">
        <w:rPr>
          <w:rFonts w:asciiTheme="majorBidi" w:hAnsiTheme="majorBidi" w:cstheme="majorBidi"/>
          <w:i/>
          <w:iCs/>
          <w:sz w:val="32"/>
          <w:szCs w:val="32"/>
          <w:cs/>
        </w:rPr>
        <w:t>.</w:t>
      </w:r>
      <w:r w:rsidRPr="008B03B7">
        <w:rPr>
          <w:rFonts w:asciiTheme="majorBidi" w:hAnsiTheme="majorBidi" w:cstheme="majorBidi"/>
          <w:sz w:val="32"/>
          <w:szCs w:val="32"/>
          <w:cs/>
        </w:rPr>
        <w:t xml:space="preserve"> ค้นจาก</w:t>
      </w:r>
      <w:r w:rsidRPr="00497A4D">
        <w:t xml:space="preserve"> </w:t>
      </w:r>
      <w:r w:rsidRPr="00F85F05">
        <w:rPr>
          <w:rFonts w:asciiTheme="majorBidi" w:hAnsiTheme="majorBidi" w:cstheme="majorBidi"/>
          <w:sz w:val="32"/>
          <w:szCs w:val="32"/>
        </w:rPr>
        <w:t>https://www.bangkokbank.com/th-TH/Investor-Relations/Financial-Information</w:t>
      </w:r>
    </w:p>
    <w:p w:rsidR="00E12B7D" w:rsidRDefault="00021460" w:rsidP="0073178D">
      <w:pPr>
        <w:ind w:left="709" w:hanging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>ธนาคารแห่งประเทศไทย. (</w:t>
      </w:r>
      <w:r>
        <w:rPr>
          <w:rFonts w:asciiTheme="majorBidi" w:hAnsiTheme="majorBidi" w:cs="Angsana New"/>
          <w:sz w:val="32"/>
          <w:szCs w:val="32"/>
        </w:rPr>
        <w:t>2560</w:t>
      </w:r>
      <w:r w:rsidR="00E12B7D" w:rsidRPr="00E12B7D">
        <w:rPr>
          <w:rFonts w:asciiTheme="majorBidi" w:hAnsiTheme="majorBidi" w:cs="Angsana New"/>
          <w:sz w:val="32"/>
          <w:szCs w:val="32"/>
          <w:cs/>
        </w:rPr>
        <w:t xml:space="preserve">). ข่าว ธปท. ฉบับที่ 59/2560 เรื่อง การอนุญาตให้ธนาคารที่เข้าทดสอบโครงการ </w:t>
      </w:r>
      <w:r w:rsidR="00E12B7D" w:rsidRPr="00E12B7D">
        <w:rPr>
          <w:rFonts w:asciiTheme="majorBidi" w:hAnsiTheme="majorBidi" w:cstheme="majorBidi"/>
          <w:sz w:val="32"/>
          <w:szCs w:val="32"/>
        </w:rPr>
        <w:t xml:space="preserve">QR code Payment </w:t>
      </w:r>
      <w:r w:rsidR="00E12B7D" w:rsidRPr="00E12B7D">
        <w:rPr>
          <w:rFonts w:asciiTheme="majorBidi" w:hAnsiTheme="majorBidi" w:cs="Angsana New"/>
          <w:sz w:val="32"/>
          <w:szCs w:val="32"/>
          <w:cs/>
        </w:rPr>
        <w:t xml:space="preserve">ใน </w:t>
      </w:r>
      <w:r w:rsidR="00E12B7D" w:rsidRPr="00E12B7D">
        <w:rPr>
          <w:rFonts w:asciiTheme="majorBidi" w:hAnsiTheme="majorBidi" w:cstheme="majorBidi"/>
          <w:sz w:val="32"/>
          <w:szCs w:val="32"/>
        </w:rPr>
        <w:t xml:space="preserve">regulatory sandbox </w:t>
      </w:r>
      <w:r w:rsidR="00E12B7D" w:rsidRPr="00E12B7D">
        <w:rPr>
          <w:rFonts w:asciiTheme="majorBidi" w:hAnsiTheme="majorBidi" w:cs="Angsana New"/>
          <w:sz w:val="32"/>
          <w:szCs w:val="32"/>
          <w:cs/>
        </w:rPr>
        <w:t>ให้บริการได้เป็นการทั่วไป. ค้นจาก</w:t>
      </w:r>
      <w:r w:rsidR="00E12B7D" w:rsidRPr="00E12B7D">
        <w:rPr>
          <w:rFonts w:asciiTheme="majorBidi" w:hAnsiTheme="majorBidi" w:cstheme="majorBidi"/>
          <w:sz w:val="32"/>
          <w:szCs w:val="32"/>
        </w:rPr>
        <w:t>https://www.bot.or.th/thai/PressandSpeeches/Press/News</w:t>
      </w:r>
      <w:r w:rsidR="00E12B7D" w:rsidRPr="00E12B7D">
        <w:rPr>
          <w:rFonts w:asciiTheme="majorBidi" w:hAnsiTheme="majorBidi" w:cs="Angsana New"/>
          <w:sz w:val="32"/>
          <w:szCs w:val="32"/>
          <w:cs/>
        </w:rPr>
        <w:t>2560/</w:t>
      </w:r>
      <w:r w:rsidR="00E12B7D" w:rsidRPr="00E12B7D">
        <w:rPr>
          <w:rFonts w:asciiTheme="majorBidi" w:hAnsiTheme="majorBidi" w:cstheme="majorBidi"/>
          <w:sz w:val="32"/>
          <w:szCs w:val="32"/>
        </w:rPr>
        <w:t>n</w:t>
      </w:r>
      <w:r w:rsidR="00E12B7D" w:rsidRPr="00E12B7D">
        <w:rPr>
          <w:rFonts w:asciiTheme="majorBidi" w:hAnsiTheme="majorBidi" w:cs="Angsana New"/>
          <w:sz w:val="32"/>
          <w:szCs w:val="32"/>
          <w:cs/>
        </w:rPr>
        <w:t>5960</w:t>
      </w:r>
      <w:r w:rsidR="00E12B7D" w:rsidRPr="00E12B7D">
        <w:rPr>
          <w:rFonts w:asciiTheme="majorBidi" w:hAnsiTheme="majorBidi" w:cstheme="majorBidi"/>
          <w:sz w:val="32"/>
          <w:szCs w:val="32"/>
        </w:rPr>
        <w:t>t.pdf</w:t>
      </w:r>
    </w:p>
    <w:p w:rsidR="00E12B7D" w:rsidRDefault="00E12B7D" w:rsidP="00C62A6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BF3914">
        <w:rPr>
          <w:rFonts w:ascii="EucrosiaUPC" w:hAnsi="EucrosiaUPC" w:cs="EucrosiaUPC"/>
          <w:sz w:val="32"/>
          <w:szCs w:val="32"/>
          <w:cs/>
        </w:rPr>
        <w:t>สนธยา คงฤทธิ์. (</w:t>
      </w:r>
      <w:r w:rsidRPr="00BF3914">
        <w:rPr>
          <w:rFonts w:ascii="EucrosiaUPC" w:hAnsi="EucrosiaUPC" w:cs="EucrosiaUPC"/>
          <w:sz w:val="32"/>
          <w:szCs w:val="32"/>
        </w:rPr>
        <w:t>2549</w:t>
      </w:r>
      <w:r w:rsidRPr="00BF3914">
        <w:rPr>
          <w:rFonts w:ascii="EucrosiaUPC" w:hAnsi="EucrosiaUPC" w:cs="EucrosiaUPC"/>
          <w:sz w:val="32"/>
          <w:szCs w:val="32"/>
          <w:cs/>
        </w:rPr>
        <w:t xml:space="preserve">).  </w:t>
      </w:r>
      <w:r w:rsidRPr="00BF3914">
        <w:rPr>
          <w:rFonts w:ascii="EucrosiaUPC" w:hAnsi="EucrosiaUPC" w:cs="EucrosiaUPC"/>
          <w:i/>
          <w:iCs/>
          <w:sz w:val="32"/>
          <w:szCs w:val="32"/>
          <w:cs/>
        </w:rPr>
        <w:t>การบริหารการตลาด</w:t>
      </w:r>
      <w:r w:rsidRPr="00BF3914">
        <w:rPr>
          <w:rFonts w:ascii="EucrosiaUPC" w:hAnsi="EucrosiaUPC" w:cs="EucrosiaUPC"/>
          <w:sz w:val="32"/>
          <w:szCs w:val="32"/>
          <w:cs/>
        </w:rPr>
        <w:t>.  กรุงเทพฯ : มหาวิทยาลัยราช</w:t>
      </w:r>
      <w:proofErr w:type="spellStart"/>
      <w:r w:rsidRPr="00BF3914">
        <w:rPr>
          <w:rFonts w:ascii="EucrosiaUPC" w:hAnsi="EucrosiaUPC" w:cs="EucrosiaUPC"/>
          <w:sz w:val="32"/>
          <w:szCs w:val="32"/>
          <w:cs/>
        </w:rPr>
        <w:t>ภัฏ</w:t>
      </w:r>
      <w:proofErr w:type="spellEnd"/>
      <w:r w:rsidRPr="00BF3914">
        <w:rPr>
          <w:rFonts w:ascii="EucrosiaUPC" w:hAnsi="EucrosiaUPC" w:cs="EucrosiaUPC"/>
          <w:sz w:val="32"/>
          <w:szCs w:val="32"/>
          <w:cs/>
        </w:rPr>
        <w:t>สวน</w:t>
      </w:r>
      <w:proofErr w:type="spellStart"/>
      <w:r w:rsidRPr="00BF3914">
        <w:rPr>
          <w:rFonts w:ascii="EucrosiaUPC" w:hAnsi="EucrosiaUPC" w:cs="EucrosiaUPC"/>
          <w:sz w:val="32"/>
          <w:szCs w:val="32"/>
          <w:cs/>
        </w:rPr>
        <w:t>สุนัน</w:t>
      </w:r>
      <w:proofErr w:type="spellEnd"/>
      <w:r w:rsidRPr="00BF3914">
        <w:rPr>
          <w:rFonts w:ascii="EucrosiaUPC" w:hAnsi="EucrosiaUPC" w:cs="EucrosiaUPC"/>
          <w:sz w:val="32"/>
          <w:szCs w:val="32"/>
          <w:cs/>
        </w:rPr>
        <w:t>ทา.</w:t>
      </w:r>
    </w:p>
    <w:p w:rsidR="00E12B7D" w:rsidRDefault="00E12B7D" w:rsidP="00E12B7D">
      <w:pPr>
        <w:ind w:left="720" w:hanging="720"/>
        <w:rPr>
          <w:rFonts w:ascii="EucrosiaUPC" w:hAnsi="EucrosiaUPC" w:cs="EucrosiaUPC"/>
          <w:sz w:val="32"/>
          <w:szCs w:val="32"/>
        </w:rPr>
      </w:pPr>
      <w:r w:rsidRPr="00A536F2">
        <w:rPr>
          <w:rFonts w:ascii="EucrosiaUPC" w:hAnsi="EucrosiaUPC" w:cs="EucrosiaUPC"/>
          <w:sz w:val="32"/>
          <w:szCs w:val="32"/>
          <w:cs/>
        </w:rPr>
        <w:t>เสกสิทธิ์ มุ่งรวยกลาง</w:t>
      </w:r>
      <w:r w:rsidRPr="00A536F2">
        <w:rPr>
          <w:rFonts w:ascii="EucrosiaUPC" w:hAnsi="EucrosiaUPC" w:cs="EucrosiaUPC"/>
          <w:sz w:val="32"/>
          <w:szCs w:val="32"/>
        </w:rPr>
        <w:t xml:space="preserve">. </w:t>
      </w:r>
      <w:r w:rsidRPr="00A536F2">
        <w:rPr>
          <w:rFonts w:ascii="EucrosiaUPC" w:hAnsi="EucrosiaUPC" w:cs="EucrosiaUPC"/>
          <w:sz w:val="32"/>
          <w:szCs w:val="32"/>
          <w:cs/>
        </w:rPr>
        <w:t xml:space="preserve">(2559). </w:t>
      </w:r>
      <w:r w:rsidRPr="00AB16BC">
        <w:rPr>
          <w:rFonts w:ascii="EucrosiaUPC" w:hAnsi="EucrosiaUPC" w:cs="EucrosiaUPC"/>
          <w:i/>
          <w:iCs/>
          <w:sz w:val="32"/>
          <w:szCs w:val="32"/>
          <w:cs/>
        </w:rPr>
        <w:t>ปัจจัยประสิทธิภาพและนวัตกรรมที่ส่งผลต่อทัศนคติ ความไว้วางใจ และการเลือกใช้ธนาคารออนไลน์ ของผู้บริโภคในกรุงเทพมหานคร.</w:t>
      </w:r>
      <w:r w:rsidRPr="00A536F2">
        <w:rPr>
          <w:rFonts w:ascii="EucrosiaUPC" w:hAnsi="EucrosiaUPC" w:cs="EucrosiaUPC"/>
          <w:sz w:val="32"/>
          <w:szCs w:val="32"/>
          <w:cs/>
        </w:rPr>
        <w:t xml:space="preserve"> </w:t>
      </w:r>
      <w:r>
        <w:rPr>
          <w:rFonts w:ascii="EucrosiaUPC" w:hAnsi="EucrosiaUPC" w:cs="EucrosiaUPC" w:hint="cs"/>
          <w:sz w:val="32"/>
          <w:szCs w:val="32"/>
          <w:cs/>
        </w:rPr>
        <w:t>(</w:t>
      </w:r>
      <w:r w:rsidRPr="00A536F2">
        <w:rPr>
          <w:rFonts w:ascii="EucrosiaUPC" w:hAnsi="EucrosiaUPC" w:cs="EucrosiaUPC"/>
          <w:sz w:val="32"/>
          <w:szCs w:val="32"/>
          <w:cs/>
        </w:rPr>
        <w:t>บริหารธุรกิจมหาบัณฑิต</w:t>
      </w:r>
      <w:r>
        <w:rPr>
          <w:rFonts w:ascii="EucrosiaUPC" w:hAnsi="EucrosiaUPC" w:cs="EucrosiaUPC" w:hint="cs"/>
          <w:sz w:val="32"/>
          <w:szCs w:val="32"/>
          <w:cs/>
        </w:rPr>
        <w:t>).</w:t>
      </w:r>
      <w:r w:rsidRPr="00A536F2">
        <w:rPr>
          <w:rFonts w:ascii="EucrosiaUPC" w:hAnsi="EucrosiaUPC" w:cs="EucrosiaUPC"/>
          <w:sz w:val="32"/>
          <w:szCs w:val="32"/>
        </w:rPr>
        <w:t xml:space="preserve"> </w:t>
      </w:r>
      <w:r w:rsidRPr="00A536F2">
        <w:rPr>
          <w:rFonts w:ascii="EucrosiaUPC" w:hAnsi="EucrosiaUPC" w:cs="EucrosiaUPC"/>
          <w:sz w:val="32"/>
          <w:szCs w:val="32"/>
          <w:cs/>
        </w:rPr>
        <w:t>มหาวิทยาลัยกรุงเทพ</w:t>
      </w:r>
      <w:r>
        <w:rPr>
          <w:rFonts w:ascii="EucrosiaUPC" w:hAnsi="EucrosiaUPC" w:cs="EucrosiaUPC"/>
          <w:sz w:val="32"/>
          <w:szCs w:val="32"/>
        </w:rPr>
        <w:t xml:space="preserve">, </w:t>
      </w:r>
      <w:r>
        <w:rPr>
          <w:rFonts w:ascii="EucrosiaUPC" w:hAnsi="EucrosiaUPC" w:cs="EucrosiaUPC" w:hint="cs"/>
          <w:sz w:val="32"/>
          <w:szCs w:val="32"/>
          <w:cs/>
        </w:rPr>
        <w:t>กรุงเทพมหานคร</w:t>
      </w:r>
      <w:r>
        <w:rPr>
          <w:rFonts w:ascii="EucrosiaUPC" w:hAnsi="EucrosiaUPC" w:cs="EucrosiaUPC"/>
          <w:sz w:val="32"/>
          <w:szCs w:val="32"/>
        </w:rPr>
        <w:t>.</w:t>
      </w:r>
    </w:p>
    <w:p w:rsidR="00E12B7D" w:rsidRDefault="00E12B7D" w:rsidP="00E12B7D">
      <w:pPr>
        <w:ind w:left="709" w:hanging="709"/>
        <w:jc w:val="thaiDistribute"/>
        <w:rPr>
          <w:rFonts w:asciiTheme="majorBidi" w:hAnsiTheme="majorBidi" w:cstheme="majorBidi"/>
          <w:sz w:val="32"/>
          <w:szCs w:val="32"/>
        </w:rPr>
      </w:pPr>
      <w:proofErr w:type="spellStart"/>
      <w:r w:rsidRPr="00D26720">
        <w:rPr>
          <w:rFonts w:asciiTheme="majorBidi" w:hAnsiTheme="majorBidi" w:cstheme="majorBidi"/>
          <w:sz w:val="32"/>
          <w:szCs w:val="32"/>
        </w:rPr>
        <w:t>Flippo</w:t>
      </w:r>
      <w:proofErr w:type="spellEnd"/>
      <w:r w:rsidRPr="00D26720">
        <w:rPr>
          <w:rFonts w:asciiTheme="majorBidi" w:hAnsiTheme="majorBidi" w:cstheme="majorBidi"/>
          <w:sz w:val="32"/>
          <w:szCs w:val="32"/>
        </w:rPr>
        <w:t xml:space="preserve">, E.B. (2012). </w:t>
      </w:r>
      <w:proofErr w:type="gramStart"/>
      <w:r w:rsidRPr="0073178D">
        <w:rPr>
          <w:rFonts w:asciiTheme="majorBidi" w:hAnsiTheme="majorBidi" w:cstheme="majorBidi"/>
          <w:i/>
          <w:iCs/>
          <w:sz w:val="32"/>
          <w:szCs w:val="32"/>
        </w:rPr>
        <w:t>Principles of personnel management</w:t>
      </w:r>
      <w:r w:rsidRPr="00D26720">
        <w:rPr>
          <w:rFonts w:asciiTheme="majorBidi" w:hAnsiTheme="majorBidi" w:cstheme="majorBidi"/>
          <w:i/>
          <w:iCs/>
          <w:sz w:val="32"/>
          <w:szCs w:val="32"/>
        </w:rPr>
        <w:t>.</w:t>
      </w:r>
      <w:proofErr w:type="gramEnd"/>
      <w:r w:rsidRPr="00D26720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D26720">
        <w:rPr>
          <w:rFonts w:asciiTheme="majorBidi" w:hAnsiTheme="majorBidi" w:cstheme="majorBidi"/>
          <w:sz w:val="32"/>
          <w:szCs w:val="32"/>
        </w:rPr>
        <w:t xml:space="preserve">New York: McGraw - Hill. </w:t>
      </w:r>
      <w:proofErr w:type="spellStart"/>
      <w:r w:rsidRPr="00D26720">
        <w:rPr>
          <w:rFonts w:asciiTheme="majorBidi" w:hAnsiTheme="majorBidi" w:cstheme="majorBidi"/>
          <w:sz w:val="32"/>
          <w:szCs w:val="32"/>
        </w:rPr>
        <w:t>Gillmer</w:t>
      </w:r>
      <w:proofErr w:type="spellEnd"/>
      <w:r w:rsidRPr="00D26720">
        <w:rPr>
          <w:rFonts w:asciiTheme="majorBidi" w:hAnsiTheme="majorBidi" w:cstheme="majorBidi"/>
          <w:sz w:val="32"/>
          <w:szCs w:val="32"/>
        </w:rPr>
        <w:t xml:space="preserve">, V.H.B.  </w:t>
      </w:r>
      <w:proofErr w:type="gramStart"/>
      <w:r w:rsidRPr="00D26720">
        <w:rPr>
          <w:rFonts w:asciiTheme="majorBidi" w:hAnsiTheme="majorBidi" w:cstheme="majorBidi"/>
          <w:sz w:val="32"/>
          <w:szCs w:val="32"/>
        </w:rPr>
        <w:t>(2012). Industrial and organization psychology.</w:t>
      </w:r>
      <w:proofErr w:type="gramEnd"/>
      <w:r w:rsidRPr="00D26720">
        <w:rPr>
          <w:rFonts w:asciiTheme="majorBidi" w:hAnsiTheme="majorBidi" w:cstheme="majorBidi"/>
          <w:sz w:val="32"/>
          <w:szCs w:val="32"/>
        </w:rPr>
        <w:t xml:space="preserve"> New York: McGraw - Hill.</w:t>
      </w:r>
    </w:p>
    <w:p w:rsidR="00E12B7D" w:rsidRDefault="00E12B7D" w:rsidP="00E12B7D">
      <w:pPr>
        <w:ind w:left="709" w:hanging="709"/>
        <w:jc w:val="thaiDistribute"/>
        <w:rPr>
          <w:rFonts w:asciiTheme="majorBidi" w:hAnsiTheme="majorBidi" w:cstheme="majorBidi"/>
          <w:sz w:val="32"/>
          <w:szCs w:val="32"/>
        </w:rPr>
      </w:pPr>
      <w:proofErr w:type="gramStart"/>
      <w:r w:rsidRPr="00D26720">
        <w:rPr>
          <w:rFonts w:asciiTheme="majorBidi" w:hAnsiTheme="majorBidi" w:cstheme="majorBidi"/>
          <w:sz w:val="32"/>
          <w:szCs w:val="32"/>
        </w:rPr>
        <w:t>Park, E., &amp; Kim, K. J. (</w:t>
      </w:r>
      <w:r w:rsidRPr="00D26720">
        <w:rPr>
          <w:rFonts w:asciiTheme="majorBidi" w:hAnsiTheme="majorBidi" w:cstheme="majorBidi"/>
          <w:sz w:val="32"/>
          <w:szCs w:val="32"/>
          <w:cs/>
        </w:rPr>
        <w:t>2014).</w:t>
      </w:r>
      <w:proofErr w:type="gramEnd"/>
      <w:r w:rsidRPr="00D2672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D26720">
        <w:rPr>
          <w:rFonts w:asciiTheme="majorBidi" w:hAnsiTheme="majorBidi" w:cstheme="majorBidi"/>
          <w:sz w:val="32"/>
          <w:szCs w:val="32"/>
        </w:rPr>
        <w:t xml:space="preserve">An integrated adoption model of mobile cloud services: Exploration of key determinants and extension of technology acceptance model. </w:t>
      </w:r>
      <w:r w:rsidRPr="00D26720">
        <w:rPr>
          <w:rFonts w:asciiTheme="majorBidi" w:hAnsiTheme="majorBidi" w:cstheme="majorBidi"/>
          <w:i/>
          <w:iCs/>
          <w:sz w:val="32"/>
          <w:szCs w:val="32"/>
        </w:rPr>
        <w:t>Journals of Telematics and Informatics,</w:t>
      </w:r>
      <w:r w:rsidRPr="00D26720">
        <w:rPr>
          <w:rFonts w:asciiTheme="majorBidi" w:hAnsiTheme="majorBidi" w:cstheme="majorBidi"/>
          <w:sz w:val="32"/>
          <w:szCs w:val="32"/>
        </w:rPr>
        <w:t xml:space="preserve"> </w:t>
      </w:r>
      <w:r w:rsidRPr="00D26720">
        <w:rPr>
          <w:rFonts w:asciiTheme="majorBidi" w:hAnsiTheme="majorBidi" w:cstheme="majorBidi"/>
          <w:sz w:val="32"/>
          <w:szCs w:val="32"/>
          <w:cs/>
        </w:rPr>
        <w:t>31</w:t>
      </w:r>
      <w:r w:rsidRPr="00D26720">
        <w:rPr>
          <w:rFonts w:asciiTheme="majorBidi" w:hAnsiTheme="majorBidi" w:cstheme="majorBidi"/>
          <w:sz w:val="32"/>
          <w:szCs w:val="32"/>
        </w:rPr>
        <w:t xml:space="preserve">, </w:t>
      </w:r>
      <w:r w:rsidRPr="00D26720">
        <w:rPr>
          <w:rFonts w:asciiTheme="majorBidi" w:hAnsiTheme="majorBidi" w:cstheme="majorBidi"/>
          <w:sz w:val="32"/>
          <w:szCs w:val="32"/>
          <w:cs/>
        </w:rPr>
        <w:t>376–385.</w:t>
      </w:r>
    </w:p>
    <w:p w:rsidR="00E12B7D" w:rsidRPr="008B03B7" w:rsidRDefault="00E12B7D" w:rsidP="00E12B7D">
      <w:pPr>
        <w:ind w:left="709" w:hanging="709"/>
        <w:rPr>
          <w:rFonts w:asciiTheme="majorBidi" w:hAnsiTheme="majorBidi" w:cstheme="majorBidi"/>
          <w:sz w:val="32"/>
          <w:szCs w:val="32"/>
        </w:rPr>
      </w:pPr>
      <w:proofErr w:type="spellStart"/>
      <w:proofErr w:type="gramStart"/>
      <w:r w:rsidRPr="00D26720">
        <w:rPr>
          <w:rFonts w:asciiTheme="majorBidi" w:hAnsiTheme="majorBidi" w:cstheme="majorBidi"/>
          <w:sz w:val="32"/>
          <w:szCs w:val="32"/>
        </w:rPr>
        <w:lastRenderedPageBreak/>
        <w:t>Venkatesh</w:t>
      </w:r>
      <w:proofErr w:type="spellEnd"/>
      <w:r w:rsidRPr="00D26720">
        <w:rPr>
          <w:rFonts w:asciiTheme="majorBidi" w:hAnsiTheme="majorBidi" w:cstheme="majorBidi"/>
          <w:sz w:val="32"/>
          <w:szCs w:val="32"/>
        </w:rPr>
        <w:t>, V., Thong Y. L. James, and Xin Xu.</w:t>
      </w:r>
      <w:proofErr w:type="gramEnd"/>
      <w:r w:rsidRPr="00D26720">
        <w:rPr>
          <w:rFonts w:asciiTheme="majorBidi" w:hAnsiTheme="majorBidi" w:cstheme="majorBidi"/>
          <w:sz w:val="32"/>
          <w:szCs w:val="32"/>
        </w:rPr>
        <w:t xml:space="preserve"> (2012). </w:t>
      </w:r>
      <w:r w:rsidRPr="00D26720">
        <w:rPr>
          <w:rFonts w:asciiTheme="majorBidi" w:hAnsiTheme="majorBidi" w:cstheme="majorBidi"/>
          <w:i/>
          <w:iCs/>
          <w:sz w:val="32"/>
          <w:szCs w:val="32"/>
        </w:rPr>
        <w:t>Consumer acceptance and use of information technology: extending the unified theory of acceptance and use of technology</w:t>
      </w:r>
      <w:r w:rsidRPr="00D26720">
        <w:rPr>
          <w:rFonts w:asciiTheme="majorBidi" w:hAnsiTheme="majorBidi" w:cstheme="majorBidi"/>
          <w:sz w:val="32"/>
          <w:szCs w:val="32"/>
        </w:rPr>
        <w:t>, MI</w:t>
      </w:r>
      <w:r>
        <w:rPr>
          <w:rFonts w:asciiTheme="majorBidi" w:hAnsiTheme="majorBidi" w:cstheme="majorBidi"/>
          <w:sz w:val="32"/>
          <w:szCs w:val="32"/>
        </w:rPr>
        <w:t>S Quarterly (36:1), pp. 157-178</w:t>
      </w:r>
    </w:p>
    <w:p w:rsidR="00E12B7D" w:rsidRPr="00E12B7D" w:rsidRDefault="00E12B7D" w:rsidP="00E12B7D">
      <w:pPr>
        <w:ind w:left="709" w:hanging="709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sectPr w:rsidR="00E12B7D" w:rsidRPr="00E12B7D" w:rsidSect="00C227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0E" w:rsidRDefault="00D03D0E" w:rsidP="00715F43">
      <w:pPr>
        <w:spacing w:after="0" w:line="240" w:lineRule="auto"/>
      </w:pPr>
      <w:r>
        <w:separator/>
      </w:r>
    </w:p>
  </w:endnote>
  <w:endnote w:type="continuationSeparator" w:id="0">
    <w:p w:rsidR="00D03D0E" w:rsidRDefault="00D03D0E" w:rsidP="0071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0E" w:rsidRDefault="00D03D0E" w:rsidP="00715F43">
      <w:pPr>
        <w:spacing w:after="0" w:line="240" w:lineRule="auto"/>
      </w:pPr>
      <w:r>
        <w:separator/>
      </w:r>
    </w:p>
  </w:footnote>
  <w:footnote w:type="continuationSeparator" w:id="0">
    <w:p w:rsidR="00D03D0E" w:rsidRDefault="00D03D0E" w:rsidP="00715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03"/>
    <w:rsid w:val="00014D7D"/>
    <w:rsid w:val="00021460"/>
    <w:rsid w:val="00085481"/>
    <w:rsid w:val="000A10E5"/>
    <w:rsid w:val="000C1C4C"/>
    <w:rsid w:val="00105222"/>
    <w:rsid w:val="00151018"/>
    <w:rsid w:val="00151464"/>
    <w:rsid w:val="001645B5"/>
    <w:rsid w:val="0016763D"/>
    <w:rsid w:val="001700A7"/>
    <w:rsid w:val="0017436B"/>
    <w:rsid w:val="001C54E2"/>
    <w:rsid w:val="00211B47"/>
    <w:rsid w:val="00282ABF"/>
    <w:rsid w:val="00297E2A"/>
    <w:rsid w:val="00306341"/>
    <w:rsid w:val="00331414"/>
    <w:rsid w:val="004707A6"/>
    <w:rsid w:val="004A3362"/>
    <w:rsid w:val="004E29DB"/>
    <w:rsid w:val="004E4A39"/>
    <w:rsid w:val="00520AB4"/>
    <w:rsid w:val="00532FE0"/>
    <w:rsid w:val="0053659B"/>
    <w:rsid w:val="00563729"/>
    <w:rsid w:val="005A3105"/>
    <w:rsid w:val="005A696E"/>
    <w:rsid w:val="0060085A"/>
    <w:rsid w:val="00656F03"/>
    <w:rsid w:val="00660404"/>
    <w:rsid w:val="00697486"/>
    <w:rsid w:val="006C1024"/>
    <w:rsid w:val="006C604A"/>
    <w:rsid w:val="006E608C"/>
    <w:rsid w:val="00715F43"/>
    <w:rsid w:val="00721086"/>
    <w:rsid w:val="0072435E"/>
    <w:rsid w:val="0073178D"/>
    <w:rsid w:val="00736561"/>
    <w:rsid w:val="00761E09"/>
    <w:rsid w:val="007863D7"/>
    <w:rsid w:val="007F02C2"/>
    <w:rsid w:val="00857299"/>
    <w:rsid w:val="00925ABD"/>
    <w:rsid w:val="009D3CD2"/>
    <w:rsid w:val="00A64976"/>
    <w:rsid w:val="00A87EB8"/>
    <w:rsid w:val="00AC194E"/>
    <w:rsid w:val="00B229A3"/>
    <w:rsid w:val="00B320FB"/>
    <w:rsid w:val="00B76A86"/>
    <w:rsid w:val="00C227B8"/>
    <w:rsid w:val="00C250CA"/>
    <w:rsid w:val="00C62A6D"/>
    <w:rsid w:val="00C72512"/>
    <w:rsid w:val="00CF2AE2"/>
    <w:rsid w:val="00D03D0E"/>
    <w:rsid w:val="00D21D94"/>
    <w:rsid w:val="00D74FDB"/>
    <w:rsid w:val="00D83A19"/>
    <w:rsid w:val="00E12B7D"/>
    <w:rsid w:val="00E8035B"/>
    <w:rsid w:val="00E85450"/>
    <w:rsid w:val="00E87711"/>
    <w:rsid w:val="00FD62EF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F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15F43"/>
  </w:style>
  <w:style w:type="paragraph" w:styleId="a6">
    <w:name w:val="footer"/>
    <w:basedOn w:val="a"/>
    <w:link w:val="a7"/>
    <w:uiPriority w:val="99"/>
    <w:unhideWhenUsed/>
    <w:rsid w:val="0071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15F43"/>
  </w:style>
  <w:style w:type="paragraph" w:styleId="a8">
    <w:name w:val="List Paragraph"/>
    <w:basedOn w:val="a"/>
    <w:uiPriority w:val="34"/>
    <w:qFormat/>
    <w:rsid w:val="00715F43"/>
    <w:pPr>
      <w:ind w:left="720"/>
      <w:contextualSpacing/>
    </w:pPr>
    <w:rPr>
      <w:rFonts w:asciiTheme="majorBidi" w:eastAsiaTheme="majorEastAsia" w:hAnsiTheme="majorBidi" w:cstheme="majorBidi"/>
      <w:sz w:val="32"/>
      <w:szCs w:val="32"/>
    </w:rPr>
  </w:style>
  <w:style w:type="character" w:styleId="a9">
    <w:name w:val="Hyperlink"/>
    <w:basedOn w:val="a0"/>
    <w:uiPriority w:val="99"/>
    <w:unhideWhenUsed/>
    <w:rsid w:val="00C62A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F4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15F43"/>
  </w:style>
  <w:style w:type="paragraph" w:styleId="a6">
    <w:name w:val="footer"/>
    <w:basedOn w:val="a"/>
    <w:link w:val="a7"/>
    <w:uiPriority w:val="99"/>
    <w:unhideWhenUsed/>
    <w:rsid w:val="0071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15F43"/>
  </w:style>
  <w:style w:type="paragraph" w:styleId="a8">
    <w:name w:val="List Paragraph"/>
    <w:basedOn w:val="a"/>
    <w:uiPriority w:val="34"/>
    <w:qFormat/>
    <w:rsid w:val="00715F43"/>
    <w:pPr>
      <w:ind w:left="720"/>
      <w:contextualSpacing/>
    </w:pPr>
    <w:rPr>
      <w:rFonts w:asciiTheme="majorBidi" w:eastAsiaTheme="majorEastAsia" w:hAnsiTheme="majorBidi" w:cstheme="majorBidi"/>
      <w:sz w:val="32"/>
      <w:szCs w:val="32"/>
    </w:rPr>
  </w:style>
  <w:style w:type="character" w:styleId="a9">
    <w:name w:val="Hyperlink"/>
    <w:basedOn w:val="a0"/>
    <w:uiPriority w:val="99"/>
    <w:unhideWhenUsed/>
    <w:rsid w:val="00C62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7CF6F1-A700-4AD4-AF95-A572D8F9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2595</Words>
  <Characters>14797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2020-09-19T05:44:00Z</dcterms:created>
  <dcterms:modified xsi:type="dcterms:W3CDTF">2020-09-19T05:44:00Z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84b26-38bd-464c-abd6-19e8eeea81d7_Enabled">
    <vt:lpwstr>True</vt:lpwstr>
  </property>
  <property fmtid="{D5CDD505-2E9C-101B-9397-08002B2CF9AE}" pid="3" name="MSIP_Label_0c384b26-38bd-464c-abd6-19e8eeea81d7_SiteId">
    <vt:lpwstr>c03b7ea5-365c-4a0f-b767-955babc64911</vt:lpwstr>
  </property>
  <property fmtid="{D5CDD505-2E9C-101B-9397-08002B2CF9AE}" pid="4" name="MSIP_Label_0c384b26-38bd-464c-abd6-19e8eeea81d7_Owner">
    <vt:lpwstr>WarapornSo@pttep.com</vt:lpwstr>
  </property>
  <property fmtid="{D5CDD505-2E9C-101B-9397-08002B2CF9AE}" pid="5" name="MSIP_Label_0c384b26-38bd-464c-abd6-19e8eeea81d7_SetDate">
    <vt:lpwstr>2020-09-18T03:39:33.9754041Z</vt:lpwstr>
  </property>
  <property fmtid="{D5CDD505-2E9C-101B-9397-08002B2CF9AE}" pid="6" name="MSIP_Label_0c384b26-38bd-464c-abd6-19e8eeea81d7_Name">
    <vt:lpwstr>Internal</vt:lpwstr>
  </property>
  <property fmtid="{D5CDD505-2E9C-101B-9397-08002B2CF9AE}" pid="7" name="MSIP_Label_0c384b26-38bd-464c-abd6-19e8eeea81d7_Application">
    <vt:lpwstr>Microsoft Azure Information Protection</vt:lpwstr>
  </property>
  <property fmtid="{D5CDD505-2E9C-101B-9397-08002B2CF9AE}" pid="8" name="MSIP_Label_0c384b26-38bd-464c-abd6-19e8eeea81d7_ActionId">
    <vt:lpwstr>a774fcea-f2b9-451c-81bf-2e91b55db2d6</vt:lpwstr>
  </property>
  <property fmtid="{D5CDD505-2E9C-101B-9397-08002B2CF9AE}" pid="9" name="MSIP_Label_0c384b26-38bd-464c-abd6-19e8eeea81d7_Extended_MSFT_Method">
    <vt:lpwstr>Automatic</vt:lpwstr>
  </property>
  <property fmtid="{D5CDD505-2E9C-101B-9397-08002B2CF9AE}" pid="10" name="Sensitivity">
    <vt:lpwstr>Internal</vt:lpwstr>
  </property>
</Properties>
</file>